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7AC9398" w14:textId="77777777" w:rsidR="007B1D7E" w:rsidRPr="002E5E5A" w:rsidRDefault="007B1D7E" w:rsidP="007B1D7E">
      <w:pPr>
        <w:pStyle w:val="berschrift1"/>
      </w:pPr>
      <w:r w:rsidRPr="002E5E5A">
        <w:t>Fakturierung</w:t>
      </w:r>
    </w:p>
    <w:p w14:paraId="62A709C8" w14:textId="371ED857" w:rsidR="007B1D7E" w:rsidRPr="002E5E5A" w:rsidRDefault="002873E6" w:rsidP="007B1D7E">
      <w:pPr>
        <w:pStyle w:val="Textkrper"/>
      </w:pPr>
      <w:r>
        <w:rPr>
          <w:noProof/>
        </w:rPr>
        <w:drawing>
          <wp:inline distT="0" distB="0" distL="0" distR="0" wp14:anchorId="160A74F0" wp14:editId="15B0B510">
            <wp:extent cx="5762625" cy="1924050"/>
            <wp:effectExtent l="0" t="0" r="0" b="0"/>
            <wp:docPr id="126" name="Bild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2625" cy="1924050"/>
                    </a:xfrm>
                    <a:prstGeom prst="rect">
                      <a:avLst/>
                    </a:prstGeom>
                    <a:noFill/>
                    <a:ln>
                      <a:noFill/>
                    </a:ln>
                  </pic:spPr>
                </pic:pic>
              </a:graphicData>
            </a:graphic>
          </wp:inline>
        </w:drawing>
      </w:r>
    </w:p>
    <w:p w14:paraId="3D2F1626" w14:textId="77777777" w:rsidR="007B1D7E" w:rsidRPr="002E5E5A" w:rsidRDefault="007B1D7E" w:rsidP="007B1D7E">
      <w:pPr>
        <w:pStyle w:val="Textkrper"/>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7B1D7E" w:rsidRPr="002E5E5A" w14:paraId="68C3456E" w14:textId="77777777" w:rsidTr="002F5FCF">
        <w:tc>
          <w:tcPr>
            <w:tcW w:w="1001" w:type="dxa"/>
            <w:hideMark/>
          </w:tcPr>
          <w:p w14:paraId="52717723" w14:textId="50C4DDF0" w:rsidR="007B1D7E" w:rsidRPr="002E5E5A" w:rsidRDefault="002F5FCF">
            <w:pPr>
              <w:pStyle w:val="Textkrper"/>
              <w:spacing w:before="0"/>
            </w:pPr>
            <w:r>
              <w:rPr>
                <w:noProof/>
              </w:rPr>
              <w:drawing>
                <wp:inline distT="0" distB="0" distL="0" distR="0" wp14:anchorId="2B8333BA" wp14:editId="636443DB">
                  <wp:extent cx="356717" cy="356717"/>
                  <wp:effectExtent l="0" t="0" r="0" b="5715"/>
                  <wp:docPr id="226" name="Grafik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6979" cy="366979"/>
                          </a:xfrm>
                          <a:prstGeom prst="rect">
                            <a:avLst/>
                          </a:prstGeom>
                          <a:noFill/>
                          <a:ln>
                            <a:noFill/>
                          </a:ln>
                        </pic:spPr>
                      </pic:pic>
                    </a:graphicData>
                  </a:graphic>
                </wp:inline>
              </w:drawing>
            </w:r>
            <w:r w:rsidR="007B1D7E" w:rsidRPr="002E5E5A">
              <w:rPr>
                <w:lang w:eastAsia="de-DE"/>
              </w:rPr>
              <w:t>  </w:t>
            </w:r>
          </w:p>
        </w:tc>
        <w:tc>
          <w:tcPr>
            <w:tcW w:w="8079" w:type="dxa"/>
            <w:hideMark/>
          </w:tcPr>
          <w:p w14:paraId="65F4508E" w14:textId="77777777" w:rsidR="007B1D7E" w:rsidRPr="002E5E5A" w:rsidRDefault="007B1D7E">
            <w:pPr>
              <w:pStyle w:val="Textkrper"/>
              <w:spacing w:before="0"/>
            </w:pPr>
            <w:r w:rsidRPr="002E5E5A">
              <w:t xml:space="preserve">ein </w:t>
            </w:r>
            <w:r w:rsidRPr="002E5E5A">
              <w:rPr>
                <w:b/>
              </w:rPr>
              <w:t>Fakturierungslauf</w:t>
            </w:r>
            <w:r w:rsidRPr="002E5E5A">
              <w:t xml:space="preserve"> enthält mindestens einen </w:t>
            </w:r>
            <w:r w:rsidRPr="002E5E5A">
              <w:rPr>
                <w:b/>
              </w:rPr>
              <w:t>Fakturierungsjob</w:t>
            </w:r>
          </w:p>
        </w:tc>
      </w:tr>
    </w:tbl>
    <w:p w14:paraId="264B71BE" w14:textId="77777777" w:rsidR="007B1D7E" w:rsidRPr="002E5E5A" w:rsidRDefault="007B1D7E" w:rsidP="007B1D7E">
      <w:pPr>
        <w:pStyle w:val="Textkrper"/>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7B1D7E" w:rsidRPr="002E5E5A" w14:paraId="6750D521" w14:textId="77777777" w:rsidTr="002F5FCF">
        <w:tc>
          <w:tcPr>
            <w:tcW w:w="1001" w:type="dxa"/>
            <w:hideMark/>
          </w:tcPr>
          <w:p w14:paraId="37574544" w14:textId="153A299C" w:rsidR="007B1D7E" w:rsidRPr="002E5E5A" w:rsidRDefault="002F5FCF">
            <w:pPr>
              <w:pStyle w:val="Textkrper"/>
              <w:spacing w:before="0"/>
            </w:pPr>
            <w:r>
              <w:rPr>
                <w:noProof/>
              </w:rPr>
              <w:drawing>
                <wp:inline distT="0" distB="0" distL="0" distR="0" wp14:anchorId="735AEF8E" wp14:editId="02A50909">
                  <wp:extent cx="356717" cy="356717"/>
                  <wp:effectExtent l="0" t="0" r="0" b="5715"/>
                  <wp:docPr id="227" name="Grafik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6979" cy="366979"/>
                          </a:xfrm>
                          <a:prstGeom prst="rect">
                            <a:avLst/>
                          </a:prstGeom>
                          <a:noFill/>
                          <a:ln>
                            <a:noFill/>
                          </a:ln>
                        </pic:spPr>
                      </pic:pic>
                    </a:graphicData>
                  </a:graphic>
                </wp:inline>
              </w:drawing>
            </w:r>
            <w:r w:rsidR="007B1D7E" w:rsidRPr="002E5E5A">
              <w:rPr>
                <w:lang w:eastAsia="de-DE"/>
              </w:rPr>
              <w:t>  </w:t>
            </w:r>
          </w:p>
        </w:tc>
        <w:tc>
          <w:tcPr>
            <w:tcW w:w="8079" w:type="dxa"/>
          </w:tcPr>
          <w:p w14:paraId="2A0900DF" w14:textId="77777777" w:rsidR="007B1D7E" w:rsidRPr="002E5E5A" w:rsidRDefault="007B1D7E">
            <w:pPr>
              <w:pStyle w:val="Textkrper"/>
              <w:spacing w:before="0"/>
            </w:pPr>
            <w:r w:rsidRPr="002E5E5A">
              <w:t>Fakturierungsprozess ist frei gestaltbar:</w:t>
            </w:r>
          </w:p>
          <w:p w14:paraId="36732335" w14:textId="77777777" w:rsidR="007B1D7E" w:rsidRPr="002E5E5A" w:rsidRDefault="007B1D7E">
            <w:pPr>
              <w:pStyle w:val="Textkrper"/>
              <w:spacing w:before="0"/>
              <w:rPr>
                <w:b/>
              </w:rPr>
            </w:pPr>
            <w:r w:rsidRPr="002E5E5A">
              <w:t xml:space="preserve">ein </w:t>
            </w:r>
            <w:r w:rsidRPr="002E5E5A">
              <w:rPr>
                <w:b/>
              </w:rPr>
              <w:t>Fakturierungsablauf</w:t>
            </w:r>
            <w:r w:rsidRPr="002E5E5A">
              <w:t xml:space="preserve"> enthält mindestens einen </w:t>
            </w:r>
            <w:r w:rsidRPr="002E5E5A">
              <w:rPr>
                <w:b/>
              </w:rPr>
              <w:t>Fakturierungsschritt</w:t>
            </w:r>
          </w:p>
          <w:p w14:paraId="7A1A8AEE" w14:textId="77777777" w:rsidR="007B1D7E" w:rsidRPr="002E5E5A" w:rsidRDefault="007B1D7E">
            <w:pPr>
              <w:pStyle w:val="Textkrper"/>
              <w:spacing w:before="0"/>
            </w:pPr>
          </w:p>
        </w:tc>
      </w:tr>
    </w:tbl>
    <w:p w14:paraId="230D38D1" w14:textId="77777777" w:rsidR="007B1D7E" w:rsidRPr="002E5E5A" w:rsidRDefault="007B1D7E" w:rsidP="007B1D7E">
      <w:pPr>
        <w:pStyle w:val="Textkrper"/>
      </w:pPr>
    </w:p>
    <w:p w14:paraId="4D497DFF" w14:textId="77777777" w:rsidR="007B1D7E" w:rsidRPr="002E5E5A" w:rsidRDefault="007B1D7E" w:rsidP="007B1D7E">
      <w:pPr>
        <w:pStyle w:val="Textkrper"/>
      </w:pPr>
    </w:p>
    <w:p w14:paraId="177371D6" w14:textId="77777777" w:rsidR="007B1D7E" w:rsidRPr="002E5E5A" w:rsidRDefault="007B1D7E" w:rsidP="007B1D7E">
      <w:pPr>
        <w:pStyle w:val="Textkrper"/>
      </w:pPr>
    </w:p>
    <w:p w14:paraId="42E2DC2F" w14:textId="77777777" w:rsidR="007B1D7E" w:rsidRPr="002E5E5A" w:rsidRDefault="007B1D7E" w:rsidP="007B1D7E">
      <w:pPr>
        <w:pStyle w:val="Textkrper"/>
      </w:pPr>
      <w:r w:rsidRPr="002E5E5A">
        <w:t xml:space="preserve">Die Teilanwendung </w:t>
      </w:r>
      <w:r w:rsidRPr="002E5E5A">
        <w:rPr>
          <w:b/>
        </w:rPr>
        <w:t>Fakturierung</w:t>
      </w:r>
      <w:r w:rsidRPr="002E5E5A">
        <w:t xml:space="preserve"> wird zum Erstellen der verschiedensten Rechnungen verwendet:</w:t>
      </w:r>
    </w:p>
    <w:p w14:paraId="1425CED1" w14:textId="77777777" w:rsidR="00C62265" w:rsidRPr="002E5E5A" w:rsidRDefault="00C62265" w:rsidP="00CB35C6">
      <w:pPr>
        <w:pStyle w:val="Textkrper"/>
        <w:numPr>
          <w:ilvl w:val="0"/>
          <w:numId w:val="18"/>
        </w:numPr>
      </w:pPr>
      <w:r w:rsidRPr="002E5E5A">
        <w:t>Akonto- und Abrechnungen für Energie</w:t>
      </w:r>
    </w:p>
    <w:p w14:paraId="097BF64E" w14:textId="77777777" w:rsidR="00C62265" w:rsidRPr="002E5E5A" w:rsidRDefault="00C62265" w:rsidP="00CB35C6">
      <w:pPr>
        <w:pStyle w:val="Textkrper"/>
        <w:numPr>
          <w:ilvl w:val="0"/>
          <w:numId w:val="18"/>
        </w:numPr>
      </w:pPr>
      <w:r w:rsidRPr="002E5E5A">
        <w:t>Akonto- und Abrechnungen für wiederkehrende Gebühren</w:t>
      </w:r>
    </w:p>
    <w:p w14:paraId="73A4C1A9" w14:textId="77777777" w:rsidR="007B1D7E" w:rsidRPr="002E5E5A" w:rsidRDefault="007B1D7E" w:rsidP="00CB35C6">
      <w:pPr>
        <w:pStyle w:val="Textkrper"/>
        <w:numPr>
          <w:ilvl w:val="0"/>
          <w:numId w:val="18"/>
        </w:numPr>
      </w:pPr>
      <w:r w:rsidRPr="002E5E5A">
        <w:t>Einmalrechnungen</w:t>
      </w:r>
    </w:p>
    <w:p w14:paraId="12A65A7F" w14:textId="77777777" w:rsidR="007B1D7E" w:rsidRPr="002E5E5A" w:rsidRDefault="007B1D7E" w:rsidP="007B1D7E">
      <w:pPr>
        <w:pStyle w:val="Textkrper"/>
      </w:pPr>
      <w:r w:rsidRPr="002E5E5A">
        <w:t xml:space="preserve">Ebenso werden mit der </w:t>
      </w:r>
      <w:r w:rsidRPr="002E5E5A">
        <w:rPr>
          <w:b/>
        </w:rPr>
        <w:t>Teilanwendung Fakturierung</w:t>
      </w:r>
      <w:r w:rsidRPr="002E5E5A">
        <w:t xml:space="preserve"> die Abrechnungskontrollen erstellt und auch Rechnungen storniert.</w:t>
      </w:r>
    </w:p>
    <w:p w14:paraId="12EA7568" w14:textId="77777777" w:rsidR="007B1D7E" w:rsidRPr="002E5E5A" w:rsidRDefault="007B1D7E" w:rsidP="007B1D7E">
      <w:pPr>
        <w:pStyle w:val="Textkrper"/>
      </w:pPr>
      <w:r w:rsidRPr="002E5E5A">
        <w:t xml:space="preserve">Die einzelnen Verwendungsarten sind im Kapitel </w:t>
      </w:r>
      <w:r w:rsidRPr="002E5E5A">
        <w:rPr>
          <w:rStyle w:val="C1HJump"/>
        </w:rPr>
        <w:t>Rechnungsart verwalten</w:t>
      </w:r>
      <w:r w:rsidRPr="002E5E5A">
        <w:t xml:space="preserve"> näher beschrieben.</w:t>
      </w:r>
    </w:p>
    <w:p w14:paraId="47A6E442" w14:textId="77777777" w:rsidR="007B1D7E" w:rsidRPr="002E5E5A" w:rsidRDefault="007B1D7E" w:rsidP="007B1D7E">
      <w:pPr>
        <w:pStyle w:val="Textkrper"/>
      </w:pPr>
      <w:r w:rsidRPr="002E5E5A">
        <w:t xml:space="preserve">Die in der Rechnungsart definierten Terminläufe kommen nun bei der Fakturierung zum Einsatz. Im Auswahlfenster </w:t>
      </w:r>
      <w:r w:rsidRPr="002E5E5A">
        <w:rPr>
          <w:rStyle w:val="C1HJump"/>
        </w:rPr>
        <w:t>Fakturierungslauf - Auswahl</w:t>
      </w:r>
      <w:r w:rsidRPr="002E5E5A">
        <w:t xml:space="preserve"> können die einzelnen Abrechnungszeitpunkte mit den evtl. definierten Abrechnungsgebieten ausgewählt und fakturiert werden.</w:t>
      </w:r>
    </w:p>
    <w:p w14:paraId="688F8AC5" w14:textId="77777777" w:rsidR="007B1D7E" w:rsidRPr="002E5E5A" w:rsidRDefault="007B1D7E" w:rsidP="007B1D7E">
      <w:pPr>
        <w:pStyle w:val="Textkrper"/>
      </w:pPr>
    </w:p>
    <w:p w14:paraId="65CB9CC1" w14:textId="77777777" w:rsidR="007B1D7E" w:rsidRPr="002E5E5A" w:rsidRDefault="007B1D7E" w:rsidP="007B1D7E">
      <w:pPr>
        <w:pStyle w:val="Textkrper"/>
      </w:pPr>
      <w:r w:rsidRPr="002E5E5A">
        <w:t xml:space="preserve">Detaillierte Beschreibungen und auch Beispielabläufe finden Sie im Kapitel </w:t>
      </w:r>
      <w:r w:rsidRPr="002E5E5A">
        <w:rPr>
          <w:rStyle w:val="C1HJump"/>
        </w:rPr>
        <w:t>Grundlagen/Zusammenhänge Fakturierung</w:t>
      </w:r>
      <w:r w:rsidRPr="002E5E5A">
        <w:t xml:space="preserve"> und dessen Unterkapitel.</w:t>
      </w:r>
    </w:p>
    <w:p w14:paraId="4F497540" w14:textId="77777777" w:rsidR="007B1D7E" w:rsidRPr="002E5E5A" w:rsidRDefault="007B1D7E" w:rsidP="007B1D7E">
      <w:pPr>
        <w:pStyle w:val="Textkrper"/>
      </w:pPr>
      <w:r w:rsidRPr="002E5E5A">
        <w:t xml:space="preserve">Informationen zu Auswertungen der Fakturierung finden Sie im Kapitel </w:t>
      </w:r>
      <w:r w:rsidRPr="002E5E5A">
        <w:rPr>
          <w:rStyle w:val="C1HJump"/>
        </w:rPr>
        <w:t>Reportquelle Rechnung/Buchung</w:t>
      </w:r>
      <w:r w:rsidRPr="002E5E5A">
        <w:t>.</w:t>
      </w:r>
    </w:p>
    <w:p w14:paraId="5023E99F" w14:textId="77777777" w:rsidR="007B1D7E" w:rsidRPr="002E5E5A" w:rsidRDefault="007B1D7E" w:rsidP="007B1D7E">
      <w:pPr>
        <w:pStyle w:val="berschrift2"/>
        <w:pBdr>
          <w:top w:val="single" w:sz="6" w:space="0" w:color="auto"/>
        </w:pBdr>
      </w:pPr>
      <w:r w:rsidRPr="002E5E5A">
        <w:lastRenderedPageBreak/>
        <w:t>Grundlagen/Zusammenhänge Fakturierung</w:t>
      </w:r>
    </w:p>
    <w:p w14:paraId="0CC65CA5" w14:textId="77777777" w:rsidR="007B1D7E" w:rsidRPr="002E5E5A" w:rsidRDefault="007B1D7E" w:rsidP="007B1D7E">
      <w:pPr>
        <w:pStyle w:val="berschrift3"/>
      </w:pPr>
      <w:r w:rsidRPr="002E5E5A">
        <w:t>Fakturierungsschritte</w:t>
      </w:r>
    </w:p>
    <w:p w14:paraId="30DCDE4A" w14:textId="77777777" w:rsidR="007B1D7E" w:rsidRPr="002E5E5A" w:rsidRDefault="007B1D7E" w:rsidP="007B1D7E">
      <w:pPr>
        <w:pStyle w:val="berschrift4"/>
      </w:pPr>
      <w:r w:rsidRPr="002E5E5A">
        <w:t>Berechnen</w:t>
      </w:r>
    </w:p>
    <w:p w14:paraId="24488724" w14:textId="77777777" w:rsidR="007B1D7E" w:rsidRPr="002E5E5A" w:rsidRDefault="007B1D7E" w:rsidP="007B1D7E">
      <w:pPr>
        <w:pStyle w:val="berschrift5"/>
      </w:pPr>
      <w:r w:rsidRPr="002E5E5A">
        <w:t>Fakturierungsschritt Berechnen</w:t>
      </w:r>
    </w:p>
    <w:p w14:paraId="0D7523C8" w14:textId="77777777" w:rsidR="007B1D7E" w:rsidRPr="002E5E5A" w:rsidRDefault="007B1D7E" w:rsidP="007B1D7E">
      <w:pPr>
        <w:pStyle w:val="Textkrper"/>
      </w:pPr>
      <w:r w:rsidRPr="002E5E5A">
        <w:t xml:space="preserve">Es werden nur die Verträge abgerechnet, für welche sämtliche Grundlagen vorliegen. Jene Verträge, bei denen die Grundlagen fehlen werden im Fehlerjournal aufgeführt. Vervollständigen Sie die Grundlagen und führen Sie die Berechnung erneut aus, bis keine Fehler mehr vorhanden sind. Sie können eine Berechnung mehrfach starten – es werden jeweils nur die Verträge berücksichtigt, welche noch nicht berechnet wurden. Weitere Informationen finden Sie im Kapitel </w:t>
      </w:r>
      <w:r w:rsidRPr="002E5E5A">
        <w:rPr>
          <w:rStyle w:val="C1HJump"/>
        </w:rPr>
        <w:t>Ermittlung Verträge für Berechnung</w:t>
      </w:r>
    </w:p>
    <w:p w14:paraId="61EA6FDE" w14:textId="77777777" w:rsidR="007B1D7E" w:rsidRPr="002E5E5A" w:rsidRDefault="007B1D7E" w:rsidP="007B1D7E">
      <w:pPr>
        <w:pStyle w:val="Textkrper"/>
      </w:pPr>
      <w:r w:rsidRPr="002E5E5A">
        <w:t>Mit den entsprechenden Geschäftsfällen werden die Mutationen (Vertrags- und Vertragspartnerwechsel, Gerätewechsel, Tarifänderung, etc.) definiert. Alle diese Änderungen werden bei der Berechnung berücksichtigt.</w:t>
      </w:r>
    </w:p>
    <w:p w14:paraId="79D28B09" w14:textId="77777777" w:rsidR="007B1D7E" w:rsidRPr="002E5E5A" w:rsidRDefault="007B1D7E" w:rsidP="007B1D7E">
      <w:pPr>
        <w:pStyle w:val="Textkrper"/>
      </w:pPr>
      <w:r w:rsidRPr="002E5E5A">
        <w:t xml:space="preserve">Werden Einmalrechnungen fakturiert, so ist der </w:t>
      </w:r>
      <w:r w:rsidRPr="002E5E5A">
        <w:rPr>
          <w:b/>
        </w:rPr>
        <w:t>Fakturierungsschritt Berechnen</w:t>
      </w:r>
      <w:r w:rsidRPr="002E5E5A">
        <w:t xml:space="preserve"> nicht verfügbar. Für Einmalrechnungen müssen keine Berechnungen im Sinne von Basis-/Verbrauchsermittlungen durchgeführt werden. Die Berechnung erfolgt bereits beim Erfassen einer Rechnungsposition.</w:t>
      </w:r>
    </w:p>
    <w:p w14:paraId="1D2CCDFC" w14:textId="77777777" w:rsidR="007B1D7E" w:rsidRPr="002E5E5A" w:rsidRDefault="007B1D7E" w:rsidP="007B1D7E">
      <w:pPr>
        <w:pStyle w:val="Textkrper"/>
      </w:pPr>
      <w:r w:rsidRPr="002E5E5A">
        <w:t>Zusätzlich kann ein Hinweis-Journal ausgegeben werden. Dies sind keine eigentlichen Fehler, sondern Bedingungen, die nicht erfüllt werden wie z.B. Einstellungen für Minimum Akontobetrag, Minimum Rechnungsbeträge, Rechnungsausschluss, zurückgestellte Rechnungen etc.</w:t>
      </w:r>
    </w:p>
    <w:p w14:paraId="5AE6FDCF" w14:textId="77777777" w:rsidR="007B1D7E" w:rsidRPr="002E5E5A" w:rsidRDefault="007B1D7E" w:rsidP="007B1D7E">
      <w:pPr>
        <w:pStyle w:val="Textkrper"/>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7B1D7E" w:rsidRPr="002E5E5A" w14:paraId="04004108" w14:textId="77777777" w:rsidTr="002F5FCF">
        <w:tc>
          <w:tcPr>
            <w:tcW w:w="1001" w:type="dxa"/>
            <w:hideMark/>
          </w:tcPr>
          <w:p w14:paraId="6AA3D00E" w14:textId="505F7561" w:rsidR="007B1D7E" w:rsidRPr="002E5E5A" w:rsidRDefault="002F5FCF">
            <w:pPr>
              <w:pStyle w:val="Textkrper"/>
            </w:pPr>
            <w:r>
              <w:rPr>
                <w:noProof/>
              </w:rPr>
              <w:drawing>
                <wp:inline distT="0" distB="0" distL="0" distR="0" wp14:anchorId="7926E19A" wp14:editId="63A9C934">
                  <wp:extent cx="427055" cy="427055"/>
                  <wp:effectExtent l="0" t="0" r="0" b="0"/>
                  <wp:docPr id="228" name="Grafik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7797" cy="437797"/>
                          </a:xfrm>
                          <a:prstGeom prst="rect">
                            <a:avLst/>
                          </a:prstGeom>
                          <a:noFill/>
                          <a:ln>
                            <a:noFill/>
                          </a:ln>
                        </pic:spPr>
                      </pic:pic>
                    </a:graphicData>
                  </a:graphic>
                </wp:inline>
              </w:drawing>
            </w:r>
            <w:r w:rsidR="007B1D7E" w:rsidRPr="002E5E5A">
              <w:rPr>
                <w:lang w:eastAsia="de-DE"/>
              </w:rPr>
              <w:t>  </w:t>
            </w:r>
          </w:p>
        </w:tc>
        <w:tc>
          <w:tcPr>
            <w:tcW w:w="8079" w:type="dxa"/>
            <w:hideMark/>
          </w:tcPr>
          <w:p w14:paraId="29718B78" w14:textId="77777777" w:rsidR="007B1D7E" w:rsidRPr="002E5E5A" w:rsidRDefault="007B1D7E">
            <w:pPr>
              <w:pStyle w:val="Textkrper"/>
            </w:pPr>
            <w:r w:rsidRPr="002E5E5A">
              <w:t>Bei grossen Berechnungen muss unter anderem Rücksicht auf die tägliche Datensicherung, die Konsistenzprüfungen etc. genommen werden.</w:t>
            </w:r>
          </w:p>
        </w:tc>
      </w:tr>
    </w:tbl>
    <w:p w14:paraId="18CB797F" w14:textId="77777777" w:rsidR="007B1D7E" w:rsidRPr="002E5E5A" w:rsidRDefault="007B1D7E" w:rsidP="007B1D7E">
      <w:pPr>
        <w:pStyle w:val="Textkrper"/>
      </w:pPr>
    </w:p>
    <w:p w14:paraId="5100A958" w14:textId="77777777" w:rsidR="007B1D7E" w:rsidRPr="002E5E5A" w:rsidRDefault="007B1D7E" w:rsidP="007B1D7E">
      <w:pPr>
        <w:pStyle w:val="Textkrper"/>
      </w:pPr>
      <w:r w:rsidRPr="002E5E5A">
        <w:t xml:space="preserve">Mit dem ID </w:t>
      </w:r>
      <w:r w:rsidRPr="002E5E5A">
        <w:rPr>
          <w:rStyle w:val="C1HJump"/>
        </w:rPr>
        <w:t>Parameter 36</w:t>
      </w:r>
      <w:r w:rsidRPr="002E5E5A">
        <w:rPr>
          <w:rStyle w:val="C1HJump"/>
          <w:vanish/>
        </w:rPr>
        <w:t>|document=Documents\Parameter.docx;topic=ID Parameter 36</w:t>
      </w:r>
      <w:r w:rsidRPr="002E5E5A">
        <w:t xml:space="preserve"> wird zusätzlich gesteuert, wie gross die Anzahl der gleichzeitig zu berechnenden Sammelrechnungen ("Rechnungsblock") ist.</w:t>
      </w:r>
    </w:p>
    <w:p w14:paraId="216D7541" w14:textId="77777777" w:rsidR="007B1D7E" w:rsidRPr="002E5E5A" w:rsidRDefault="007B1D7E" w:rsidP="007B1D7E">
      <w:pPr>
        <w:pStyle w:val="Textkrper"/>
        <w:rPr>
          <w:highlight w:val="green"/>
        </w:rPr>
      </w:pPr>
    </w:p>
    <w:p w14:paraId="7F3801BF" w14:textId="77777777" w:rsidR="007B1D7E" w:rsidRPr="002E5E5A" w:rsidRDefault="007B1D7E" w:rsidP="007B1D7E">
      <w:pPr>
        <w:pStyle w:val="Datenfeldgruppe"/>
      </w:pPr>
      <w:r w:rsidRPr="002E5E5A">
        <w:t>Selektion Berechnen</w:t>
      </w:r>
    </w:p>
    <w:p w14:paraId="22A7F300" w14:textId="77777777" w:rsidR="007B1D7E" w:rsidRPr="002E5E5A" w:rsidRDefault="007B1D7E" w:rsidP="007B1D7E">
      <w:pPr>
        <w:pStyle w:val="Datenfeldbeschreibung"/>
      </w:pPr>
      <w:r w:rsidRPr="002E5E5A">
        <w:t>Durch eingeben von Eingrenzungskriterien kann nur ein Teil oder eine einzelne Rechnung berechnet werden. Dadurch kann es vorkommen, dass Fehlermeldungen wie "Fehler 50535: Es existiert keine Sammelrechnung mit der angegebenen Nummer" etc. erscheinen. Bei einer Eingrenzung muss der Fakturierungsjob trotzdem korrekt sein.</w:t>
      </w:r>
    </w:p>
    <w:p w14:paraId="20220F29" w14:textId="77777777" w:rsidR="007B1D7E" w:rsidRPr="002E5E5A" w:rsidRDefault="007B1D7E" w:rsidP="007B1D7E">
      <w:pPr>
        <w:pStyle w:val="DatenfeldtitelbeiGruppe"/>
      </w:pPr>
      <w:r w:rsidRPr="002E5E5A">
        <w:t>Sammelrechnungs-Id</w:t>
      </w:r>
    </w:p>
    <w:p w14:paraId="55AC484C" w14:textId="77777777" w:rsidR="007B1D7E" w:rsidRPr="002E5E5A" w:rsidRDefault="007B1D7E" w:rsidP="007B1D7E">
      <w:pPr>
        <w:pStyle w:val="Datenfeldbeschreibung"/>
      </w:pPr>
      <w:r w:rsidRPr="002E5E5A">
        <w:t>Durch eingeben der Sammelrechnungs-Id kann eine einzelne Rechnung berechnet werden.</w:t>
      </w:r>
    </w:p>
    <w:p w14:paraId="4D5E727C" w14:textId="77777777" w:rsidR="007B1D7E" w:rsidRPr="002E5E5A" w:rsidRDefault="007B1D7E" w:rsidP="007B1D7E">
      <w:pPr>
        <w:pStyle w:val="DatenfeldtitelbeiGruppe"/>
      </w:pPr>
      <w:r w:rsidRPr="002E5E5A">
        <w:t>Selektion</w:t>
      </w:r>
    </w:p>
    <w:p w14:paraId="3B5AE7F2" w14:textId="5BF28296" w:rsidR="007B1D7E" w:rsidRPr="002E5E5A" w:rsidRDefault="007B1D7E" w:rsidP="007B1D7E">
      <w:pPr>
        <w:pStyle w:val="Datenfeldbeschreibung"/>
      </w:pPr>
      <w:r w:rsidRPr="002E5E5A">
        <w:t xml:space="preserve">Folgende Selektionen sind im Lieferumfang von </w:t>
      </w:r>
      <w:r w:rsidR="00394C57">
        <w:t>is-e</w:t>
      </w:r>
      <w:r w:rsidRPr="002E5E5A">
        <w:t xml:space="preserve"> enthalten. Benötigen Sie eine individuelle Selektion für Ihre Begebenheiten, so setzen Sie sich bitte mit Ihrem Vertriebspartner in Verbindung. Dieser wird, allenfalls auch mit dem Softwarehersteller zusammen, eine entsprechende Selektion für Sie entwickeln.</w:t>
      </w:r>
    </w:p>
    <w:p w14:paraId="29811425" w14:textId="77777777" w:rsidR="007B1D7E" w:rsidRPr="002E5E5A" w:rsidRDefault="007B1D7E" w:rsidP="007B1D7E">
      <w:pPr>
        <w:pStyle w:val="Datenfeldbeschreibung"/>
      </w:pPr>
      <w:r w:rsidRPr="002E5E5A">
        <w:t xml:space="preserve">Wurde eine Selektion ausgewählt, müssen nach dem Drücken der Schaltfläche </w:t>
      </w:r>
      <w:r w:rsidRPr="002E5E5A">
        <w:rPr>
          <w:b/>
        </w:rPr>
        <w:t>Start</w:t>
      </w:r>
      <w:r w:rsidRPr="002E5E5A">
        <w:t xml:space="preserve"> die einzelnen Parameter eingegeben werden.</w:t>
      </w:r>
    </w:p>
    <w:p w14:paraId="57EE9220" w14:textId="77777777" w:rsidR="007B1D7E" w:rsidRPr="002E5E5A" w:rsidRDefault="007B1D7E" w:rsidP="00CB35C6">
      <w:pPr>
        <w:pStyle w:val="Datenfeldbeschreibung"/>
        <w:numPr>
          <w:ilvl w:val="0"/>
          <w:numId w:val="19"/>
        </w:numPr>
        <w:rPr>
          <w:bCs/>
        </w:rPr>
      </w:pPr>
      <w:r w:rsidRPr="002E5E5A">
        <w:rPr>
          <w:b/>
          <w:bCs/>
        </w:rPr>
        <w:t>Auszügerrechnungen</w:t>
      </w:r>
      <w:r w:rsidRPr="002E5E5A">
        <w:rPr>
          <w:b/>
          <w:bCs/>
        </w:rPr>
        <w:br/>
      </w:r>
      <w:r w:rsidRPr="002E5E5A">
        <w:rPr>
          <w:bCs/>
        </w:rPr>
        <w:t xml:space="preserve">Diese Selektion dient dazu, Abrechnungen für Auszüger zu erstellen. Damit eine Auszügerrechnung erstellt werden kann, müssen alle Verträge resp. Vertragspartner der entsprechenden Sammelrechnung ein </w:t>
      </w:r>
      <w:r w:rsidRPr="002E5E5A">
        <w:rPr>
          <w:b/>
          <w:bCs/>
        </w:rPr>
        <w:t>Gültig bis</w:t>
      </w:r>
      <w:r w:rsidRPr="002E5E5A">
        <w:rPr>
          <w:bCs/>
        </w:rPr>
        <w:t xml:space="preserve"> Datum </w:t>
      </w:r>
      <w:r w:rsidRPr="002E5E5A">
        <w:rPr>
          <w:bCs/>
        </w:rPr>
        <w:lastRenderedPageBreak/>
        <w:t xml:space="preserve">erfasst haben, welches gleich gross oder kleiner als das selektierte Datum ist. Dieses Kriterium </w:t>
      </w:r>
      <w:r w:rsidRPr="002E5E5A">
        <w:rPr>
          <w:b/>
        </w:rPr>
        <w:t xml:space="preserve">Vertragspartner Gültig bis </w:t>
      </w:r>
      <w:r w:rsidRPr="002E5E5A">
        <w:rPr>
          <w:bCs/>
        </w:rPr>
        <w:t xml:space="preserve">ist das einzige Kriterium im Fenster </w:t>
      </w:r>
      <w:r w:rsidRPr="002E5E5A">
        <w:rPr>
          <w:b/>
        </w:rPr>
        <w:t>Selektionskriterien der Selektion 520</w:t>
      </w:r>
      <w:r w:rsidRPr="002E5E5A">
        <w:rPr>
          <w:bCs/>
        </w:rPr>
        <w:t>. Zusätzlich wird das Kriterium mit dem Tagesdatum vorbelegt.</w:t>
      </w:r>
      <w:r w:rsidRPr="002E5E5A">
        <w:rPr>
          <w:bCs/>
        </w:rPr>
        <w:br/>
        <w:t xml:space="preserve">Weitere Informationen siehe: </w:t>
      </w:r>
      <w:r w:rsidRPr="002E5E5A">
        <w:rPr>
          <w:rStyle w:val="C1HJump"/>
        </w:rPr>
        <w:t>520 / Fakturierung Auszügerrechnungen</w:t>
      </w:r>
      <w:r w:rsidRPr="002E5E5A">
        <w:rPr>
          <w:bCs/>
        </w:rPr>
        <w:br/>
      </w:r>
    </w:p>
    <w:p w14:paraId="7668C8C9" w14:textId="77777777" w:rsidR="007B1D7E" w:rsidRPr="002E5E5A" w:rsidRDefault="007B1D7E" w:rsidP="00CB35C6">
      <w:pPr>
        <w:pStyle w:val="Datenfeldbeschreibung"/>
        <w:numPr>
          <w:ilvl w:val="0"/>
          <w:numId w:val="19"/>
        </w:numPr>
        <w:rPr>
          <w:b/>
          <w:bCs/>
        </w:rPr>
      </w:pPr>
      <w:r w:rsidRPr="002E5E5A">
        <w:rPr>
          <w:b/>
          <w:bCs/>
        </w:rPr>
        <w:t>Gebiet</w:t>
      </w:r>
      <w:r w:rsidRPr="002E5E5A">
        <w:rPr>
          <w:b/>
          <w:bCs/>
        </w:rPr>
        <w:br/>
      </w:r>
      <w:r w:rsidRPr="002E5E5A">
        <w:rPr>
          <w:bCs/>
        </w:rPr>
        <w:t xml:space="preserve">Diese Selektion kann gebraucht werden, wenn nur die Rechnungen eines bestimmten Gebietes berechnet werden sollen. Im Unterschied zur rollierenden Abrechnung (siehe Kapitel </w:t>
      </w:r>
      <w:r w:rsidRPr="002E5E5A">
        <w:rPr>
          <w:rStyle w:val="C1HJump"/>
        </w:rPr>
        <w:t>Gebietsweise Fakturierung</w:t>
      </w:r>
      <w:r w:rsidRPr="002E5E5A">
        <w:rPr>
          <w:bCs/>
        </w:rPr>
        <w:t>) ist das Gebiet nicht fix im Terminlauf verankert. Dies ergibt eine zusätzliche Anwendungsmöglichkeit: Kommt ein Ableser von einer Tour zurück, wobei alle Messwerte abgelesen wurden, so kann diese Tour eingelesen und sogleich Berechnet werden. Dies ist auch möglich, wenn mit rollierenden Ablesungen gearbeitet wird.</w:t>
      </w:r>
      <w:r w:rsidRPr="002E5E5A">
        <w:t xml:space="preserve"> Werden die einzelnen Ableserouten nach der erfolgreichen Ablesung direkt berechnet, kann der eigentliche "Massen-" Berechnungslauf umgangen werden. Weitere Informationen zu dieser Selektion finden Sie hier: </w:t>
      </w:r>
      <w:r w:rsidRPr="002E5E5A">
        <w:rPr>
          <w:rStyle w:val="C1HJump"/>
        </w:rPr>
        <w:t>521 / Fakturierung Gebiet</w:t>
      </w:r>
      <w:r w:rsidRPr="002E5E5A">
        <w:t>.</w:t>
      </w:r>
    </w:p>
    <w:p w14:paraId="2CEBCE31" w14:textId="77777777" w:rsidR="007B1D7E" w:rsidRPr="002E5E5A" w:rsidRDefault="007B1D7E" w:rsidP="007B1D7E">
      <w:pPr>
        <w:pStyle w:val="Datenfeldbeschreibung"/>
      </w:pPr>
      <w:r w:rsidRPr="002E5E5A">
        <w:t xml:space="preserve">Weitere Informationen finden Sie im Kapitel </w:t>
      </w:r>
      <w:r w:rsidRPr="002E5E5A">
        <w:rPr>
          <w:rStyle w:val="C1HJump"/>
        </w:rPr>
        <w:t>Selektionen</w:t>
      </w:r>
      <w:r w:rsidRPr="002E5E5A">
        <w:t>.</w:t>
      </w:r>
    </w:p>
    <w:p w14:paraId="378317C8" w14:textId="3B342FE5" w:rsidR="00B8039F" w:rsidRPr="002E5E5A" w:rsidRDefault="00B8039F" w:rsidP="00B8039F">
      <w:pPr>
        <w:pStyle w:val="DatenfeldtitelbeiGruppe"/>
      </w:pPr>
      <w:r w:rsidRPr="002E5E5A">
        <w:t>Geplante Rechnung an gleiche Adresse</w:t>
      </w:r>
    </w:p>
    <w:p w14:paraId="5C1E2EAB" w14:textId="11C03B04" w:rsidR="00B8039F" w:rsidRPr="002E5E5A" w:rsidRDefault="00B8039F" w:rsidP="00B8039F">
      <w:pPr>
        <w:pStyle w:val="Datenfeldbeschreibung"/>
      </w:pPr>
      <w:r w:rsidRPr="002E5E5A">
        <w:t xml:space="preserve">Mit dieser Einstellung kann geprüft werden, ob für eine Rechnung weitere geplante Rechnungen mit gleicher Adresse vorhanden sind. </w:t>
      </w:r>
      <w:r w:rsidR="008D2F84" w:rsidRPr="002E5E5A">
        <w:t xml:space="preserve">Es </w:t>
      </w:r>
      <w:r w:rsidRPr="002E5E5A">
        <w:t xml:space="preserve">kann </w:t>
      </w:r>
      <w:r w:rsidR="008D2F84" w:rsidRPr="002E5E5A">
        <w:t xml:space="preserve">somit </w:t>
      </w:r>
      <w:r w:rsidRPr="002E5E5A">
        <w:t>verhindert werden, dass ein Kunde für den gleichen Termin mehrere Couverts erhält.</w:t>
      </w:r>
    </w:p>
    <w:p w14:paraId="5F160EE3" w14:textId="77777777" w:rsidR="006C54FC" w:rsidRPr="002E5E5A" w:rsidRDefault="006C54FC" w:rsidP="006C54FC">
      <w:pPr>
        <w:pStyle w:val="Datenfeldbeschreibung"/>
      </w:pPr>
      <w:r w:rsidRPr="002E5E5A">
        <w:t>Findet die Prüfung solche Rechnungen, werden diese nicht erstellt und ein Hinweis ins Fehlerjournal geschrieben.</w:t>
      </w:r>
    </w:p>
    <w:p w14:paraId="71C643AB" w14:textId="305C3B78" w:rsidR="00CA258D" w:rsidRDefault="00CA258D" w:rsidP="004A60A9">
      <w:pPr>
        <w:pStyle w:val="Datenfeldbeschreibung"/>
        <w:rPr>
          <w:rStyle w:val="C1HJump"/>
        </w:rPr>
      </w:pPr>
      <w:r w:rsidRPr="002E5E5A">
        <w:t xml:space="preserve">Siehe auch </w:t>
      </w:r>
      <w:r w:rsidRPr="002E5E5A">
        <w:rPr>
          <w:rStyle w:val="C1HJump"/>
        </w:rPr>
        <w:t>Geplante Rechnung an gleiche Adresse</w:t>
      </w:r>
    </w:p>
    <w:p w14:paraId="720C390F" w14:textId="77777777" w:rsidR="00F86375" w:rsidRDefault="00F86375" w:rsidP="00F86375">
      <w:pPr>
        <w:pStyle w:val="DatenfeldtitelbeiGruppe"/>
        <w:rPr>
          <w:rFonts w:cs="Angsana New"/>
        </w:rPr>
      </w:pPr>
      <w:r>
        <w:t>Rechnungsdatum</w:t>
      </w:r>
    </w:p>
    <w:p w14:paraId="1E92CAFE" w14:textId="42DC9ED4" w:rsidR="00F86375" w:rsidRDefault="00154939" w:rsidP="00F86375">
      <w:pPr>
        <w:pStyle w:val="Datenfeldbeschreibung"/>
      </w:pPr>
      <w:r>
        <w:t xml:space="preserve">In diese Gruppe kann definiert werden, mit welchem Rechnungsdatum die Rechnungen berechnet werden sollen. </w:t>
      </w:r>
      <w:r w:rsidR="00F86375">
        <w:t>Das Rechnungsdatum ist mit dem Tagesdatum vorbelegt und ka</w:t>
      </w:r>
      <w:r>
        <w:t>nn bei Bedarf angepasst werden.</w:t>
      </w:r>
    </w:p>
    <w:tbl>
      <w:tblPr>
        <w:tblW w:w="9075" w:type="dxa"/>
        <w:tblLayout w:type="fixed"/>
        <w:tblCellMar>
          <w:left w:w="0" w:type="dxa"/>
          <w:right w:w="0" w:type="dxa"/>
        </w:tblCellMar>
        <w:tblLook w:val="04A0" w:firstRow="1" w:lastRow="0" w:firstColumn="1" w:lastColumn="0" w:noHBand="0" w:noVBand="1"/>
      </w:tblPr>
      <w:tblGrid>
        <w:gridCol w:w="1000"/>
        <w:gridCol w:w="8075"/>
      </w:tblGrid>
      <w:tr w:rsidR="00154939" w14:paraId="01BD9847" w14:textId="77777777" w:rsidTr="007179D1">
        <w:tc>
          <w:tcPr>
            <w:tcW w:w="1000" w:type="dxa"/>
          </w:tcPr>
          <w:p w14:paraId="51A819CB" w14:textId="77777777" w:rsidR="00154939" w:rsidRDefault="00154939" w:rsidP="007179D1">
            <w:pPr>
              <w:pStyle w:val="Textkrper"/>
              <w:spacing w:before="0"/>
            </w:pPr>
          </w:p>
          <w:p w14:paraId="38F26946" w14:textId="77777777" w:rsidR="00154939" w:rsidRDefault="00154939" w:rsidP="007179D1">
            <w:pPr>
              <w:pStyle w:val="Textkrper"/>
              <w:spacing w:before="0"/>
            </w:pPr>
          </w:p>
          <w:p w14:paraId="46BD64D1" w14:textId="77777777" w:rsidR="00154939" w:rsidRDefault="00154939" w:rsidP="007179D1">
            <w:pPr>
              <w:pStyle w:val="Textkrper"/>
              <w:spacing w:before="0"/>
            </w:pPr>
          </w:p>
        </w:tc>
        <w:tc>
          <w:tcPr>
            <w:tcW w:w="8075" w:type="dxa"/>
            <w:hideMark/>
          </w:tcPr>
          <w:p w14:paraId="6AD17D37" w14:textId="30B7A6A1" w:rsidR="00154939" w:rsidRDefault="002F5FCF" w:rsidP="00154939">
            <w:pPr>
              <w:pStyle w:val="Textkrper"/>
              <w:spacing w:before="0"/>
              <w:ind w:left="134"/>
            </w:pPr>
            <w:r>
              <w:rPr>
                <w:noProof/>
              </w:rPr>
              <w:drawing>
                <wp:inline distT="0" distB="0" distL="0" distR="0" wp14:anchorId="10803A18" wp14:editId="224168C3">
                  <wp:extent cx="356717" cy="356717"/>
                  <wp:effectExtent l="0" t="0" r="0" b="5715"/>
                  <wp:docPr id="229" name="Grafik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6979" cy="366979"/>
                          </a:xfrm>
                          <a:prstGeom prst="rect">
                            <a:avLst/>
                          </a:prstGeom>
                          <a:noFill/>
                          <a:ln>
                            <a:noFill/>
                          </a:ln>
                        </pic:spPr>
                      </pic:pic>
                    </a:graphicData>
                  </a:graphic>
                </wp:inline>
              </w:drawing>
            </w:r>
            <w:r w:rsidR="00154939">
              <w:t>Das Rechnungsdatum ist nur sichtbar, wenn die aktuelle Rechnungsart die Verwendung „Nur Abrechnungskontrolle, in Statistik“ eingetragen hat.</w:t>
            </w:r>
          </w:p>
        </w:tc>
      </w:tr>
    </w:tbl>
    <w:p w14:paraId="24C6072E" w14:textId="77777777" w:rsidR="00154939" w:rsidRPr="002E5E5A" w:rsidRDefault="00154939" w:rsidP="00F86375">
      <w:pPr>
        <w:pStyle w:val="Datenfeldbeschreibung"/>
      </w:pPr>
    </w:p>
    <w:p w14:paraId="7D248575" w14:textId="77777777" w:rsidR="007B1D7E" w:rsidRPr="002E5E5A" w:rsidRDefault="007B1D7E" w:rsidP="007B1D7E">
      <w:pPr>
        <w:pStyle w:val="Datenfeldgruppe"/>
      </w:pPr>
      <w:r w:rsidRPr="002E5E5A">
        <w:t>Verbrauchsgewichtung bei Änderung</w:t>
      </w:r>
    </w:p>
    <w:p w14:paraId="7D20CAB8" w14:textId="77777777" w:rsidR="007B1D7E" w:rsidRPr="002E5E5A" w:rsidRDefault="007B1D7E" w:rsidP="007B1D7E">
      <w:pPr>
        <w:pStyle w:val="Datenfeldbeschreibung"/>
      </w:pPr>
      <w:r w:rsidRPr="002E5E5A">
        <w:t xml:space="preserve">In der Gruppe kann definiert werden, bei welchen Fällen die Gewichtung aktiv wird. Weitere Informationen zur Gewichtung finden Sie im Kapitel </w:t>
      </w:r>
      <w:r w:rsidRPr="002E5E5A">
        <w:rPr>
          <w:rStyle w:val="C1HJump"/>
        </w:rPr>
        <w:t>Vertrag verwalten</w:t>
      </w:r>
      <w:r w:rsidRPr="002E5E5A">
        <w:t xml:space="preserve">, </w:t>
      </w:r>
      <w:r w:rsidRPr="002E5E5A">
        <w:rPr>
          <w:rStyle w:val="C1HJump"/>
        </w:rPr>
        <w:t>Tarifposition verwalten</w:t>
      </w:r>
      <w:r w:rsidRPr="002E5E5A">
        <w:t xml:space="preserve"> und </w:t>
      </w:r>
      <w:r w:rsidRPr="002E5E5A">
        <w:rPr>
          <w:rStyle w:val="C1HJump"/>
        </w:rPr>
        <w:t>Verrechnungstyp verwalten</w:t>
      </w:r>
      <w:r w:rsidRPr="002E5E5A">
        <w:t>.</w:t>
      </w:r>
    </w:p>
    <w:p w14:paraId="6E0DE05D" w14:textId="7BC8BEB6" w:rsidR="007B1D7E" w:rsidRPr="002E5E5A" w:rsidRDefault="002F5FCF" w:rsidP="007B1D7E">
      <w:pPr>
        <w:pStyle w:val="Datenfeldbeschreibung"/>
      </w:pPr>
      <w:r>
        <w:rPr>
          <w:noProof/>
        </w:rPr>
        <w:drawing>
          <wp:inline distT="0" distB="0" distL="0" distR="0" wp14:anchorId="5F494F2A" wp14:editId="1A6EF2A0">
            <wp:extent cx="356717" cy="356717"/>
            <wp:effectExtent l="0" t="0" r="0" b="5715"/>
            <wp:docPr id="230" name="Grafik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6979" cy="366979"/>
                    </a:xfrm>
                    <a:prstGeom prst="rect">
                      <a:avLst/>
                    </a:prstGeom>
                    <a:noFill/>
                    <a:ln>
                      <a:noFill/>
                    </a:ln>
                  </pic:spPr>
                </pic:pic>
              </a:graphicData>
            </a:graphic>
          </wp:inline>
        </w:drawing>
      </w:r>
      <w:r w:rsidR="007B1D7E" w:rsidRPr="002E5E5A">
        <w:t> Eine Gewichtung kann auf der Datenbank sehr viel Zeit beanspruchen.</w:t>
      </w:r>
    </w:p>
    <w:p w14:paraId="256542CD" w14:textId="77777777" w:rsidR="007B1D7E" w:rsidRPr="002E5E5A" w:rsidRDefault="007B1D7E" w:rsidP="007B1D7E">
      <w:pPr>
        <w:pStyle w:val="Datenfeldbeschreibung"/>
      </w:pPr>
    </w:p>
    <w:p w14:paraId="38C0856B" w14:textId="77777777" w:rsidR="007B1D7E" w:rsidRPr="002E5E5A" w:rsidRDefault="007B1D7E" w:rsidP="007B1D7E">
      <w:pPr>
        <w:pStyle w:val="Datenfeldbeschreibung"/>
      </w:pPr>
      <w:r w:rsidRPr="002E5E5A">
        <w:t xml:space="preserve">Ist innerhalb eines Abrechnungszeitraums eine Änderung eingetreten und es wird der Verbrauch nicht gewichtet, so können die </w:t>
      </w:r>
      <w:r w:rsidRPr="002E5E5A">
        <w:rPr>
          <w:rStyle w:val="C1HJump"/>
        </w:rPr>
        <w:t>Fehlermeldungen</w:t>
      </w:r>
      <w:r w:rsidRPr="002E5E5A">
        <w:rPr>
          <w:rStyle w:val="C1HJump"/>
          <w:vanish/>
        </w:rPr>
        <w:t>|document=Documents\Fehlermeldungen.docx;topic=Fehlermeldungen</w:t>
      </w:r>
      <w:r w:rsidRPr="002E5E5A">
        <w:t xml:space="preserve"> Nr. 50351 und 50516 erscheinen.</w:t>
      </w:r>
    </w:p>
    <w:p w14:paraId="4CCB36A2" w14:textId="77777777" w:rsidR="007B1D7E" w:rsidRPr="002E5E5A" w:rsidRDefault="007B1D7E" w:rsidP="007B1D7E">
      <w:pPr>
        <w:pStyle w:val="Datenfeldbeschreibung"/>
      </w:pPr>
    </w:p>
    <w:p w14:paraId="2AFBB9BF" w14:textId="77777777" w:rsidR="007B1D7E" w:rsidRPr="002E5E5A" w:rsidRDefault="007B1D7E" w:rsidP="007B1D7E">
      <w:pPr>
        <w:pStyle w:val="Datenfeldbeschreibung"/>
      </w:pPr>
      <w:r w:rsidRPr="002E5E5A">
        <w:t>Beispiel einer Gewichtung:</w:t>
      </w:r>
      <w:r w:rsidRPr="002E5E5A">
        <w:br/>
        <w:t>Bei einer Berechnung ist auf den 01.01. eine Mehrwertsteueränderung eingetreten. Bei den meisten Verträgen ist keine Ablesung vorhanden; daher muss der Verbrauch gewichtet (geschätzt) werden.</w:t>
      </w:r>
    </w:p>
    <w:p w14:paraId="1611A683" w14:textId="77777777" w:rsidR="007B1D7E" w:rsidRPr="002E5E5A" w:rsidRDefault="007B1D7E" w:rsidP="007B1D7E">
      <w:pPr>
        <w:pStyle w:val="DatenfeldtitelbeiGruppe"/>
      </w:pPr>
      <w:r w:rsidRPr="002E5E5A">
        <w:t>Vertragsnehmer</w:t>
      </w:r>
    </w:p>
    <w:p w14:paraId="3E2DA610" w14:textId="77777777" w:rsidR="007B1D7E" w:rsidRPr="002E5E5A" w:rsidRDefault="007B1D7E" w:rsidP="007B1D7E">
      <w:pPr>
        <w:pStyle w:val="Datenfeldbeschreibung"/>
      </w:pPr>
      <w:r w:rsidRPr="002E5E5A">
        <w:lastRenderedPageBreak/>
        <w:t>Gibt es eine Vertragsänderung, zu diesem Zeitpunkt jedoch keine Ablesung, so kann eine Verbrauchsgewichtung angewendet werden. Eine solche Änderung kann z.B. ein Vertragspartnerwechsel oder ein Tarifwechsel sein.</w:t>
      </w:r>
    </w:p>
    <w:p w14:paraId="78488FAC" w14:textId="77777777" w:rsidR="007B1D7E" w:rsidRPr="002E5E5A" w:rsidRDefault="007B1D7E" w:rsidP="007B1D7E">
      <w:pPr>
        <w:pStyle w:val="Datenfeldbeschreibung"/>
      </w:pPr>
      <w:r w:rsidRPr="002E5E5A">
        <w:t>Beispiel:</w:t>
      </w:r>
    </w:p>
    <w:p w14:paraId="12BCADDA" w14:textId="77777777" w:rsidR="007B1D7E" w:rsidRPr="002E5E5A" w:rsidRDefault="007B1D7E" w:rsidP="007B1D7E">
      <w:pPr>
        <w:pStyle w:val="Datenfeldbeschreibung"/>
      </w:pPr>
      <w:r w:rsidRPr="002E5E5A">
        <w:t>Sie rechnen per Ende September alle Verträge ab. Gemäss Fehlerjournal wurde bei einem Vertragspartnerwechsel die Ablesung nicht durchgeführt. Nun kann in diesem speziellen Fall der Verbrauch auf den Termin des Vertragspartnerwechsels geschätzt werden.</w:t>
      </w:r>
    </w:p>
    <w:p w14:paraId="6B663B1E" w14:textId="77777777" w:rsidR="007B1D7E" w:rsidRPr="002E5E5A" w:rsidRDefault="007B1D7E" w:rsidP="007B1D7E">
      <w:pPr>
        <w:pStyle w:val="Datenfeldbeschreibung"/>
      </w:pPr>
      <w:r w:rsidRPr="002E5E5A">
        <w:t>Diese Variante kommt in der Praxis eher selten vor.</w:t>
      </w:r>
    </w:p>
    <w:p w14:paraId="4BF6CD35" w14:textId="77777777" w:rsidR="007B1D7E" w:rsidRPr="002E5E5A" w:rsidRDefault="007B1D7E" w:rsidP="007B1D7E">
      <w:pPr>
        <w:pStyle w:val="DatenfeldtitelbeiGruppe"/>
      </w:pPr>
      <w:r w:rsidRPr="002E5E5A">
        <w:t>Tarif</w:t>
      </w:r>
    </w:p>
    <w:p w14:paraId="562B45E4" w14:textId="77777777" w:rsidR="007B1D7E" w:rsidRPr="002E5E5A" w:rsidRDefault="007B1D7E" w:rsidP="007B1D7E">
      <w:pPr>
        <w:pStyle w:val="Datenfeldbeschreibung"/>
      </w:pPr>
      <w:r w:rsidRPr="002E5E5A">
        <w:t>Gibt es eine Tarifänderung auf einen bestimmten Termin, so müssen nun im Normalfall alle Zählerstände abgelesen werden. Damit dies umgangen werden kann, kann der Verbrauch auf diesen Termin geschätzt werden.</w:t>
      </w:r>
    </w:p>
    <w:p w14:paraId="55251B49" w14:textId="77777777" w:rsidR="007B1D7E" w:rsidRPr="002E5E5A" w:rsidRDefault="007B1D7E" w:rsidP="007B1D7E">
      <w:pPr>
        <w:pStyle w:val="DatenfeldtitelbeiGruppe"/>
      </w:pPr>
      <w:r w:rsidRPr="002E5E5A">
        <w:t>Mehrwertsteuer</w:t>
      </w:r>
    </w:p>
    <w:p w14:paraId="0B94A919" w14:textId="77777777" w:rsidR="007B1D7E" w:rsidRPr="002E5E5A" w:rsidRDefault="007B1D7E" w:rsidP="007B1D7E">
      <w:pPr>
        <w:pStyle w:val="Datenfeldbeschreibung"/>
      </w:pPr>
      <w:r w:rsidRPr="002E5E5A">
        <w:t>Da der Termin einer Änderung der Mehrwertsteuersätze nicht immer mit dem Termin aller Rechnungsarten übereinstimmt, kann in einem solchen Fall der Verbrauch auf den Termin geschätzt werden.</w:t>
      </w:r>
    </w:p>
    <w:p w14:paraId="6127D4EF" w14:textId="77777777" w:rsidR="007B1D7E" w:rsidRPr="002E5E5A" w:rsidRDefault="007B1D7E" w:rsidP="007B1D7E">
      <w:pPr>
        <w:pStyle w:val="datenfeldbeschreibung0"/>
        <w:rPr>
          <w:lang w:val="de-CH"/>
        </w:rPr>
      </w:pPr>
    </w:p>
    <w:p w14:paraId="5020BF26" w14:textId="77777777" w:rsidR="007B1D7E" w:rsidRPr="002E5E5A" w:rsidRDefault="007B1D7E" w:rsidP="007B1D7E">
      <w:pPr>
        <w:pStyle w:val="Datenfeldgruppe"/>
      </w:pPr>
      <w:r w:rsidRPr="002E5E5A">
        <w:t>Keine Pro Rata Temporis bei Mehrwertsteuer-Änderung</w:t>
      </w:r>
    </w:p>
    <w:p w14:paraId="1351E4FB" w14:textId="6F3C1F60" w:rsidR="007B1D7E" w:rsidRPr="002E5E5A" w:rsidRDefault="007B1D7E" w:rsidP="007B1D7E">
      <w:pPr>
        <w:pStyle w:val="Datenfeldbeschreibung"/>
      </w:pPr>
      <w:r w:rsidRPr="002E5E5A">
        <w:t xml:space="preserve">Eine ausführliche Abhandlung des Problems finden Sie im Kapitel </w:t>
      </w:r>
      <w:r w:rsidRPr="002E5E5A">
        <w:rPr>
          <w:rStyle w:val="C1HJump"/>
        </w:rPr>
        <w:t xml:space="preserve">Mehrwertsteuer (MWST) in </w:t>
      </w:r>
      <w:r w:rsidR="00394C57">
        <w:rPr>
          <w:rStyle w:val="C1HJump"/>
        </w:rPr>
        <w:t>is-e</w:t>
      </w:r>
      <w:r w:rsidRPr="002E5E5A">
        <w:t>.</w:t>
      </w:r>
    </w:p>
    <w:p w14:paraId="47CA324C" w14:textId="77777777" w:rsidR="007B1D7E" w:rsidRPr="002E5E5A" w:rsidRDefault="007B1D7E" w:rsidP="007B1D7E">
      <w:pPr>
        <w:pStyle w:val="DatenfeldtitelbeiGruppe"/>
      </w:pPr>
      <w:r w:rsidRPr="002E5E5A">
        <w:t>Fixer Mehrwertsteuersatz (Gültig ab)</w:t>
      </w:r>
    </w:p>
    <w:p w14:paraId="32F86188" w14:textId="77777777" w:rsidR="007B1D7E" w:rsidRPr="002E5E5A" w:rsidRDefault="007B1D7E" w:rsidP="007B1D7E">
      <w:pPr>
        <w:pStyle w:val="Datenfeldbeschreibung"/>
      </w:pPr>
      <w:r w:rsidRPr="002E5E5A">
        <w:t xml:space="preserve">Wird in diesem Feld ein Datum ausgewählt, so hat das Datum resp. der Zeitraum der Leistungserbringung (Abrechnungszeitraum) keinen Einfluss mehr auf die Ermittlung der zur Abrechnung gelangenden Mehrwertsteuersätze. Deshalb kann in diesem Fall das Kontrollkästchen </w:t>
      </w:r>
      <w:r w:rsidRPr="002E5E5A">
        <w:rPr>
          <w:b/>
        </w:rPr>
        <w:t>Mehrwertsteuer</w:t>
      </w:r>
      <w:r w:rsidRPr="002E5E5A">
        <w:t xml:space="preserve"> in der Gruppe </w:t>
      </w:r>
      <w:r w:rsidRPr="002E5E5A">
        <w:rPr>
          <w:b/>
        </w:rPr>
        <w:t>Verbrauchsgewichtung bei Änderung</w:t>
      </w:r>
      <w:r w:rsidRPr="002E5E5A">
        <w:t xml:space="preserve"> nicht mehr verwaltet werden.</w:t>
      </w:r>
    </w:p>
    <w:p w14:paraId="7DC262AA" w14:textId="2DEE26E5" w:rsidR="007B1D7E" w:rsidRPr="002E5E5A" w:rsidRDefault="002F5FCF" w:rsidP="007B1D7E">
      <w:pPr>
        <w:pStyle w:val="Datenfeldbeschreibung"/>
      </w:pPr>
      <w:r>
        <w:rPr>
          <w:noProof/>
        </w:rPr>
        <w:drawing>
          <wp:inline distT="0" distB="0" distL="0" distR="0" wp14:anchorId="2456FD27" wp14:editId="383A9277">
            <wp:extent cx="361740" cy="361740"/>
            <wp:effectExtent l="0" t="0" r="635" b="635"/>
            <wp:docPr id="231" name="Grafik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6640" cy="376640"/>
                    </a:xfrm>
                    <a:prstGeom prst="rect">
                      <a:avLst/>
                    </a:prstGeom>
                    <a:noFill/>
                    <a:ln>
                      <a:noFill/>
                    </a:ln>
                  </pic:spPr>
                </pic:pic>
              </a:graphicData>
            </a:graphic>
          </wp:inline>
        </w:drawing>
      </w:r>
      <w:r w:rsidR="007B1D7E" w:rsidRPr="002E5E5A">
        <w:t>Besteht für eine Steuer (z.B. Normalsatz, reduzierter Satz) kein Steuersatz mit entsprechendem Gültig ab – Datum, wird jener Steuersatz verrechnet, welcher am nächsten vor dem Datum liegt. Diese ist notwendig, wenn nicht alle Steuersätze ändern.</w:t>
      </w:r>
    </w:p>
    <w:p w14:paraId="254FFFCE" w14:textId="77777777" w:rsidR="007B1D7E" w:rsidRPr="002E5E5A" w:rsidRDefault="007B1D7E" w:rsidP="007B1D7E">
      <w:pPr>
        <w:pStyle w:val="DatenfeldtitelbeiGruppe"/>
      </w:pPr>
      <w:r w:rsidRPr="002E5E5A">
        <w:t>Steuerdifferenzen von Akonto auf Kunde überwälzen</w:t>
      </w:r>
    </w:p>
    <w:p w14:paraId="091558FB" w14:textId="77777777" w:rsidR="007B1D7E" w:rsidRPr="002E5E5A" w:rsidRDefault="007B1D7E" w:rsidP="007B1D7E">
      <w:pPr>
        <w:pStyle w:val="Datenfeldbeschreibung"/>
      </w:pPr>
      <w:r w:rsidRPr="002E5E5A">
        <w:t>Ist dieses Kontrollkästchen bei der Berechnung der Rechnungen aktiviert, so werden allfällige Mehrwertsteuerdifferenzen von Akontorechnungen auf den Kunden überwälzt.</w:t>
      </w:r>
    </w:p>
    <w:p w14:paraId="1303522E" w14:textId="77777777" w:rsidR="007B1D7E" w:rsidRPr="002E5E5A" w:rsidRDefault="007B1D7E" w:rsidP="007B1D7E">
      <w:pPr>
        <w:pStyle w:val="Textkrper"/>
        <w:rPr>
          <w:highlight w:val="green"/>
        </w:rPr>
      </w:pPr>
    </w:p>
    <w:p w14:paraId="01745CA5" w14:textId="77777777" w:rsidR="007B1D7E" w:rsidRPr="002E5E5A" w:rsidRDefault="007B1D7E" w:rsidP="007B1D7E">
      <w:pPr>
        <w:pStyle w:val="Datenfeldgruppe"/>
      </w:pPr>
      <w:r w:rsidRPr="002E5E5A">
        <w:t>Statusanzeige</w:t>
      </w:r>
    </w:p>
    <w:p w14:paraId="6812E6AD" w14:textId="77777777" w:rsidR="007B1D7E" w:rsidRPr="002E5E5A" w:rsidRDefault="007B1D7E" w:rsidP="007B1D7E">
      <w:pPr>
        <w:pStyle w:val="Datenfeldbeschreibung"/>
      </w:pPr>
      <w:r w:rsidRPr="002E5E5A">
        <w:t xml:space="preserve">Der Fortschrittsbalken zeigt den aktuellen Fortschritt des Berechnungsvorgangs an. Der Aktualisierungsintervall bei den Journalen wird durch die Anzahl gleichzeitig zu berechnenden Sammelrechnungen definiert (ID </w:t>
      </w:r>
      <w:r w:rsidRPr="002E5E5A">
        <w:rPr>
          <w:rStyle w:val="C1HJump"/>
        </w:rPr>
        <w:t>Parameter 36</w:t>
      </w:r>
      <w:r w:rsidRPr="002E5E5A">
        <w:rPr>
          <w:rStyle w:val="C1HJump"/>
          <w:vanish/>
        </w:rPr>
        <w:t>|document=Documents\Parameter.docx;topic=ID Parameter 36</w:t>
      </w:r>
      <w:r w:rsidRPr="002E5E5A">
        <w:t>).</w:t>
      </w:r>
    </w:p>
    <w:p w14:paraId="382878A7" w14:textId="77777777" w:rsidR="00A52059" w:rsidRPr="002E5E5A" w:rsidRDefault="00A52059" w:rsidP="007B1D7E">
      <w:pPr>
        <w:pStyle w:val="Datenfeldbeschreibung"/>
      </w:pPr>
      <w:commentRangeStart w:id="0"/>
      <w:r w:rsidRPr="002E5E5A">
        <w:rPr>
          <w:noProof/>
          <w:lang w:eastAsia="de-CH"/>
        </w:rPr>
        <w:drawing>
          <wp:inline distT="0" distB="0" distL="0" distR="0" wp14:anchorId="4FA3191D" wp14:editId="5208B265">
            <wp:extent cx="3800884" cy="893435"/>
            <wp:effectExtent l="0" t="0" r="0" b="0"/>
            <wp:docPr id="5" name="Fakturierung_0003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turierung_0003_S.png"/>
                    <pic:cNvPicPr/>
                  </pic:nvPicPr>
                  <pic:blipFill>
                    <a:blip r:embed="rId10">
                      <a:extLst>
                        <a:ext uri="{28A0092B-C50C-407E-A947-70E740481C1C}">
                          <a14:useLocalDpi xmlns:a14="http://schemas.microsoft.com/office/drawing/2010/main" val="0"/>
                        </a:ext>
                      </a:extLst>
                    </a:blip>
                    <a:stretch>
                      <a:fillRect/>
                    </a:stretch>
                  </pic:blipFill>
                  <pic:spPr>
                    <a:xfrm>
                      <a:off x="0" y="0"/>
                      <a:ext cx="3800884" cy="893435"/>
                    </a:xfrm>
                    <a:prstGeom prst="rect">
                      <a:avLst/>
                    </a:prstGeom>
                  </pic:spPr>
                </pic:pic>
              </a:graphicData>
            </a:graphic>
          </wp:inline>
        </w:drawing>
      </w:r>
      <w:commentRangeEnd w:id="0"/>
      <w:r w:rsidRPr="002E5E5A">
        <w:rPr>
          <w:rStyle w:val="Kommentarzeichen"/>
          <w:rFonts w:cs="Angsana New"/>
        </w:rPr>
        <w:commentReference w:id="0"/>
      </w:r>
    </w:p>
    <w:p w14:paraId="03A98300" w14:textId="77777777" w:rsidR="007B1D7E" w:rsidRPr="002E5E5A" w:rsidRDefault="007B1D7E" w:rsidP="007B1D7E">
      <w:pPr>
        <w:pStyle w:val="Datenfeldbeschreibung"/>
        <w:rPr>
          <w:highlight w:val="green"/>
        </w:rPr>
      </w:pPr>
    </w:p>
    <w:p w14:paraId="191352CC" w14:textId="77777777" w:rsidR="007B1D7E" w:rsidRPr="002E5E5A" w:rsidRDefault="007B1D7E" w:rsidP="007B1D7E">
      <w:pPr>
        <w:pStyle w:val="DatenfeldtitelbeiGruppe"/>
      </w:pPr>
      <w:r w:rsidRPr="002E5E5A">
        <w:t>Verarbeitet</w:t>
      </w:r>
    </w:p>
    <w:p w14:paraId="155C0DA4" w14:textId="1121C2F3" w:rsidR="007B1D7E" w:rsidRPr="002E5E5A" w:rsidRDefault="00A73647" w:rsidP="007B1D7E">
      <w:pPr>
        <w:pStyle w:val="Datenfeldbeschreibung"/>
      </w:pPr>
      <w:r>
        <w:rPr>
          <w:noProof/>
          <w:lang w:eastAsia="de-CH"/>
        </w:rPr>
        <w:lastRenderedPageBreak/>
        <w:drawing>
          <wp:inline distT="0" distB="0" distL="0" distR="0" wp14:anchorId="26B8B81E" wp14:editId="177C2846">
            <wp:extent cx="428571" cy="428571"/>
            <wp:effectExtent l="0" t="0" r="0" b="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8571" cy="428571"/>
                    </a:xfrm>
                    <a:prstGeom prst="rect">
                      <a:avLst/>
                    </a:prstGeom>
                  </pic:spPr>
                </pic:pic>
              </a:graphicData>
            </a:graphic>
          </wp:inline>
        </w:drawing>
      </w:r>
    </w:p>
    <w:p w14:paraId="07840288" w14:textId="77777777" w:rsidR="007B1D7E" w:rsidRPr="002E5E5A" w:rsidRDefault="007B1D7E" w:rsidP="007B1D7E">
      <w:pPr>
        <w:pStyle w:val="Datenfeldbeschreibung"/>
      </w:pPr>
      <w:r w:rsidRPr="002E5E5A">
        <w:t>Zeigt alle aktuell berechneten Rechnungen an.</w:t>
      </w:r>
    </w:p>
    <w:p w14:paraId="6E61C67D" w14:textId="77777777" w:rsidR="007B1D7E" w:rsidRPr="002E5E5A" w:rsidRDefault="007B1D7E" w:rsidP="007B1D7E">
      <w:pPr>
        <w:pStyle w:val="Datenfeldbeschreibung"/>
      </w:pPr>
      <w:r w:rsidRPr="002E5E5A">
        <w:t xml:space="preserve">Wird anschliessend das Journal z.B. </w:t>
      </w:r>
      <w:r w:rsidRPr="002E5E5A">
        <w:rPr>
          <w:rStyle w:val="C1HJump"/>
        </w:rPr>
        <w:t>287 / Berechnungsjournal (Ausführlich)</w:t>
      </w:r>
      <w:r w:rsidRPr="002E5E5A">
        <w:t xml:space="preserve"> aufgerufen, so erscheinen jedoch alle noch nicht gebuchten Rechnungen – dies können also mehr sein, wie die Anzahl der beim letzten Berechnungsvorgang berechneten Rechnungen.</w:t>
      </w:r>
    </w:p>
    <w:p w14:paraId="38089442" w14:textId="77777777" w:rsidR="007B1D7E" w:rsidRPr="002E5E5A" w:rsidRDefault="007B1D7E" w:rsidP="007B1D7E">
      <w:pPr>
        <w:pStyle w:val="Datenfeldbeschreibung"/>
      </w:pPr>
    </w:p>
    <w:p w14:paraId="3C2C82B7" w14:textId="77777777" w:rsidR="007B1D7E" w:rsidRPr="002E5E5A" w:rsidRDefault="007B1D7E" w:rsidP="007B1D7E">
      <w:pPr>
        <w:pStyle w:val="Datenfeldbeschreibung"/>
        <w:rPr>
          <w:b/>
        </w:rPr>
      </w:pPr>
      <w:r w:rsidRPr="002E5E5A">
        <w:rPr>
          <w:b/>
        </w:rPr>
        <w:t>Standard-Reporte:</w:t>
      </w:r>
    </w:p>
    <w:p w14:paraId="129F7F0C" w14:textId="77777777" w:rsidR="007B1D7E" w:rsidRPr="002E5E5A" w:rsidRDefault="007B1D7E" w:rsidP="007B1D7E">
      <w:pPr>
        <w:pStyle w:val="Textkrper"/>
        <w:ind w:left="1134"/>
      </w:pPr>
      <w:r w:rsidRPr="002E5E5A">
        <w:rPr>
          <w:rStyle w:val="C1HJump"/>
        </w:rPr>
        <w:t>287 / Berechnungsjournal (Ausführlich)</w:t>
      </w:r>
    </w:p>
    <w:p w14:paraId="0BD9BDAA" w14:textId="77777777" w:rsidR="007B1D7E" w:rsidRPr="002E5E5A" w:rsidRDefault="007B1D7E" w:rsidP="007B1D7E">
      <w:pPr>
        <w:pStyle w:val="Textkrper"/>
        <w:ind w:left="1134"/>
      </w:pPr>
      <w:r w:rsidRPr="002E5E5A">
        <w:rPr>
          <w:rStyle w:val="C1HJump"/>
        </w:rPr>
        <w:t>288 und 590 / Berechnungsjournal (Kurz)</w:t>
      </w:r>
    </w:p>
    <w:p w14:paraId="3B4DCF1E" w14:textId="77777777" w:rsidR="007B1D7E" w:rsidRPr="002E5E5A" w:rsidRDefault="007B1D7E" w:rsidP="007B1D7E">
      <w:pPr>
        <w:pStyle w:val="Textkrper"/>
        <w:ind w:left="1134"/>
      </w:pPr>
      <w:r w:rsidRPr="002E5E5A">
        <w:rPr>
          <w:rStyle w:val="C1HJump"/>
        </w:rPr>
        <w:t>298 / Erstmalige Rechnungsstellung</w:t>
      </w:r>
    </w:p>
    <w:p w14:paraId="330F79C1" w14:textId="77777777" w:rsidR="007B1D7E" w:rsidRPr="002E5E5A" w:rsidRDefault="007B1D7E" w:rsidP="007B1D7E">
      <w:pPr>
        <w:pStyle w:val="Textkrper"/>
        <w:ind w:left="1134"/>
      </w:pPr>
      <w:r w:rsidRPr="002E5E5A">
        <w:rPr>
          <w:rStyle w:val="C1HJump"/>
        </w:rPr>
        <w:t>299 / Abweichungen zum Vorjahr</w:t>
      </w:r>
    </w:p>
    <w:p w14:paraId="73BEC25E" w14:textId="77777777" w:rsidR="007B1D7E" w:rsidRPr="002E5E5A" w:rsidRDefault="007B1D7E" w:rsidP="007B1D7E">
      <w:pPr>
        <w:pStyle w:val="Textkrper"/>
        <w:ind w:left="1134"/>
      </w:pPr>
      <w:r w:rsidRPr="002E5E5A">
        <w:rPr>
          <w:rStyle w:val="C1HJump"/>
        </w:rPr>
        <w:t>300 und 625 / Voraussichtl. Fehler bei Rechnungsdruck</w:t>
      </w:r>
    </w:p>
    <w:p w14:paraId="78338782" w14:textId="77777777" w:rsidR="007B1D7E" w:rsidRPr="002E5E5A" w:rsidRDefault="007B1D7E" w:rsidP="007B1D7E">
      <w:pPr>
        <w:pStyle w:val="Textkrper"/>
        <w:ind w:left="1134"/>
      </w:pPr>
      <w:r w:rsidRPr="002E5E5A">
        <w:rPr>
          <w:rStyle w:val="C1HJump"/>
        </w:rPr>
        <w:t>311 / Erstmalige Abrechnung</w:t>
      </w:r>
    </w:p>
    <w:p w14:paraId="6BE26DB3" w14:textId="77777777" w:rsidR="007B1D7E" w:rsidRPr="002E5E5A" w:rsidRDefault="007B1D7E" w:rsidP="007B1D7E">
      <w:pPr>
        <w:pStyle w:val="Textkrper"/>
        <w:ind w:left="1134"/>
      </w:pPr>
      <w:r w:rsidRPr="002E5E5A">
        <w:rPr>
          <w:rStyle w:val="C1HJump"/>
        </w:rPr>
        <w:t>423 und 624 / Zurückgestellte Rechnungen</w:t>
      </w:r>
    </w:p>
    <w:p w14:paraId="68976662" w14:textId="77777777" w:rsidR="007B1D7E" w:rsidRPr="002E5E5A" w:rsidRDefault="007B1D7E" w:rsidP="007B1D7E">
      <w:pPr>
        <w:pStyle w:val="Datenfeldbeschreibung"/>
      </w:pPr>
    </w:p>
    <w:p w14:paraId="133FAF45" w14:textId="77777777" w:rsidR="007B1D7E" w:rsidRPr="002E5E5A" w:rsidRDefault="007B1D7E" w:rsidP="007B1D7E">
      <w:pPr>
        <w:pStyle w:val="DatenfeldtitelbeiGruppe"/>
      </w:pPr>
      <w:r w:rsidRPr="002E5E5A">
        <w:t>Hinweise</w:t>
      </w:r>
    </w:p>
    <w:p w14:paraId="0D33B29A" w14:textId="4571F172" w:rsidR="007B1D7E" w:rsidRPr="002E5E5A" w:rsidRDefault="00F8498E" w:rsidP="007B1D7E">
      <w:pPr>
        <w:pStyle w:val="Datenfeldbeschreibung"/>
      </w:pPr>
      <w:r>
        <w:rPr>
          <w:noProof/>
          <w:lang w:eastAsia="de-CH"/>
        </w:rPr>
        <w:drawing>
          <wp:inline distT="0" distB="0" distL="0" distR="0" wp14:anchorId="3F486B52" wp14:editId="5849F883">
            <wp:extent cx="428571" cy="428571"/>
            <wp:effectExtent l="0" t="0" r="0" b="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428571" cy="428571"/>
                    </a:xfrm>
                    <a:prstGeom prst="rect">
                      <a:avLst/>
                    </a:prstGeom>
                  </pic:spPr>
                </pic:pic>
              </a:graphicData>
            </a:graphic>
          </wp:inline>
        </w:drawing>
      </w:r>
    </w:p>
    <w:p w14:paraId="13576AD5" w14:textId="77777777" w:rsidR="007B1D7E" w:rsidRPr="002E5E5A" w:rsidRDefault="007B1D7E" w:rsidP="007B1D7E">
      <w:pPr>
        <w:pStyle w:val="Datenfeldbeschreibung"/>
      </w:pPr>
      <w:r w:rsidRPr="002E5E5A">
        <w:t xml:space="preserve">Die hier aufgeführten Rechnungen wurden zwar korrekt berechnet haben jedoch eine Spezialität, welche überprüft werden sollte. In gewissen Fällen ist es so, dass hier aufgeführte Rechnungen nicht erstellt werden (z.B. Der </w:t>
      </w:r>
      <w:r w:rsidRPr="002E5E5A">
        <w:rPr>
          <w:b/>
          <w:bCs/>
        </w:rPr>
        <w:t>Mindestbetrag</w:t>
      </w:r>
      <w:r w:rsidRPr="002E5E5A">
        <w:t xml:space="preserve"> der Akontorechnungen wird unterschritten.)</w:t>
      </w:r>
    </w:p>
    <w:p w14:paraId="1BAA194A" w14:textId="77777777" w:rsidR="007B1D7E" w:rsidRPr="002E5E5A" w:rsidRDefault="007B1D7E" w:rsidP="007B1D7E">
      <w:pPr>
        <w:pStyle w:val="Datenfeldbeschreibung"/>
      </w:pPr>
    </w:p>
    <w:p w14:paraId="6798F04A" w14:textId="77777777" w:rsidR="007B1D7E" w:rsidRPr="002E5E5A" w:rsidRDefault="007B1D7E" w:rsidP="007B1D7E">
      <w:pPr>
        <w:pStyle w:val="Datenfeldbeschreibung"/>
        <w:rPr>
          <w:b/>
        </w:rPr>
      </w:pPr>
      <w:r w:rsidRPr="002E5E5A">
        <w:rPr>
          <w:b/>
        </w:rPr>
        <w:t>Standard-Reporte:</w:t>
      </w:r>
    </w:p>
    <w:p w14:paraId="714740DD" w14:textId="77777777" w:rsidR="007B1D7E" w:rsidRPr="002E5E5A" w:rsidRDefault="007B1D7E" w:rsidP="007B1D7E">
      <w:pPr>
        <w:pStyle w:val="Textkrper"/>
        <w:ind w:left="1134"/>
      </w:pPr>
      <w:r w:rsidRPr="002E5E5A">
        <w:rPr>
          <w:rStyle w:val="C1HJump"/>
        </w:rPr>
        <w:t>212 und 588 / Berechnung Hinweise/Warnungen</w:t>
      </w:r>
    </w:p>
    <w:p w14:paraId="55905366" w14:textId="77777777" w:rsidR="007B1D7E" w:rsidRPr="002E5E5A" w:rsidRDefault="007B1D7E" w:rsidP="007B1D7E">
      <w:pPr>
        <w:pStyle w:val="Datenfeldbeschreibung"/>
      </w:pPr>
    </w:p>
    <w:p w14:paraId="1CDC464D" w14:textId="77777777" w:rsidR="007B1D7E" w:rsidRPr="002E5E5A" w:rsidRDefault="007B1D7E" w:rsidP="007B1D7E">
      <w:pPr>
        <w:pStyle w:val="DatenfeldtitelbeiGruppe"/>
      </w:pPr>
      <w:r w:rsidRPr="002E5E5A">
        <w:t>Fehler</w:t>
      </w:r>
    </w:p>
    <w:p w14:paraId="4981AE12" w14:textId="1E20350B" w:rsidR="007B1D7E" w:rsidRPr="002E5E5A" w:rsidRDefault="00F8498E" w:rsidP="007B1D7E">
      <w:pPr>
        <w:pStyle w:val="Datenfeldbeschreibung"/>
      </w:pPr>
      <w:r>
        <w:rPr>
          <w:noProof/>
          <w:lang w:eastAsia="de-CH"/>
        </w:rPr>
        <w:drawing>
          <wp:inline distT="0" distB="0" distL="0" distR="0" wp14:anchorId="730DE324" wp14:editId="76CFD4B6">
            <wp:extent cx="428571" cy="428571"/>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8571" cy="428571"/>
                    </a:xfrm>
                    <a:prstGeom prst="rect">
                      <a:avLst/>
                    </a:prstGeom>
                  </pic:spPr>
                </pic:pic>
              </a:graphicData>
            </a:graphic>
          </wp:inline>
        </w:drawing>
      </w:r>
    </w:p>
    <w:p w14:paraId="0EFFC7ED" w14:textId="77777777" w:rsidR="007B1D7E" w:rsidRPr="002E5E5A" w:rsidRDefault="007B1D7E" w:rsidP="007B1D7E">
      <w:pPr>
        <w:pStyle w:val="Datenfeldbeschreibung"/>
      </w:pPr>
      <w:r w:rsidRPr="002E5E5A">
        <w:t>Diese Verträge wurden nicht berechnet, da z.B. Grundlagen (Verbrauch etc.) fehlen. Es sollte das Fehlerjournal eingesehen werden.</w:t>
      </w:r>
    </w:p>
    <w:p w14:paraId="05A58B58" w14:textId="77777777" w:rsidR="007B1D7E" w:rsidRPr="002E5E5A" w:rsidRDefault="007B1D7E" w:rsidP="007B1D7E">
      <w:pPr>
        <w:pStyle w:val="Datenfeldbeschreibung"/>
      </w:pPr>
    </w:p>
    <w:p w14:paraId="3ADF63F2" w14:textId="77777777" w:rsidR="007B1D7E" w:rsidRPr="002E5E5A" w:rsidRDefault="007B1D7E" w:rsidP="007B1D7E">
      <w:pPr>
        <w:pStyle w:val="Datenfeldbeschreibung"/>
        <w:rPr>
          <w:b/>
        </w:rPr>
      </w:pPr>
      <w:r w:rsidRPr="002E5E5A">
        <w:rPr>
          <w:b/>
        </w:rPr>
        <w:t>Standard-Reporte:</w:t>
      </w:r>
    </w:p>
    <w:p w14:paraId="2709FE80" w14:textId="77777777" w:rsidR="007B1D7E" w:rsidRPr="002E5E5A" w:rsidRDefault="007B1D7E" w:rsidP="007B1D7E">
      <w:pPr>
        <w:pStyle w:val="Textkrper"/>
        <w:ind w:left="1134"/>
      </w:pPr>
      <w:r w:rsidRPr="002E5E5A">
        <w:rPr>
          <w:rStyle w:val="C1HJump"/>
        </w:rPr>
        <w:t>43 und 586 / Berechnungsfehler</w:t>
      </w:r>
    </w:p>
    <w:p w14:paraId="45754832" w14:textId="77777777" w:rsidR="007B1D7E" w:rsidRPr="002E5E5A" w:rsidRDefault="007B1D7E" w:rsidP="007B1D7E">
      <w:pPr>
        <w:pStyle w:val="berschrift5"/>
      </w:pPr>
      <w:r w:rsidRPr="002E5E5A">
        <w:t>Ermittlung Verträge für Berechnung</w:t>
      </w:r>
    </w:p>
    <w:p w14:paraId="3F5F7BE2" w14:textId="77777777" w:rsidR="007B1D7E" w:rsidRPr="002E5E5A" w:rsidRDefault="007B1D7E" w:rsidP="007B1D7E">
      <w:pPr>
        <w:pStyle w:val="Textkrper"/>
      </w:pPr>
      <w:r w:rsidRPr="002E5E5A">
        <w:t xml:space="preserve">Zu Beginn jedes Berechnungsstarts wird jeweils ermittelt, welche Sammelrechnungen generell zur Berechnung gelangen und welche nicht. Dafür werden die grundsätzlichen Definitionen, welche im </w:t>
      </w:r>
      <w:r w:rsidRPr="002E5E5A">
        <w:rPr>
          <w:rStyle w:val="C1HJump"/>
        </w:rPr>
        <w:t>Register Tarife</w:t>
      </w:r>
      <w:r w:rsidRPr="002E5E5A">
        <w:t xml:space="preserve"> in der Rechnungsart angegeben wurden, benötigt. Als erstes werden alle Sammelrechnungen ausgewählt, welcher Verträge zugewiesen sind, die:</w:t>
      </w:r>
    </w:p>
    <w:p w14:paraId="4D205F26" w14:textId="77777777" w:rsidR="007B1D7E" w:rsidRPr="002E5E5A" w:rsidRDefault="007B1D7E" w:rsidP="00CB35C6">
      <w:pPr>
        <w:pStyle w:val="Textkrper"/>
        <w:numPr>
          <w:ilvl w:val="0"/>
          <w:numId w:val="20"/>
        </w:numPr>
      </w:pPr>
      <w:r w:rsidRPr="002E5E5A">
        <w:t>einen Tarif zugewiesen haben, bei welchem der im Fenster Fakturierung definierten Terminlauf mit einem Terminlauf der Rechnungsart übereinstimmt</w:t>
      </w:r>
    </w:p>
    <w:p w14:paraId="6DEF0AAC" w14:textId="77777777" w:rsidR="007B1D7E" w:rsidRPr="002E5E5A" w:rsidRDefault="007B1D7E" w:rsidP="00CB35C6">
      <w:pPr>
        <w:pStyle w:val="Textkrper"/>
        <w:numPr>
          <w:ilvl w:val="0"/>
          <w:numId w:val="20"/>
        </w:numPr>
      </w:pPr>
      <w:r w:rsidRPr="002E5E5A">
        <w:t>ein zugewiesenes Objekt im selektierten Gebiet haben oder alle Verträge die kein Objekt zugewiesen haben</w:t>
      </w:r>
    </w:p>
    <w:p w14:paraId="06794879" w14:textId="77777777" w:rsidR="007B1D7E" w:rsidRPr="002E5E5A" w:rsidRDefault="007B1D7E" w:rsidP="007B1D7E">
      <w:pPr>
        <w:pStyle w:val="Textkrper"/>
      </w:pPr>
    </w:p>
    <w:p w14:paraId="75DDF14B" w14:textId="0D93ADDD" w:rsidR="00BF4A16" w:rsidRPr="002E5E5A" w:rsidRDefault="002873E6" w:rsidP="007B1D7E">
      <w:pPr>
        <w:pStyle w:val="Textkrper"/>
      </w:pPr>
      <w:bookmarkStart w:id="1" w:name="_GoBack"/>
      <w:bookmarkEnd w:id="1"/>
      <w:r>
        <w:rPr>
          <w:noProof/>
        </w:rPr>
        <w:drawing>
          <wp:inline distT="0" distB="0" distL="0" distR="0" wp14:anchorId="582796D0" wp14:editId="41C3BF6E">
            <wp:extent cx="5495925" cy="3657600"/>
            <wp:effectExtent l="0" t="0" r="0" b="0"/>
            <wp:docPr id="124" name="Bild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5925" cy="3657600"/>
                    </a:xfrm>
                    <a:prstGeom prst="rect">
                      <a:avLst/>
                    </a:prstGeom>
                    <a:noFill/>
                    <a:ln>
                      <a:noFill/>
                    </a:ln>
                  </pic:spPr>
                </pic:pic>
              </a:graphicData>
            </a:graphic>
          </wp:inline>
        </w:drawing>
      </w:r>
    </w:p>
    <w:p w14:paraId="5E7EB1F2" w14:textId="77777777" w:rsidR="007B1D7E" w:rsidRPr="002E5E5A" w:rsidRDefault="007B1D7E" w:rsidP="007B1D7E">
      <w:pPr>
        <w:pStyle w:val="Textkrper"/>
      </w:pPr>
    </w:p>
    <w:p w14:paraId="3D7D79BD" w14:textId="77777777" w:rsidR="007B1D7E" w:rsidRPr="002E5E5A" w:rsidRDefault="007B1D7E" w:rsidP="007B1D7E">
      <w:pPr>
        <w:pStyle w:val="berschrift5"/>
      </w:pPr>
      <w:r w:rsidRPr="002E5E5A">
        <w:t>Hauptübersicht Berechnung</w:t>
      </w:r>
    </w:p>
    <w:p w14:paraId="11B425EC" w14:textId="77777777" w:rsidR="007B1D7E" w:rsidRPr="002E5E5A" w:rsidRDefault="007B1D7E" w:rsidP="007B1D7E">
      <w:pPr>
        <w:pStyle w:val="Textkrper"/>
      </w:pPr>
      <w:r w:rsidRPr="002E5E5A">
        <w:t>Auf den folgenden Struktogrammen kann man die Einsprungspunkte für die Formeln erkennen.</w:t>
      </w:r>
    </w:p>
    <w:p w14:paraId="471F958B" w14:textId="77777777" w:rsidR="007B1D7E" w:rsidRPr="002E5E5A" w:rsidRDefault="007B1D7E" w:rsidP="007B1D7E">
      <w:pPr>
        <w:pStyle w:val="Textkrper"/>
      </w:pPr>
      <w:r w:rsidRPr="002E5E5A">
        <w:rPr>
          <w:noProof/>
          <w:lang w:eastAsia="de-CH"/>
        </w:rPr>
        <w:lastRenderedPageBreak/>
        <w:drawing>
          <wp:inline distT="0" distB="0" distL="0" distR="0" wp14:anchorId="2C8449E5" wp14:editId="6A139188">
            <wp:extent cx="5248275" cy="6162675"/>
            <wp:effectExtent l="0" t="0" r="0" b="0"/>
            <wp:docPr id="265" name="Grafik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6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48275" cy="6162675"/>
                    </a:xfrm>
                    <a:prstGeom prst="rect">
                      <a:avLst/>
                    </a:prstGeom>
                    <a:noFill/>
                    <a:ln>
                      <a:noFill/>
                    </a:ln>
                  </pic:spPr>
                </pic:pic>
              </a:graphicData>
            </a:graphic>
          </wp:inline>
        </w:drawing>
      </w:r>
    </w:p>
    <w:p w14:paraId="21B8C1ED" w14:textId="77777777" w:rsidR="007B1D7E" w:rsidRPr="002E5E5A" w:rsidRDefault="007B1D7E" w:rsidP="007B1D7E">
      <w:pPr>
        <w:pStyle w:val="Textkrper"/>
      </w:pPr>
      <w:r w:rsidRPr="002E5E5A">
        <w:rPr>
          <w:noProof/>
          <w:lang w:eastAsia="de-CH"/>
        </w:rPr>
        <w:lastRenderedPageBreak/>
        <w:drawing>
          <wp:inline distT="0" distB="0" distL="0" distR="0" wp14:anchorId="0BC30938" wp14:editId="544551A7">
            <wp:extent cx="4133850" cy="4667250"/>
            <wp:effectExtent l="0" t="0" r="0" b="0"/>
            <wp:docPr id="264" name="Grafik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33850" cy="4667250"/>
                    </a:xfrm>
                    <a:prstGeom prst="rect">
                      <a:avLst/>
                    </a:prstGeom>
                    <a:noFill/>
                    <a:ln>
                      <a:noFill/>
                    </a:ln>
                  </pic:spPr>
                </pic:pic>
              </a:graphicData>
            </a:graphic>
          </wp:inline>
        </w:drawing>
      </w:r>
    </w:p>
    <w:p w14:paraId="47F45F10" w14:textId="77777777" w:rsidR="007B1D7E" w:rsidRPr="002E5E5A" w:rsidRDefault="007B1D7E" w:rsidP="007B1D7E">
      <w:pPr>
        <w:pStyle w:val="Textkrper"/>
      </w:pPr>
      <w:r w:rsidRPr="002E5E5A">
        <w:rPr>
          <w:noProof/>
          <w:lang w:eastAsia="de-CH"/>
        </w:rPr>
        <w:lastRenderedPageBreak/>
        <w:drawing>
          <wp:inline distT="0" distB="0" distL="0" distR="0" wp14:anchorId="025A693C" wp14:editId="6183D60C">
            <wp:extent cx="4819650" cy="5495925"/>
            <wp:effectExtent l="0" t="0" r="0" b="0"/>
            <wp:docPr id="263" name="Grafik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6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19650" cy="5495925"/>
                    </a:xfrm>
                    <a:prstGeom prst="rect">
                      <a:avLst/>
                    </a:prstGeom>
                    <a:noFill/>
                    <a:ln>
                      <a:noFill/>
                    </a:ln>
                  </pic:spPr>
                </pic:pic>
              </a:graphicData>
            </a:graphic>
          </wp:inline>
        </w:drawing>
      </w:r>
    </w:p>
    <w:p w14:paraId="04EFCAF9" w14:textId="77777777" w:rsidR="007B1D7E" w:rsidRPr="002E5E5A" w:rsidRDefault="007B1D7E" w:rsidP="007B1D7E">
      <w:pPr>
        <w:pStyle w:val="Textkrper"/>
      </w:pPr>
      <w:r w:rsidRPr="002E5E5A">
        <w:rPr>
          <w:noProof/>
          <w:lang w:eastAsia="de-CH"/>
        </w:rPr>
        <w:lastRenderedPageBreak/>
        <w:drawing>
          <wp:inline distT="0" distB="0" distL="0" distR="0" wp14:anchorId="19B76D7F" wp14:editId="2CF0512B">
            <wp:extent cx="3409950" cy="3867150"/>
            <wp:effectExtent l="0" t="0" r="0" b="0"/>
            <wp:docPr id="262" name="Grafik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6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409950" cy="3867150"/>
                    </a:xfrm>
                    <a:prstGeom prst="rect">
                      <a:avLst/>
                    </a:prstGeom>
                    <a:noFill/>
                    <a:ln>
                      <a:noFill/>
                    </a:ln>
                  </pic:spPr>
                </pic:pic>
              </a:graphicData>
            </a:graphic>
          </wp:inline>
        </w:drawing>
      </w:r>
    </w:p>
    <w:p w14:paraId="7E4A63FB" w14:textId="77777777" w:rsidR="007B1D7E" w:rsidRPr="002E5E5A" w:rsidRDefault="007B1D7E" w:rsidP="007B1D7E">
      <w:pPr>
        <w:pStyle w:val="Textkrper"/>
      </w:pPr>
    </w:p>
    <w:p w14:paraId="06EA96DD" w14:textId="77777777" w:rsidR="007B1D7E" w:rsidRPr="002E5E5A" w:rsidRDefault="007B1D7E" w:rsidP="007B1D7E">
      <w:pPr>
        <w:pStyle w:val="Textkrper"/>
      </w:pPr>
      <w:r w:rsidRPr="002E5E5A">
        <w:t>Weitere Informationen finden Sie in den folgenden Kapiteln:</w:t>
      </w:r>
    </w:p>
    <w:p w14:paraId="70AA475E" w14:textId="77777777" w:rsidR="007B1D7E" w:rsidRPr="002E5E5A" w:rsidRDefault="007B1D7E" w:rsidP="007B1D7E">
      <w:pPr>
        <w:pStyle w:val="Textkrper"/>
      </w:pPr>
      <w:r w:rsidRPr="002E5E5A">
        <w:t xml:space="preserve">- </w:t>
      </w:r>
      <w:r w:rsidRPr="002E5E5A">
        <w:rPr>
          <w:rStyle w:val="C1HJump"/>
        </w:rPr>
        <w:t>Akontoermittlung</w:t>
      </w:r>
    </w:p>
    <w:p w14:paraId="4F80CBFF" w14:textId="77777777" w:rsidR="007B1D7E" w:rsidRPr="002E5E5A" w:rsidRDefault="007B1D7E" w:rsidP="007B1D7E">
      <w:pPr>
        <w:pStyle w:val="Textkrper"/>
      </w:pPr>
      <w:r w:rsidRPr="002E5E5A">
        <w:t xml:space="preserve">- </w:t>
      </w:r>
      <w:r w:rsidRPr="002E5E5A">
        <w:rPr>
          <w:rStyle w:val="C1HJump"/>
        </w:rPr>
        <w:t>Gebietsweise Fakturierung</w:t>
      </w:r>
    </w:p>
    <w:p w14:paraId="1B1ED061" w14:textId="77777777" w:rsidR="007B1D7E" w:rsidRPr="002E5E5A" w:rsidRDefault="007B1D7E" w:rsidP="007B1D7E">
      <w:pPr>
        <w:pStyle w:val="Textkrper"/>
      </w:pPr>
      <w:r w:rsidRPr="002E5E5A">
        <w:t xml:space="preserve">- </w:t>
      </w:r>
      <w:r w:rsidRPr="002E5E5A">
        <w:rPr>
          <w:rStyle w:val="C1HJump"/>
        </w:rPr>
        <w:t>Rechnungsadressierung</w:t>
      </w:r>
    </w:p>
    <w:p w14:paraId="082CCB72" w14:textId="77777777" w:rsidR="007B1D7E" w:rsidRPr="002E5E5A" w:rsidRDefault="007B1D7E" w:rsidP="007B1D7E">
      <w:pPr>
        <w:pStyle w:val="Textkrper"/>
      </w:pPr>
    </w:p>
    <w:p w14:paraId="39857C5A" w14:textId="77777777" w:rsidR="007B1D7E" w:rsidRPr="002E5E5A" w:rsidRDefault="007B1D7E" w:rsidP="007B1D7E">
      <w:pPr>
        <w:pStyle w:val="berschrift5"/>
      </w:pPr>
      <w:r w:rsidRPr="002E5E5A">
        <w:t>Verbrauchsermittlung</w:t>
      </w:r>
    </w:p>
    <w:p w14:paraId="51005B6A" w14:textId="5D05FEFC" w:rsidR="007B1D7E" w:rsidRPr="002E5E5A" w:rsidRDefault="007B1D7E" w:rsidP="007B1D7E">
      <w:pPr>
        <w:pStyle w:val="Textkrper"/>
      </w:pPr>
      <w:r w:rsidRPr="002E5E5A">
        <w:t xml:space="preserve">Die Verbrauchsermittlung ist Teil des Berechnungsvorganges. Die Ermittlung ist ein komplexer Vorgang vor allem da in </w:t>
      </w:r>
      <w:r w:rsidR="00394C57">
        <w:t>is-e</w:t>
      </w:r>
      <w:r w:rsidRPr="002E5E5A">
        <w:t xml:space="preserve"> Messwerte beliebiger Abrechnungsperioden geführt werden können und die Berechnung jederzeit erfolgen kann (z.B. nach einem Storno die Rechnung des Vorjahres neu berechnen obwohl die Rechnung des aktuellen Jahres bereits fakturiert ist). Aus diesem Grund können wir Ihnen nur einen Überblick über die Verbrauchsermittlung geben und auf einige Besonderheiten eingehen.</w:t>
      </w:r>
    </w:p>
    <w:p w14:paraId="15BFDFBB" w14:textId="77777777" w:rsidR="007B1D7E" w:rsidRPr="002E5E5A" w:rsidRDefault="007B1D7E" w:rsidP="007B1D7E">
      <w:pPr>
        <w:pStyle w:val="Textkrper"/>
      </w:pPr>
      <w:r w:rsidRPr="002E5E5A">
        <w:t>Strukturierte Übersicht zum Verbrauchsermittlungsvorgang:</w:t>
      </w:r>
    </w:p>
    <w:p w14:paraId="7CF6C3D3" w14:textId="77777777" w:rsidR="007B1D7E" w:rsidRPr="002E5E5A" w:rsidRDefault="007B1D7E" w:rsidP="007B1D7E">
      <w:pPr>
        <w:pStyle w:val="Textkrper"/>
      </w:pPr>
      <w:r w:rsidRPr="002E5E5A">
        <w:object w:dxaOrig="8535" w:dyaOrig="10695" w14:anchorId="1A66A2A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428.25pt;height:534.75pt" o:ole="">
            <v:imagedata r:id="rId22" o:title=""/>
          </v:shape>
          <o:OLEObject Type="Embed" ProgID="Word.Picture.8" ShapeID="_x0000_i1027" DrawAspect="Content" ObjectID="_1643641332" r:id="rId23"/>
        </w:object>
      </w:r>
    </w:p>
    <w:p w14:paraId="21C36D04" w14:textId="77777777" w:rsidR="007B1D7E" w:rsidRPr="002E5E5A" w:rsidRDefault="007B1D7E" w:rsidP="007B1D7E">
      <w:pPr>
        <w:pStyle w:val="berschrift6"/>
      </w:pPr>
      <w:r w:rsidRPr="002E5E5A">
        <w:t>Ermitteln der Karenzdaten</w:t>
      </w:r>
    </w:p>
    <w:p w14:paraId="6139F390" w14:textId="77777777" w:rsidR="007B1D7E" w:rsidRPr="002E5E5A" w:rsidRDefault="007B1D7E" w:rsidP="007B1D7E">
      <w:pPr>
        <w:pStyle w:val="Textkrper"/>
        <w:rPr>
          <w:lang w:bidi="he-IL"/>
        </w:rPr>
      </w:pPr>
      <w:r w:rsidRPr="002E5E5A">
        <w:rPr>
          <w:lang w:bidi="he-IL"/>
        </w:rPr>
        <w:t>Die Ablesung der Zähler kann normalerweise nicht stichtaggenau erfolgen.</w:t>
      </w:r>
    </w:p>
    <w:p w14:paraId="0741D599" w14:textId="78B396E0" w:rsidR="007B1D7E" w:rsidRPr="002E5E5A" w:rsidRDefault="007B1D7E" w:rsidP="007B1D7E">
      <w:pPr>
        <w:pStyle w:val="Textkrper"/>
        <w:rPr>
          <w:lang w:bidi="he-IL"/>
        </w:rPr>
      </w:pPr>
      <w:r w:rsidRPr="002E5E5A">
        <w:rPr>
          <w:lang w:bidi="he-IL"/>
        </w:rPr>
        <w:t xml:space="preserve">Es ist in </w:t>
      </w:r>
      <w:r w:rsidR="00394C57">
        <w:rPr>
          <w:lang w:bidi="he-IL"/>
        </w:rPr>
        <w:t>is-e</w:t>
      </w:r>
      <w:r w:rsidRPr="002E5E5A">
        <w:rPr>
          <w:lang w:bidi="he-IL"/>
        </w:rPr>
        <w:t xml:space="preserve"> auch nicht notwendig, für Ablesungen (Messwerte) zu bestimmen, für welche Abrechnung diese gelten. Dies ermöglicht z.B.,</w:t>
      </w:r>
    </w:p>
    <w:p w14:paraId="03AC12D9" w14:textId="77777777" w:rsidR="007B1D7E" w:rsidRPr="002E5E5A" w:rsidRDefault="007B1D7E" w:rsidP="007B1D7E">
      <w:pPr>
        <w:pStyle w:val="C1HBullet"/>
        <w:numPr>
          <w:ilvl w:val="0"/>
          <w:numId w:val="17"/>
        </w:numPr>
        <w:rPr>
          <w:lang w:bidi="he-IL"/>
        </w:rPr>
      </w:pPr>
      <w:r w:rsidRPr="002E5E5A">
        <w:rPr>
          <w:lang w:bidi="he-IL"/>
        </w:rPr>
        <w:t>dass ein Messwert für verschiedene Berechnungen herangezogen werden kann (z.B. Akonto anhand effektiver Ablesung und Schlussrechnung)</w:t>
      </w:r>
    </w:p>
    <w:p w14:paraId="7B5BAE26" w14:textId="77777777" w:rsidR="007B1D7E" w:rsidRPr="002E5E5A" w:rsidRDefault="007B1D7E" w:rsidP="007B1D7E">
      <w:pPr>
        <w:pStyle w:val="C1HBullet"/>
        <w:numPr>
          <w:ilvl w:val="0"/>
          <w:numId w:val="17"/>
        </w:numPr>
        <w:rPr>
          <w:lang w:bidi="he-IL"/>
        </w:rPr>
      </w:pPr>
      <w:r w:rsidRPr="002E5E5A">
        <w:rPr>
          <w:lang w:bidi="he-IL"/>
        </w:rPr>
        <w:t>die technische Seite (d.h. Ablesungen) grundsätzlich völlig getrennt von der kaufmännischen Seite (d.h. Abrechnung) verwaltet werden kann.</w:t>
      </w:r>
    </w:p>
    <w:p w14:paraId="0734E52A" w14:textId="77777777" w:rsidR="007B1D7E" w:rsidRPr="002E5E5A" w:rsidRDefault="007B1D7E" w:rsidP="007B1D7E">
      <w:pPr>
        <w:pStyle w:val="Textkrper"/>
        <w:rPr>
          <w:lang w:bidi="he-IL"/>
        </w:rPr>
      </w:pPr>
      <w:r w:rsidRPr="002E5E5A">
        <w:rPr>
          <w:lang w:bidi="he-IL"/>
        </w:rPr>
        <w:t>Damit eine automatische Zuordnung der Ablesungen/Messwerte zu den entsprechenden Fakturierungsperioden erfolgen kann, braucht es unter anderem die Definition von Karenzen.</w:t>
      </w:r>
    </w:p>
    <w:p w14:paraId="13482B64" w14:textId="77777777" w:rsidR="007B1D7E" w:rsidRPr="002E5E5A" w:rsidRDefault="007B1D7E" w:rsidP="007B1D7E">
      <w:pPr>
        <w:pStyle w:val="Textkrper"/>
        <w:rPr>
          <w:lang w:bidi="he-IL"/>
        </w:rPr>
      </w:pPr>
      <w:r w:rsidRPr="002E5E5A">
        <w:rPr>
          <w:lang w:bidi="he-IL"/>
        </w:rPr>
        <w:lastRenderedPageBreak/>
        <w:t>Karenztage geben an, innert wie vielen Tagen vor oder nach einem Stichtag ein Messwert vorhanden sein muss, damit eine Verbrauchsermittlung erfolgen kann. Ein Stichtag kann sein:</w:t>
      </w:r>
    </w:p>
    <w:p w14:paraId="52B55878" w14:textId="77777777" w:rsidR="007B1D7E" w:rsidRPr="002E5E5A" w:rsidRDefault="007B1D7E" w:rsidP="007B1D7E">
      <w:pPr>
        <w:pStyle w:val="C1HBullet"/>
        <w:numPr>
          <w:ilvl w:val="0"/>
          <w:numId w:val="17"/>
        </w:numPr>
        <w:rPr>
          <w:lang w:bidi="he-IL"/>
        </w:rPr>
      </w:pPr>
      <w:r w:rsidRPr="002E5E5A">
        <w:rPr>
          <w:lang w:bidi="he-IL"/>
        </w:rPr>
        <w:t>Zeitraumbeginn</w:t>
      </w:r>
    </w:p>
    <w:p w14:paraId="120FD5D4" w14:textId="77777777" w:rsidR="007B1D7E" w:rsidRPr="002E5E5A" w:rsidRDefault="007B1D7E" w:rsidP="007B1D7E">
      <w:pPr>
        <w:pStyle w:val="C1HBullet"/>
        <w:numPr>
          <w:ilvl w:val="0"/>
          <w:numId w:val="17"/>
        </w:numPr>
        <w:rPr>
          <w:lang w:bidi="he-IL"/>
        </w:rPr>
      </w:pPr>
      <w:r w:rsidRPr="002E5E5A">
        <w:rPr>
          <w:lang w:bidi="he-IL"/>
        </w:rPr>
        <w:t>Zeitraumende</w:t>
      </w:r>
    </w:p>
    <w:p w14:paraId="048ADE84" w14:textId="77777777" w:rsidR="007B1D7E" w:rsidRPr="002E5E5A" w:rsidRDefault="007B1D7E" w:rsidP="007B1D7E">
      <w:pPr>
        <w:pStyle w:val="C1HBullet"/>
        <w:numPr>
          <w:ilvl w:val="0"/>
          <w:numId w:val="17"/>
        </w:numPr>
        <w:rPr>
          <w:lang w:bidi="he-IL"/>
        </w:rPr>
      </w:pPr>
      <w:r w:rsidRPr="002E5E5A">
        <w:rPr>
          <w:lang w:bidi="he-IL"/>
        </w:rPr>
        <w:t>Datum einer Tarifänderung</w:t>
      </w:r>
    </w:p>
    <w:p w14:paraId="5E871FC7" w14:textId="77777777" w:rsidR="007B1D7E" w:rsidRPr="002E5E5A" w:rsidRDefault="007B1D7E" w:rsidP="007B1D7E">
      <w:pPr>
        <w:pStyle w:val="C1HBullet"/>
        <w:numPr>
          <w:ilvl w:val="0"/>
          <w:numId w:val="17"/>
        </w:numPr>
        <w:rPr>
          <w:lang w:bidi="he-IL"/>
        </w:rPr>
      </w:pPr>
      <w:r w:rsidRPr="002E5E5A">
        <w:rPr>
          <w:lang w:bidi="he-IL"/>
        </w:rPr>
        <w:t>Datum einer Mehrwertsteuersatz-Änderung</w:t>
      </w:r>
    </w:p>
    <w:p w14:paraId="00DB0D7B" w14:textId="77777777" w:rsidR="007B1D7E" w:rsidRPr="002E5E5A" w:rsidRDefault="007B1D7E" w:rsidP="007B1D7E">
      <w:pPr>
        <w:pStyle w:val="C1HBullet"/>
        <w:numPr>
          <w:ilvl w:val="0"/>
          <w:numId w:val="17"/>
        </w:numPr>
        <w:rPr>
          <w:lang w:bidi="he-IL"/>
        </w:rPr>
      </w:pPr>
      <w:r w:rsidRPr="002E5E5A">
        <w:rPr>
          <w:lang w:bidi="he-IL"/>
        </w:rPr>
        <w:t>Datum eines Vertragspartnerwechsel</w:t>
      </w:r>
    </w:p>
    <w:p w14:paraId="6EA0E8A5" w14:textId="77777777" w:rsidR="007B1D7E" w:rsidRPr="002E5E5A" w:rsidRDefault="007B1D7E" w:rsidP="007B1D7E">
      <w:pPr>
        <w:pStyle w:val="Textkrper"/>
        <w:rPr>
          <w:lang w:bidi="he-IL"/>
        </w:rPr>
      </w:pPr>
    </w:p>
    <w:p w14:paraId="2E09EE4A" w14:textId="77777777" w:rsidR="007B1D7E" w:rsidRPr="002E5E5A" w:rsidRDefault="007B1D7E" w:rsidP="007B1D7E">
      <w:pPr>
        <w:pStyle w:val="Textkrper"/>
        <w:rPr>
          <w:lang w:bidi="he-IL"/>
        </w:rPr>
      </w:pPr>
      <w:r w:rsidRPr="002E5E5A">
        <w:rPr>
          <w:lang w:bidi="he-IL"/>
        </w:rPr>
        <w:t>Grafisches Beispiel:</w:t>
      </w:r>
    </w:p>
    <w:p w14:paraId="4E0764EC" w14:textId="3DC47F7A" w:rsidR="002B5614" w:rsidRPr="002E5E5A" w:rsidRDefault="002873E6" w:rsidP="007B1D7E">
      <w:pPr>
        <w:pStyle w:val="Textkrper"/>
        <w:rPr>
          <w:lang w:bidi="he-IL"/>
        </w:rPr>
      </w:pPr>
      <w:r>
        <w:rPr>
          <w:noProof/>
          <w:lang w:bidi="he-IL"/>
        </w:rPr>
        <w:drawing>
          <wp:inline distT="0" distB="0" distL="0" distR="0" wp14:anchorId="5C517619" wp14:editId="09813B16">
            <wp:extent cx="5962650" cy="2066925"/>
            <wp:effectExtent l="0" t="0" r="0" b="0"/>
            <wp:docPr id="121" name="Bild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62650" cy="2066925"/>
                    </a:xfrm>
                    <a:prstGeom prst="rect">
                      <a:avLst/>
                    </a:prstGeom>
                    <a:noFill/>
                    <a:ln>
                      <a:noFill/>
                    </a:ln>
                  </pic:spPr>
                </pic:pic>
              </a:graphicData>
            </a:graphic>
          </wp:inline>
        </w:drawing>
      </w:r>
    </w:p>
    <w:p w14:paraId="0CB79BFC" w14:textId="77777777" w:rsidR="007B1D7E" w:rsidRPr="002E5E5A" w:rsidRDefault="007B1D7E" w:rsidP="007B1D7E">
      <w:pPr>
        <w:pStyle w:val="Textkrper"/>
        <w:rPr>
          <w:lang w:bidi="he-IL"/>
        </w:rPr>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7B1D7E" w:rsidRPr="002E5E5A" w14:paraId="3B3F69E1" w14:textId="77777777" w:rsidTr="002F5FCF">
        <w:tc>
          <w:tcPr>
            <w:tcW w:w="1001" w:type="dxa"/>
            <w:hideMark/>
          </w:tcPr>
          <w:p w14:paraId="7AE7DBC0" w14:textId="556B93E8" w:rsidR="007B1D7E" w:rsidRPr="002E5E5A" w:rsidRDefault="002F5FCF">
            <w:pPr>
              <w:pStyle w:val="Textkrper"/>
            </w:pPr>
            <w:r>
              <w:rPr>
                <w:noProof/>
              </w:rPr>
              <w:drawing>
                <wp:inline distT="0" distB="0" distL="0" distR="0" wp14:anchorId="1B161B87" wp14:editId="3A2AC144">
                  <wp:extent cx="361740" cy="361740"/>
                  <wp:effectExtent l="0" t="0" r="635" b="635"/>
                  <wp:docPr id="232" name="Grafik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6640" cy="376640"/>
                          </a:xfrm>
                          <a:prstGeom prst="rect">
                            <a:avLst/>
                          </a:prstGeom>
                          <a:noFill/>
                          <a:ln>
                            <a:noFill/>
                          </a:ln>
                        </pic:spPr>
                      </pic:pic>
                    </a:graphicData>
                  </a:graphic>
                </wp:inline>
              </w:drawing>
            </w:r>
            <w:r w:rsidR="007B1D7E" w:rsidRPr="002E5E5A">
              <w:rPr>
                <w:lang w:eastAsia="de-DE"/>
              </w:rPr>
              <w:t>  </w:t>
            </w:r>
          </w:p>
        </w:tc>
        <w:tc>
          <w:tcPr>
            <w:tcW w:w="8079" w:type="dxa"/>
            <w:hideMark/>
          </w:tcPr>
          <w:p w14:paraId="2BE64059" w14:textId="7D26E255" w:rsidR="007B1D7E" w:rsidRPr="002E5E5A" w:rsidRDefault="007B1D7E">
            <w:pPr>
              <w:pStyle w:val="Textkrper"/>
            </w:pPr>
            <w:r w:rsidRPr="002E5E5A">
              <w:rPr>
                <w:lang w:bidi="he-IL"/>
              </w:rPr>
              <w:t xml:space="preserve">Bei Ereignissen wie Tarifänderung, Mehrwertsteuersatz-Änderung oder Vertragspartnerwechsel innerhalb einer Fakturierungsperiode kann auch ohne Ablesung/Messwert eine Verbrauchsermittlung erfolgen (siehe </w:t>
            </w:r>
            <w:r w:rsidRPr="002C073A">
              <w:rPr>
                <w:rStyle w:val="C1HJump"/>
              </w:rPr>
              <w:t>Gewichtung von Verbräuchen</w:t>
            </w:r>
            <w:r w:rsidRPr="002E5E5A">
              <w:rPr>
                <w:lang w:bidi="he-IL"/>
              </w:rPr>
              <w:t>).</w:t>
            </w:r>
          </w:p>
        </w:tc>
      </w:tr>
    </w:tbl>
    <w:p w14:paraId="0ACDA486" w14:textId="77777777" w:rsidR="007B1D7E" w:rsidRPr="002E5E5A" w:rsidRDefault="007B1D7E" w:rsidP="007B1D7E">
      <w:pPr>
        <w:pStyle w:val="Textkrper"/>
        <w:rPr>
          <w:lang w:bidi="he-IL"/>
        </w:rPr>
      </w:pPr>
    </w:p>
    <w:p w14:paraId="0E2D5C9C" w14:textId="77777777" w:rsidR="007B1D7E" w:rsidRPr="002E5E5A" w:rsidRDefault="007B1D7E" w:rsidP="007B1D7E">
      <w:pPr>
        <w:pStyle w:val="Textkrper"/>
      </w:pPr>
      <w:r w:rsidRPr="002E5E5A">
        <w:rPr>
          <w:lang w:bidi="he-IL"/>
        </w:rPr>
        <w:t xml:space="preserve">Die Karenztage werden in der Teilanwendung </w:t>
      </w:r>
      <w:r w:rsidRPr="002E5E5A">
        <w:t>Rechnungsarten</w:t>
      </w:r>
      <w:r w:rsidRPr="002E5E5A">
        <w:rPr>
          <w:lang w:bidi="he-IL"/>
        </w:rPr>
        <w:t xml:space="preserve"> definiert.</w:t>
      </w:r>
      <w:r w:rsidRPr="002E5E5A">
        <w:rPr>
          <w:lang w:bidi="he-IL"/>
        </w:rPr>
        <w:br/>
        <w:t xml:space="preserve">Generelle Karenztage siehe </w:t>
      </w:r>
      <w:r w:rsidRPr="002E5E5A">
        <w:rPr>
          <w:rStyle w:val="C1HJump"/>
        </w:rPr>
        <w:t>Terminlauf verwalten</w:t>
      </w:r>
      <w:r w:rsidRPr="002E5E5A">
        <w:br/>
        <w:t xml:space="preserve">Karenztage bei Ereignissen siehe </w:t>
      </w:r>
      <w:r w:rsidRPr="002E5E5A">
        <w:rPr>
          <w:rStyle w:val="C1HJump"/>
        </w:rPr>
        <w:t>Rechnungsartzuordnung verwalten</w:t>
      </w:r>
    </w:p>
    <w:p w14:paraId="7D467B6C" w14:textId="1E880096" w:rsidR="007B1D7E" w:rsidRPr="002E5E5A" w:rsidRDefault="007B1D7E" w:rsidP="007B1D7E">
      <w:pPr>
        <w:pStyle w:val="Textkrper"/>
        <w:rPr>
          <w:lang w:bidi="he-IL"/>
        </w:rPr>
      </w:pPr>
      <w:r w:rsidRPr="002E5E5A">
        <w:rPr>
          <w:lang w:bidi="he-IL"/>
        </w:rPr>
        <w:t>Den ersten Messwert einer Rechnungsposition kann man vereinfacht als „Zählerstand Alt“ ansehen. Der Verbrauch dieses Messwertes wird für die aktuelle Rechnungsposition nicht berücksichtigt. Den letzten Messwert einer Rechnungsposition kann man vereinfacht als „Zählerstand Neu“ ansehen. Die Summe welche sich aus den gemessenen Verbräuche</w:t>
      </w:r>
      <w:r w:rsidR="002E5E5A">
        <w:rPr>
          <w:lang w:bidi="he-IL"/>
        </w:rPr>
        <w:t>n</w:t>
      </w:r>
      <w:r w:rsidRPr="002E5E5A">
        <w:rPr>
          <w:lang w:bidi="he-IL"/>
        </w:rPr>
        <w:t xml:space="preserve"> nach dem ersten Messwert bis und mit dem letzten Messwert ergibt, ist der verrechenbare Messwert für eine Rechnungsposition.</w:t>
      </w:r>
    </w:p>
    <w:p w14:paraId="13F9EBA1" w14:textId="77777777" w:rsidR="007B1D7E" w:rsidRPr="002E5E5A" w:rsidRDefault="007B1D7E" w:rsidP="007B1D7E">
      <w:pPr>
        <w:pStyle w:val="berschriftweitere"/>
        <w:rPr>
          <w:lang w:bidi="he-IL"/>
        </w:rPr>
      </w:pPr>
      <w:r w:rsidRPr="002E5E5A">
        <w:rPr>
          <w:lang w:bidi="he-IL"/>
        </w:rPr>
        <w:t>Welche Karenztage kommen zum Zuge?</w:t>
      </w:r>
    </w:p>
    <w:p w14:paraId="75D129AC" w14:textId="77777777" w:rsidR="007B1D7E" w:rsidRPr="002E5E5A" w:rsidRDefault="007B1D7E" w:rsidP="007B1D7E">
      <w:pPr>
        <w:pStyle w:val="berschriftweitere"/>
        <w:rPr>
          <w:lang w:bidi="he-IL"/>
        </w:rPr>
      </w:pPr>
      <w:r w:rsidRPr="002E5E5A">
        <w:rPr>
          <w:lang w:bidi="he-IL"/>
        </w:rPr>
        <w:t>Rechnungspositionsbeginn</w:t>
      </w:r>
    </w:p>
    <w:p w14:paraId="74388F70" w14:textId="77777777" w:rsidR="007B1D7E" w:rsidRPr="002E5E5A" w:rsidRDefault="007B1D7E" w:rsidP="007B1D7E">
      <w:pPr>
        <w:pStyle w:val="Textkrper"/>
        <w:rPr>
          <w:lang w:bidi="he-IL"/>
        </w:rPr>
      </w:pPr>
      <w:r w:rsidRPr="002E5E5A">
        <w:rPr>
          <w:lang w:bidi="he-IL"/>
        </w:rPr>
        <w:t xml:space="preserve">Es gelten die Karenztage welche in der </w:t>
      </w:r>
      <w:r w:rsidRPr="002E5E5A">
        <w:rPr>
          <w:b/>
          <w:bCs/>
          <w:lang w:bidi="he-IL"/>
        </w:rPr>
        <w:t>vorherigen Periode</w:t>
      </w:r>
      <w:r w:rsidRPr="002E5E5A">
        <w:rPr>
          <w:lang w:bidi="he-IL"/>
        </w:rPr>
        <w:t xml:space="preserve"> definiert wurden.</w:t>
      </w:r>
    </w:p>
    <w:tbl>
      <w:tblPr>
        <w:tblW w:w="9075" w:type="dxa"/>
        <w:tblLayout w:type="fixed"/>
        <w:tblCellMar>
          <w:left w:w="0" w:type="dxa"/>
          <w:right w:w="0" w:type="dxa"/>
        </w:tblCellMar>
        <w:tblLook w:val="04A0" w:firstRow="1" w:lastRow="0" w:firstColumn="1" w:lastColumn="0" w:noHBand="0" w:noVBand="1"/>
      </w:tblPr>
      <w:tblGrid>
        <w:gridCol w:w="1283"/>
        <w:gridCol w:w="7792"/>
      </w:tblGrid>
      <w:tr w:rsidR="007B1D7E" w:rsidRPr="002E5E5A" w14:paraId="24A7AD40" w14:textId="77777777" w:rsidTr="007B1D7E">
        <w:tc>
          <w:tcPr>
            <w:tcW w:w="1284" w:type="dxa"/>
            <w:hideMark/>
          </w:tcPr>
          <w:p w14:paraId="38E3A184" w14:textId="77777777" w:rsidR="007B1D7E" w:rsidRPr="002E5E5A" w:rsidRDefault="007B1D7E">
            <w:pPr>
              <w:pStyle w:val="Textkrper"/>
            </w:pPr>
            <w:r w:rsidRPr="002E5E5A">
              <w:t>Beispiel:   </w:t>
            </w:r>
          </w:p>
        </w:tc>
        <w:tc>
          <w:tcPr>
            <w:tcW w:w="7796" w:type="dxa"/>
            <w:hideMark/>
          </w:tcPr>
          <w:p w14:paraId="0FB8191A" w14:textId="77777777" w:rsidR="007B1D7E" w:rsidRPr="002E5E5A" w:rsidRDefault="007B1D7E">
            <w:pPr>
              <w:pStyle w:val="Textkrper"/>
            </w:pPr>
            <w:r w:rsidRPr="002E5E5A">
              <w:t>Bei getrennter Sommer-/Winter-Abrechnung kommen also in der Sommerabrechnung die Karenztage der Winterabrechnung zum Tragen.</w:t>
            </w:r>
          </w:p>
        </w:tc>
      </w:tr>
    </w:tbl>
    <w:p w14:paraId="4FAE2992" w14:textId="77777777" w:rsidR="007B1D7E" w:rsidRPr="002E5E5A" w:rsidRDefault="007B1D7E" w:rsidP="007B1D7E">
      <w:pPr>
        <w:pStyle w:val="berschriftweitere"/>
        <w:rPr>
          <w:lang w:bidi="he-IL"/>
        </w:rPr>
      </w:pPr>
      <w:r w:rsidRPr="002E5E5A">
        <w:rPr>
          <w:lang w:bidi="he-IL"/>
        </w:rPr>
        <w:t>Rechnungspositionsende</w:t>
      </w:r>
    </w:p>
    <w:p w14:paraId="677D9E27" w14:textId="77777777" w:rsidR="007B1D7E" w:rsidRPr="002E5E5A" w:rsidRDefault="007B1D7E" w:rsidP="007B1D7E">
      <w:pPr>
        <w:pStyle w:val="Textkrper"/>
        <w:rPr>
          <w:lang w:bidi="he-IL"/>
        </w:rPr>
      </w:pPr>
      <w:r w:rsidRPr="002E5E5A">
        <w:rPr>
          <w:lang w:bidi="he-IL"/>
        </w:rPr>
        <w:t xml:space="preserve">Es gelten die Karenztage welche in der </w:t>
      </w:r>
      <w:r w:rsidRPr="002E5E5A">
        <w:rPr>
          <w:b/>
          <w:bCs/>
          <w:lang w:bidi="he-IL"/>
        </w:rPr>
        <w:t>aktuellen Periode</w:t>
      </w:r>
      <w:r w:rsidRPr="002E5E5A">
        <w:rPr>
          <w:lang w:bidi="he-IL"/>
        </w:rPr>
        <w:t xml:space="preserve"> definiert wurden.</w:t>
      </w:r>
    </w:p>
    <w:tbl>
      <w:tblPr>
        <w:tblW w:w="9075" w:type="dxa"/>
        <w:tblLayout w:type="fixed"/>
        <w:tblCellMar>
          <w:left w:w="0" w:type="dxa"/>
          <w:right w:w="0" w:type="dxa"/>
        </w:tblCellMar>
        <w:tblLook w:val="04A0" w:firstRow="1" w:lastRow="0" w:firstColumn="1" w:lastColumn="0" w:noHBand="0" w:noVBand="1"/>
      </w:tblPr>
      <w:tblGrid>
        <w:gridCol w:w="1283"/>
        <w:gridCol w:w="7792"/>
      </w:tblGrid>
      <w:tr w:rsidR="007B1D7E" w:rsidRPr="002E5E5A" w14:paraId="0720EE56" w14:textId="77777777" w:rsidTr="007B1D7E">
        <w:tc>
          <w:tcPr>
            <w:tcW w:w="1284" w:type="dxa"/>
            <w:hideMark/>
          </w:tcPr>
          <w:p w14:paraId="59292F62" w14:textId="77777777" w:rsidR="007B1D7E" w:rsidRPr="002E5E5A" w:rsidRDefault="007B1D7E">
            <w:pPr>
              <w:pStyle w:val="Textkrper"/>
            </w:pPr>
            <w:r w:rsidRPr="002E5E5A">
              <w:t>Beispiel:   </w:t>
            </w:r>
          </w:p>
        </w:tc>
        <w:tc>
          <w:tcPr>
            <w:tcW w:w="7796" w:type="dxa"/>
            <w:hideMark/>
          </w:tcPr>
          <w:p w14:paraId="1C0BAE0D" w14:textId="77777777" w:rsidR="007B1D7E" w:rsidRPr="002E5E5A" w:rsidRDefault="007B1D7E">
            <w:pPr>
              <w:pStyle w:val="Textkrper"/>
            </w:pPr>
            <w:r w:rsidRPr="002E5E5A">
              <w:t>Bei getrennter Sommer-/Winter-Abrechnung kommen also in der Sommerabrechnung auch die dort definierten Karenztage zum Tragen.</w:t>
            </w:r>
          </w:p>
        </w:tc>
      </w:tr>
    </w:tbl>
    <w:p w14:paraId="156402E8" w14:textId="77777777" w:rsidR="007B1D7E" w:rsidRPr="002E5E5A" w:rsidRDefault="007B1D7E" w:rsidP="007B1D7E">
      <w:pPr>
        <w:pStyle w:val="berschriftweitere"/>
      </w:pPr>
      <w:r w:rsidRPr="002E5E5A">
        <w:t>Wenn Rechnungspositionsbeginn/-ende durch Eintreten eines Ereignisses zustande kam</w:t>
      </w:r>
    </w:p>
    <w:p w14:paraId="38D03175" w14:textId="77777777" w:rsidR="007B1D7E" w:rsidRPr="002E5E5A" w:rsidRDefault="007B1D7E" w:rsidP="007B1D7E">
      <w:pPr>
        <w:pStyle w:val="Textkrper"/>
        <w:rPr>
          <w:lang w:bidi="he-IL"/>
        </w:rPr>
      </w:pPr>
      <w:r w:rsidRPr="002E5E5A">
        <w:lastRenderedPageBreak/>
        <w:t xml:space="preserve">Sobald ein Ereignis wie </w:t>
      </w:r>
      <w:r w:rsidRPr="002E5E5A">
        <w:rPr>
          <w:lang w:bidi="he-IL"/>
        </w:rPr>
        <w:t>Tarifänderung, Mehrwertsteuersatz-Änderung oder Vertragspartnerwechsel der Grund für den Beginn resp. das Ende einer Rechnungsposition ist, kommen folgende Karenztage zum Zuge:</w:t>
      </w:r>
    </w:p>
    <w:p w14:paraId="260631AB" w14:textId="77777777" w:rsidR="007B1D7E" w:rsidRPr="002E5E5A" w:rsidRDefault="007B1D7E" w:rsidP="00CB35C6">
      <w:pPr>
        <w:pStyle w:val="C1HNumber"/>
        <w:numPr>
          <w:ilvl w:val="0"/>
          <w:numId w:val="21"/>
        </w:numPr>
        <w:rPr>
          <w:lang w:bidi="he-IL"/>
        </w:rPr>
      </w:pPr>
      <w:r w:rsidRPr="002E5E5A">
        <w:rPr>
          <w:lang w:bidi="he-IL"/>
        </w:rPr>
        <w:t xml:space="preserve">Für das entsprechende Ereignis definierte Karenztage (siehe </w:t>
      </w:r>
      <w:r w:rsidRPr="002E5E5A">
        <w:rPr>
          <w:rStyle w:val="C1HJump"/>
          <w:lang w:bidi="he-IL"/>
        </w:rPr>
        <w:t>Rechnungsartzuordnung verwalten</w:t>
      </w:r>
      <w:r w:rsidRPr="002E5E5A">
        <w:rPr>
          <w:lang w:bidi="he-IL"/>
        </w:rPr>
        <w:t>)</w:t>
      </w:r>
    </w:p>
    <w:p w14:paraId="56AC30A1" w14:textId="77777777" w:rsidR="007B1D7E" w:rsidRPr="002E5E5A" w:rsidRDefault="007B1D7E" w:rsidP="007B1D7E">
      <w:pPr>
        <w:pStyle w:val="Textkrper"/>
        <w:ind w:left="708"/>
        <w:rPr>
          <w:lang w:bidi="he-IL"/>
        </w:rPr>
      </w:pPr>
      <w:r w:rsidRPr="002E5E5A">
        <w:rPr>
          <w:lang w:bidi="he-IL"/>
        </w:rPr>
        <w:t>Sofern diese nicht definiert sind</w:t>
      </w:r>
    </w:p>
    <w:p w14:paraId="26D28394" w14:textId="77777777" w:rsidR="007B1D7E" w:rsidRPr="002E5E5A" w:rsidRDefault="007B1D7E" w:rsidP="007B1D7E">
      <w:pPr>
        <w:pStyle w:val="C1HNumber"/>
        <w:rPr>
          <w:lang w:bidi="he-IL"/>
        </w:rPr>
      </w:pPr>
      <w:r w:rsidRPr="002E5E5A">
        <w:rPr>
          <w:lang w:bidi="he-IL"/>
        </w:rPr>
        <w:t xml:space="preserve">Für die aktuelle Periode definierten Karenztage (siehe </w:t>
      </w:r>
      <w:r w:rsidRPr="002E5E5A">
        <w:rPr>
          <w:rStyle w:val="C1HJump"/>
          <w:lang w:bidi="he-IL"/>
        </w:rPr>
        <w:t>Terminlauf verwalten</w:t>
      </w:r>
      <w:r w:rsidRPr="002E5E5A">
        <w:rPr>
          <w:lang w:bidi="he-IL"/>
        </w:rPr>
        <w:t>)</w:t>
      </w:r>
    </w:p>
    <w:p w14:paraId="750E9E9A" w14:textId="77777777" w:rsidR="007B1D7E" w:rsidRPr="002E5E5A" w:rsidRDefault="007B1D7E" w:rsidP="007B1D7E">
      <w:pPr>
        <w:pStyle w:val="C1HNumber"/>
        <w:numPr>
          <w:ilvl w:val="0"/>
          <w:numId w:val="0"/>
        </w:numPr>
        <w:tabs>
          <w:tab w:val="left" w:pos="708"/>
        </w:tabs>
        <w:ind w:left="717" w:hanging="360"/>
        <w:rPr>
          <w:lang w:bidi="he-IL"/>
        </w:rPr>
      </w:pPr>
    </w:p>
    <w:tbl>
      <w:tblPr>
        <w:tblW w:w="9075" w:type="dxa"/>
        <w:tblLayout w:type="fixed"/>
        <w:tblCellMar>
          <w:left w:w="0" w:type="dxa"/>
          <w:right w:w="0" w:type="dxa"/>
        </w:tblCellMar>
        <w:tblLook w:val="04A0" w:firstRow="1" w:lastRow="0" w:firstColumn="1" w:lastColumn="0" w:noHBand="0" w:noVBand="1"/>
      </w:tblPr>
      <w:tblGrid>
        <w:gridCol w:w="1283"/>
        <w:gridCol w:w="7792"/>
      </w:tblGrid>
      <w:tr w:rsidR="007B1D7E" w:rsidRPr="002E5E5A" w14:paraId="09262C5F" w14:textId="77777777" w:rsidTr="007B1D7E">
        <w:tc>
          <w:tcPr>
            <w:tcW w:w="1284" w:type="dxa"/>
            <w:hideMark/>
          </w:tcPr>
          <w:p w14:paraId="4CE771FB" w14:textId="77777777" w:rsidR="007B1D7E" w:rsidRPr="002E5E5A" w:rsidRDefault="007B1D7E">
            <w:pPr>
              <w:pStyle w:val="Textkrper"/>
            </w:pPr>
            <w:r w:rsidRPr="002E5E5A">
              <w:t>Hinweis:   </w:t>
            </w:r>
          </w:p>
        </w:tc>
        <w:tc>
          <w:tcPr>
            <w:tcW w:w="7796" w:type="dxa"/>
            <w:hideMark/>
          </w:tcPr>
          <w:p w14:paraId="660C83B9" w14:textId="77777777" w:rsidR="007B1D7E" w:rsidRPr="002E5E5A" w:rsidRDefault="007B1D7E">
            <w:pPr>
              <w:pStyle w:val="Textkrper"/>
            </w:pPr>
            <w:r w:rsidRPr="002E5E5A">
              <w:t>Ein Vertragsbeginn bzw. –ende wird auch als Vertragspartnerwechsel gewertet.</w:t>
            </w:r>
          </w:p>
        </w:tc>
      </w:tr>
    </w:tbl>
    <w:p w14:paraId="1880FC06" w14:textId="77777777" w:rsidR="007B1D7E" w:rsidRPr="002E5E5A" w:rsidRDefault="007B1D7E" w:rsidP="007B1D7E">
      <w:pPr>
        <w:pStyle w:val="C1HNumber"/>
        <w:numPr>
          <w:ilvl w:val="0"/>
          <w:numId w:val="0"/>
        </w:numPr>
        <w:tabs>
          <w:tab w:val="left" w:pos="708"/>
        </w:tabs>
        <w:ind w:left="717" w:hanging="360"/>
        <w:rPr>
          <w:lang w:bidi="he-IL"/>
        </w:rPr>
      </w:pPr>
    </w:p>
    <w:p w14:paraId="27513EE8" w14:textId="77777777" w:rsidR="007B1D7E" w:rsidRPr="002E5E5A" w:rsidRDefault="007B1D7E" w:rsidP="007B1D7E">
      <w:pPr>
        <w:pStyle w:val="berschriftweitere"/>
      </w:pPr>
      <w:r w:rsidRPr="002E5E5A">
        <w:t>Wie erfolgt die Berechnung eines Karenzdatums</w:t>
      </w:r>
    </w:p>
    <w:p w14:paraId="72E7241E" w14:textId="77777777" w:rsidR="007B1D7E" w:rsidRPr="002E5E5A" w:rsidRDefault="007B1D7E" w:rsidP="007B1D7E">
      <w:pPr>
        <w:pStyle w:val="Textkrper"/>
      </w:pPr>
      <w:r w:rsidRPr="002E5E5A">
        <w:t>Zuerst wird das Ausgangsdatum für die Ermittlung der Karenz bestimmt. Dies geschieht ausgehend vom Rechnungspositionsbeginn resp. -ende (nachfolgend &lt;Datum&gt; genannt)</w:t>
      </w:r>
    </w:p>
    <w:p w14:paraId="28618AEF" w14:textId="77777777" w:rsidR="007B1D7E" w:rsidRPr="002E5E5A" w:rsidRDefault="007B1D7E" w:rsidP="007B1D7E">
      <w:pPr>
        <w:pStyle w:val="Textkrper"/>
      </w:pPr>
      <w:r w:rsidRPr="002E5E5A">
        <w:t>Ausgangsdatum bei Rechnungspositionsbeginn = &lt;Datum&gt; - 1 Tag</w:t>
      </w:r>
    </w:p>
    <w:p w14:paraId="411BCC5D" w14:textId="77777777" w:rsidR="007B1D7E" w:rsidRPr="002E5E5A" w:rsidRDefault="007B1D7E" w:rsidP="007B1D7E">
      <w:pPr>
        <w:pStyle w:val="Textkrper"/>
      </w:pPr>
      <w:r w:rsidRPr="002E5E5A">
        <w:t>Ausgangsdatum bei Rechnungspositionsende: &lt;Datum&gt;</w:t>
      </w:r>
    </w:p>
    <w:p w14:paraId="627BE7F2" w14:textId="77777777" w:rsidR="007B1D7E" w:rsidRPr="002E5E5A" w:rsidRDefault="007B1D7E" w:rsidP="007B1D7E">
      <w:pPr>
        <w:pStyle w:val="berschriftweitere"/>
      </w:pPr>
      <w:r w:rsidRPr="002E5E5A">
        <w:t>Karenz vor Ausgangsdatum</w:t>
      </w:r>
    </w:p>
    <w:p w14:paraId="467E18CA" w14:textId="77777777" w:rsidR="007B1D7E" w:rsidRPr="002E5E5A" w:rsidRDefault="007B1D7E" w:rsidP="007B1D7E">
      <w:pPr>
        <w:pStyle w:val="Textkrper"/>
      </w:pPr>
      <w:r w:rsidRPr="002E5E5A">
        <w:t>&lt;Ausgangsdatum&gt; - &lt;Anzahl Tage vor&gt; = &lt;Karenzdatum vor Ausgangsdatum&gt;</w:t>
      </w:r>
    </w:p>
    <w:p w14:paraId="6E89CA1B" w14:textId="77777777" w:rsidR="007B1D7E" w:rsidRPr="002E5E5A" w:rsidRDefault="007B1D7E" w:rsidP="007B1D7E">
      <w:pPr>
        <w:pStyle w:val="Textkrper"/>
      </w:pPr>
      <w:r w:rsidRPr="002E5E5A">
        <w:t>Beispiel bei 10 Tagen:</w:t>
      </w:r>
    </w:p>
    <w:p w14:paraId="371B6E03" w14:textId="77777777" w:rsidR="007B1D7E" w:rsidRPr="002E5E5A" w:rsidRDefault="007B1D7E" w:rsidP="007B1D7E">
      <w:pPr>
        <w:pStyle w:val="Textkrper"/>
      </w:pPr>
      <w:r w:rsidRPr="002E5E5A">
        <w:t>31.12.2000 – 10 Tage = 21.12.2000</w:t>
      </w:r>
    </w:p>
    <w:p w14:paraId="32583AD6" w14:textId="77777777" w:rsidR="007B1D7E" w:rsidRPr="002E5E5A" w:rsidRDefault="007B1D7E" w:rsidP="007B1D7E">
      <w:pPr>
        <w:pStyle w:val="berschriftweitere"/>
      </w:pPr>
      <w:r w:rsidRPr="002E5E5A">
        <w:t>Karenz nach Ausgangsdatum</w:t>
      </w:r>
    </w:p>
    <w:p w14:paraId="7DD60419" w14:textId="77777777" w:rsidR="007B1D7E" w:rsidRPr="002E5E5A" w:rsidRDefault="007B1D7E" w:rsidP="007B1D7E">
      <w:pPr>
        <w:pStyle w:val="Textkrper"/>
      </w:pPr>
      <w:r w:rsidRPr="002E5E5A">
        <w:t>&lt;Ausgangsdatum&gt; + &lt;Anzahl Tage vor&gt; = &lt;Karenzdatum vor Ausgangsdatum&gt;</w:t>
      </w:r>
    </w:p>
    <w:p w14:paraId="1668238D" w14:textId="77777777" w:rsidR="007B1D7E" w:rsidRPr="002E5E5A" w:rsidRDefault="007B1D7E" w:rsidP="007B1D7E">
      <w:pPr>
        <w:pStyle w:val="Textkrper"/>
      </w:pPr>
      <w:r w:rsidRPr="002E5E5A">
        <w:t>Beispiel bei 10 Tagen:</w:t>
      </w:r>
    </w:p>
    <w:p w14:paraId="3428A46D" w14:textId="77777777" w:rsidR="007B1D7E" w:rsidRPr="002E5E5A" w:rsidRDefault="007B1D7E" w:rsidP="007B1D7E">
      <w:pPr>
        <w:pStyle w:val="Textkrper"/>
      </w:pPr>
      <w:r w:rsidRPr="002E5E5A">
        <w:t>31.12.2000 + 10 Tage = 10.01.2001</w:t>
      </w:r>
    </w:p>
    <w:p w14:paraId="1638B906" w14:textId="77777777" w:rsidR="007B1D7E" w:rsidRPr="002E5E5A" w:rsidRDefault="007B1D7E" w:rsidP="007B1D7E">
      <w:pPr>
        <w:pStyle w:val="Textkrper"/>
      </w:pPr>
    </w:p>
    <w:p w14:paraId="191EE357" w14:textId="77777777" w:rsidR="007B1D7E" w:rsidRPr="002E5E5A" w:rsidRDefault="007B1D7E" w:rsidP="007B1D7E">
      <w:pPr>
        <w:pStyle w:val="Textkrper"/>
      </w:pPr>
      <w:r w:rsidRPr="002E5E5A">
        <w:t>Bei den Beispielen müsste also der Messwert zwischen dem 21.12.2000 und dem 10.01.2001 liegen.</w:t>
      </w:r>
    </w:p>
    <w:p w14:paraId="51043102" w14:textId="77777777" w:rsidR="007B1D7E" w:rsidRPr="002E5E5A" w:rsidRDefault="007B1D7E" w:rsidP="007B1D7E">
      <w:pPr>
        <w:pStyle w:val="berschriftweitere"/>
      </w:pPr>
      <w:r w:rsidRPr="002E5E5A">
        <w:t>Was geschieht, wenn sich Karenzen überschneiden?</w:t>
      </w:r>
    </w:p>
    <w:p w14:paraId="28D9009B" w14:textId="77777777" w:rsidR="007B1D7E" w:rsidRPr="002E5E5A" w:rsidRDefault="007B1D7E" w:rsidP="007B1D7E">
      <w:pPr>
        <w:pStyle w:val="Textkrper"/>
        <w:rPr>
          <w:lang w:bidi="he-IL"/>
        </w:rPr>
      </w:pPr>
      <w:r w:rsidRPr="002E5E5A">
        <w:t>Wenn sich Karenzdaten überschneiden werden sie prozentual gekürzt, damit sie genau aneinander liegen.</w:t>
      </w:r>
    </w:p>
    <w:p w14:paraId="27F8FCD9" w14:textId="77777777" w:rsidR="007B1D7E" w:rsidRPr="002E5E5A" w:rsidRDefault="007B1D7E" w:rsidP="007B1D7E">
      <w:pPr>
        <w:pStyle w:val="Textkrper"/>
        <w:rPr>
          <w:b/>
          <w:bCs/>
        </w:rPr>
      </w:pPr>
      <w:r w:rsidRPr="002E5E5A">
        <w:rPr>
          <w:b/>
          <w:bCs/>
        </w:rPr>
        <w:t>Beispiel bei Monatlicher Abrechnung:</w:t>
      </w:r>
    </w:p>
    <w:p w14:paraId="1608CFB3" w14:textId="77777777" w:rsidR="007B1D7E" w:rsidRPr="002E5E5A" w:rsidRDefault="007B1D7E" w:rsidP="007B1D7E">
      <w:pPr>
        <w:pStyle w:val="Textkrper"/>
      </w:pPr>
      <w:r w:rsidRPr="002E5E5A">
        <w:t>Ausgangslage:</w:t>
      </w:r>
    </w:p>
    <w:p w14:paraId="6B14C8B6" w14:textId="77777777" w:rsidR="007B1D7E" w:rsidRPr="002E5E5A" w:rsidRDefault="007B1D7E" w:rsidP="007B1D7E">
      <w:pPr>
        <w:pStyle w:val="Textkrper"/>
      </w:pPr>
      <w:r w:rsidRPr="002E5E5A">
        <w:t>Terminlauf Karenz vor und nach je 10 Tage</w:t>
      </w:r>
      <w:r w:rsidRPr="002E5E5A">
        <w:br/>
        <w:t>Terminlauf Karenz Vertragspartnerwechsel vor und nach je 5 Tage</w:t>
      </w:r>
    </w:p>
    <w:p w14:paraId="1764E149" w14:textId="77777777" w:rsidR="007B1D7E" w:rsidRPr="002E5E5A" w:rsidRDefault="007B1D7E" w:rsidP="007B1D7E">
      <w:pPr>
        <w:pStyle w:val="Textkrper"/>
      </w:pPr>
      <w:r w:rsidRPr="002E5E5A">
        <w:t>Ereignis Vertragspartnerwechsel per 20.03.2003</w:t>
      </w:r>
    </w:p>
    <w:p w14:paraId="1423680B" w14:textId="77777777" w:rsidR="007B1D7E" w:rsidRPr="002E5E5A" w:rsidRDefault="007B1D7E" w:rsidP="007B1D7E">
      <w:pPr>
        <w:pStyle w:val="Textkrper"/>
      </w:pPr>
      <w:r w:rsidRPr="002E5E5A">
        <w:t>Somit ergibt sich für den neuen Vertragspartner eine Rechnungsposition vom 21.03.-31.03.2003</w:t>
      </w:r>
    </w:p>
    <w:p w14:paraId="2D5B1C27" w14:textId="77777777" w:rsidR="007B1D7E" w:rsidRPr="002E5E5A" w:rsidRDefault="007B1D7E" w:rsidP="007B1D7E">
      <w:pPr>
        <w:pStyle w:val="Textkrper"/>
      </w:pPr>
      <w:r w:rsidRPr="002E5E5A">
        <w:t>Gemäss Definitionen überschneiden sich nun die Karendaten „nach Rechnungspositionsbeginn“ (wäre 25.03.2003) und „vor Rechnungspositionsende“ (wäre 21.03.2003).</w:t>
      </w:r>
    </w:p>
    <w:p w14:paraId="1B53D9D0" w14:textId="77777777" w:rsidR="007B1D7E" w:rsidRPr="002E5E5A" w:rsidRDefault="007B1D7E" w:rsidP="007B1D7E">
      <w:pPr>
        <w:pStyle w:val="Textkrper"/>
      </w:pPr>
      <w:r w:rsidRPr="002E5E5A">
        <w:t>Nach der Kürzung ergeben sich folgende Karenzdaten:</w:t>
      </w:r>
    </w:p>
    <w:p w14:paraId="7AD7CBA3" w14:textId="77777777" w:rsidR="007B1D7E" w:rsidRPr="002E5E5A" w:rsidRDefault="007B1D7E" w:rsidP="007B1D7E">
      <w:pPr>
        <w:pStyle w:val="Textkrper"/>
      </w:pPr>
      <w:r w:rsidRPr="002E5E5A">
        <w:t>„Vor Rechnungspositionsende“:</w:t>
      </w:r>
    </w:p>
    <w:p w14:paraId="43AC2C91" w14:textId="77777777" w:rsidR="007B1D7E" w:rsidRPr="002E5E5A" w:rsidRDefault="007B1D7E" w:rsidP="007B1D7E">
      <w:pPr>
        <w:pStyle w:val="Textkrper"/>
      </w:pPr>
      <w:r w:rsidRPr="002E5E5A">
        <w:t>(10*100/15=66.66%) von 12 Tagen (20.03.-31.03.2003) = 8 Tage = 23.03.2003</w:t>
      </w:r>
    </w:p>
    <w:p w14:paraId="3F36965C" w14:textId="77777777" w:rsidR="007B1D7E" w:rsidRPr="002E5E5A" w:rsidRDefault="007B1D7E" w:rsidP="007B1D7E">
      <w:pPr>
        <w:pStyle w:val="Textkrper"/>
      </w:pPr>
      <w:r w:rsidRPr="002E5E5A">
        <w:t>„Nach Rechnungspositionsbeginn“:</w:t>
      </w:r>
    </w:p>
    <w:p w14:paraId="2C331F8A" w14:textId="77777777" w:rsidR="007B1D7E" w:rsidRPr="002E5E5A" w:rsidRDefault="007B1D7E" w:rsidP="007B1D7E">
      <w:pPr>
        <w:pStyle w:val="Textkrper"/>
      </w:pPr>
      <w:r w:rsidRPr="002E5E5A">
        <w:t>Damit die Daten aneinander liegen, bleiben für dieses Karenzdatum nur noch 2 Tage übrig - somit das Datum 22.03.2003 definiert.</w:t>
      </w:r>
    </w:p>
    <w:p w14:paraId="404DBBFD" w14:textId="77777777" w:rsidR="007B1D7E" w:rsidRPr="002E5E5A" w:rsidRDefault="007B1D7E" w:rsidP="007B1D7E">
      <w:pPr>
        <w:pStyle w:val="Textkrper"/>
      </w:pPr>
    </w:p>
    <w:p w14:paraId="01319E00" w14:textId="77777777" w:rsidR="007B1D7E" w:rsidRPr="002E5E5A" w:rsidRDefault="007B1D7E" w:rsidP="007B1D7E">
      <w:pPr>
        <w:pStyle w:val="berschrift6"/>
      </w:pPr>
      <w:r w:rsidRPr="002E5E5A">
        <w:lastRenderedPageBreak/>
        <w:t>Gewichtung von Verbräuchen</w:t>
      </w:r>
    </w:p>
    <w:p w14:paraId="6787053E" w14:textId="77777777" w:rsidR="007B1D7E" w:rsidRPr="002E5E5A" w:rsidRDefault="007B1D7E" w:rsidP="007B1D7E">
      <w:pPr>
        <w:pStyle w:val="Textkrper"/>
        <w:rPr>
          <w:lang w:bidi="he-IL"/>
        </w:rPr>
      </w:pPr>
      <w:r w:rsidRPr="002E5E5A">
        <w:rPr>
          <w:lang w:bidi="he-IL"/>
        </w:rPr>
        <w:t>Liegt bei Eintritt eines Ereignisses keine Ablesung/Messwert innerhalb der definierten Karenz vor, kann beim Berechnen pro Ereignis bestimmt werden, ob eine Verbrauchsgewichtung erfolgen soll.</w:t>
      </w:r>
    </w:p>
    <w:p w14:paraId="41E111E9" w14:textId="626743B0" w:rsidR="007B1D7E" w:rsidRDefault="007B1D7E" w:rsidP="007B1D7E">
      <w:pPr>
        <w:pStyle w:val="Textkrper"/>
        <w:rPr>
          <w:lang w:bidi="he-IL"/>
        </w:rPr>
      </w:pPr>
      <w:r w:rsidRPr="002E5E5A">
        <w:rPr>
          <w:lang w:bidi="he-IL"/>
        </w:rPr>
        <w:t>Grafisches Beispiel:</w:t>
      </w:r>
    </w:p>
    <w:p w14:paraId="2E9C9AE5" w14:textId="1E5AEC18" w:rsidR="007C48E4" w:rsidRPr="002E5E5A" w:rsidRDefault="002873E6" w:rsidP="007B1D7E">
      <w:pPr>
        <w:pStyle w:val="Textkrper"/>
        <w:rPr>
          <w:lang w:bidi="he-IL"/>
        </w:rPr>
      </w:pPr>
      <w:r>
        <w:rPr>
          <w:noProof/>
          <w:lang w:bidi="he-IL"/>
        </w:rPr>
        <w:drawing>
          <wp:inline distT="0" distB="0" distL="0" distR="0" wp14:anchorId="4A3815CC" wp14:editId="11C3C4A0">
            <wp:extent cx="5753100" cy="2000250"/>
            <wp:effectExtent l="0" t="0" r="0" b="0"/>
            <wp:docPr id="119" name="Bild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53100" cy="2000250"/>
                    </a:xfrm>
                    <a:prstGeom prst="rect">
                      <a:avLst/>
                    </a:prstGeom>
                    <a:noFill/>
                    <a:ln>
                      <a:noFill/>
                    </a:ln>
                  </pic:spPr>
                </pic:pic>
              </a:graphicData>
            </a:graphic>
          </wp:inline>
        </w:drawing>
      </w:r>
    </w:p>
    <w:p w14:paraId="7278FCA5" w14:textId="3282357C" w:rsidR="007B1D7E" w:rsidRPr="002E5E5A" w:rsidRDefault="007B1D7E" w:rsidP="007B1D7E">
      <w:pPr>
        <w:pStyle w:val="Textkrper"/>
      </w:pPr>
      <w:r w:rsidRPr="002E5E5A">
        <w:t>Beim obigen Beispiel hat per 31.12. eine Tarifänderung stattgefunden. Da nur Ablesungen per 05.10. und 03.04. d.h.</w:t>
      </w:r>
      <w:r w:rsidR="007C48E4">
        <w:t xml:space="preserve"> im Karenzzeitraum</w:t>
      </w:r>
      <w:r w:rsidRPr="002E5E5A">
        <w:t xml:space="preserve"> bei Abrechnungsbeginn resp. –ende vorhanden sind, muss eine Gewichtung </w:t>
      </w:r>
      <w:r w:rsidR="007C48E4">
        <w:t xml:space="preserve">des Verbrauches </w:t>
      </w:r>
      <w:r w:rsidRPr="002E5E5A">
        <w:t>erfolgen. Andernfalls erfolgen Fehlermeldungen beim Berechnen, da Messwerte</w:t>
      </w:r>
      <w:r w:rsidR="007C48E4">
        <w:t xml:space="preserve"> zum Zeitpunkt der Tarifänderung</w:t>
      </w:r>
      <w:r w:rsidRPr="002E5E5A">
        <w:t xml:space="preserve"> fehlen.</w:t>
      </w:r>
    </w:p>
    <w:p w14:paraId="26814073" w14:textId="77777777" w:rsidR="007B1D7E" w:rsidRPr="002E5E5A" w:rsidRDefault="007B1D7E" w:rsidP="007B1D7E">
      <w:pPr>
        <w:pStyle w:val="Textkrper"/>
      </w:pPr>
    </w:p>
    <w:p w14:paraId="47925504" w14:textId="77777777" w:rsidR="007B1D7E" w:rsidRPr="002E5E5A" w:rsidRDefault="007B1D7E" w:rsidP="007B1D7E">
      <w:pPr>
        <w:pStyle w:val="Textkrper"/>
      </w:pPr>
      <w:r w:rsidRPr="002E5E5A">
        <w:t>Die Gewichtung der einzelnen Monate kann auf verschiedenen Ebenen definiert werden.</w:t>
      </w:r>
      <w:r w:rsidRPr="002E5E5A">
        <w:br/>
        <w:t>1. Priorität:</w:t>
      </w:r>
      <w:r w:rsidRPr="002E5E5A">
        <w:tab/>
        <w:t>Vertrag</w:t>
      </w:r>
      <w:r w:rsidRPr="002E5E5A">
        <w:br/>
        <w:t>2. Priorität:</w:t>
      </w:r>
      <w:r w:rsidRPr="002E5E5A">
        <w:tab/>
        <w:t>Tarifposition</w:t>
      </w:r>
      <w:r w:rsidRPr="002E5E5A">
        <w:br/>
        <w:t>3. Priorität:</w:t>
      </w:r>
      <w:r w:rsidRPr="002E5E5A">
        <w:tab/>
        <w:t>Verrechnungstyp</w:t>
      </w:r>
    </w:p>
    <w:p w14:paraId="53D4611B" w14:textId="77777777" w:rsidR="007B1D7E" w:rsidRPr="002E5E5A" w:rsidRDefault="007B1D7E" w:rsidP="007B1D7E">
      <w:pPr>
        <w:pStyle w:val="Textkrper"/>
      </w:pPr>
      <w:r w:rsidRPr="002E5E5A">
        <w:t xml:space="preserve">Siehe auch Kapitel </w:t>
      </w:r>
      <w:r w:rsidRPr="002E5E5A">
        <w:rPr>
          <w:rStyle w:val="C1HJump"/>
        </w:rPr>
        <w:t>Gewichtung verwalten</w:t>
      </w:r>
    </w:p>
    <w:p w14:paraId="159E1CCE" w14:textId="77777777" w:rsidR="007B1D7E" w:rsidRPr="002E5E5A" w:rsidRDefault="007B1D7E" w:rsidP="007B1D7E">
      <w:pPr>
        <w:pStyle w:val="Textkrper"/>
      </w:pPr>
      <w:r w:rsidRPr="002E5E5A">
        <w:t>Die Gewichtung erfolgt beim Berechnen folgendermassen:</w:t>
      </w:r>
    </w:p>
    <w:p w14:paraId="6DC3D610" w14:textId="77777777" w:rsidR="007B1D7E" w:rsidRPr="002E5E5A" w:rsidRDefault="007B1D7E" w:rsidP="007B1D7E">
      <w:pPr>
        <w:pStyle w:val="C1HNumber"/>
        <w:tabs>
          <w:tab w:val="num" w:pos="360"/>
        </w:tabs>
        <w:ind w:left="360"/>
      </w:pPr>
      <w:r w:rsidRPr="002E5E5A">
        <w:t>&lt;Punkte Total&gt; ermitteln:</w:t>
      </w:r>
      <w:r w:rsidRPr="002E5E5A">
        <w:br/>
        <w:t>Jeden Tag des gesamten Abrechnungszeitraums mit den entsprechenden Monatspunkten multiplizieren.</w:t>
      </w:r>
    </w:p>
    <w:p w14:paraId="0CF80BBE" w14:textId="77777777" w:rsidR="007B1D7E" w:rsidRPr="002E5E5A" w:rsidRDefault="007B1D7E" w:rsidP="007B1D7E">
      <w:pPr>
        <w:pStyle w:val="C1HNumber"/>
        <w:tabs>
          <w:tab w:val="num" w:pos="360"/>
        </w:tabs>
        <w:ind w:left="360"/>
      </w:pPr>
      <w:r w:rsidRPr="002E5E5A">
        <w:t>&lt;Punkte Gewichtung&gt; ermitteln:</w:t>
      </w:r>
      <w:r w:rsidRPr="002E5E5A">
        <w:br/>
        <w:t>Jeden Tag des zu gewichtenden Teil-Abrechnungszeitraums (z.B. von Beginn-Ablese-/Messdatum bis Datum der Tarifänderung) mit den entsprechenden Monatspunkten multiplizieren.</w:t>
      </w:r>
    </w:p>
    <w:p w14:paraId="22E7291B" w14:textId="77777777" w:rsidR="007B1D7E" w:rsidRPr="002E5E5A" w:rsidRDefault="007B1D7E" w:rsidP="007B1D7E">
      <w:pPr>
        <w:pStyle w:val="C1HNumber"/>
        <w:tabs>
          <w:tab w:val="num" w:pos="360"/>
        </w:tabs>
        <w:ind w:left="360"/>
      </w:pPr>
      <w:r w:rsidRPr="002E5E5A">
        <w:t>&lt;Gewichteter Verbrauch&gt; ermitteln:</w:t>
      </w:r>
      <w:r w:rsidRPr="002E5E5A">
        <w:br/>
        <w:t>&lt;Verbrauch gesamter Zeitraum&gt; * &lt;Punkte Gewichtung&gt; / &lt;Punkte Total&gt; = &lt;Gewichteter Verbrauch&gt;</w:t>
      </w:r>
    </w:p>
    <w:p w14:paraId="1920A350" w14:textId="77777777" w:rsidR="007B1D7E" w:rsidRPr="002E5E5A" w:rsidRDefault="007B1D7E" w:rsidP="007B1D7E">
      <w:pPr>
        <w:pStyle w:val="Textkrper"/>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7B1D7E" w:rsidRPr="002E5E5A" w14:paraId="40E321DE" w14:textId="77777777" w:rsidTr="00D77AAE">
        <w:tc>
          <w:tcPr>
            <w:tcW w:w="1000" w:type="dxa"/>
            <w:hideMark/>
          </w:tcPr>
          <w:p w14:paraId="1425F7E0" w14:textId="5A768380" w:rsidR="007B1D7E" w:rsidRPr="002E5E5A" w:rsidRDefault="002F5FCF">
            <w:pPr>
              <w:pStyle w:val="Textkrper"/>
            </w:pPr>
            <w:r>
              <w:rPr>
                <w:noProof/>
              </w:rPr>
              <w:drawing>
                <wp:inline distT="0" distB="0" distL="0" distR="0" wp14:anchorId="0F9FA171" wp14:editId="7A011AA7">
                  <wp:extent cx="447151" cy="447151"/>
                  <wp:effectExtent l="0" t="0" r="0" b="0"/>
                  <wp:docPr id="234" name="Grafik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778" cy="459778"/>
                          </a:xfrm>
                          <a:prstGeom prst="rect">
                            <a:avLst/>
                          </a:prstGeom>
                          <a:noFill/>
                          <a:ln>
                            <a:noFill/>
                          </a:ln>
                        </pic:spPr>
                      </pic:pic>
                    </a:graphicData>
                  </a:graphic>
                </wp:inline>
              </w:drawing>
            </w:r>
            <w:r w:rsidR="007B1D7E" w:rsidRPr="002E5E5A">
              <w:rPr>
                <w:lang w:eastAsia="de-DE"/>
              </w:rPr>
              <w:t>  </w:t>
            </w:r>
          </w:p>
        </w:tc>
        <w:tc>
          <w:tcPr>
            <w:tcW w:w="8075" w:type="dxa"/>
          </w:tcPr>
          <w:p w14:paraId="0FA30E9D" w14:textId="77777777" w:rsidR="007B1D7E" w:rsidRPr="002E5E5A" w:rsidRDefault="007B1D7E">
            <w:pPr>
              <w:pStyle w:val="Textkrper"/>
            </w:pPr>
            <w:r w:rsidRPr="002E5E5A">
              <w:t>Ausgangslage:</w:t>
            </w:r>
          </w:p>
          <w:p w14:paraId="7D746663" w14:textId="77777777" w:rsidR="007B1D7E" w:rsidRPr="002E5E5A" w:rsidRDefault="007B1D7E" w:rsidP="007B1D7E">
            <w:pPr>
              <w:pStyle w:val="C1HBullet"/>
              <w:numPr>
                <w:ilvl w:val="0"/>
                <w:numId w:val="17"/>
              </w:numPr>
              <w:tabs>
                <w:tab w:val="clear" w:pos="720"/>
                <w:tab w:val="left" w:pos="708"/>
              </w:tabs>
              <w:spacing w:before="40" w:after="40"/>
              <w:ind w:right="72"/>
            </w:pPr>
            <w:r w:rsidRPr="002E5E5A">
              <w:t>Per 31.12.2002 findet eine Tarif-Änderung statt</w:t>
            </w:r>
          </w:p>
          <w:p w14:paraId="7588DD7F" w14:textId="77777777" w:rsidR="007B1D7E" w:rsidRPr="002E5E5A" w:rsidRDefault="007B1D7E" w:rsidP="007B1D7E">
            <w:pPr>
              <w:pStyle w:val="C1HBullet"/>
              <w:numPr>
                <w:ilvl w:val="0"/>
                <w:numId w:val="17"/>
              </w:numPr>
              <w:tabs>
                <w:tab w:val="clear" w:pos="720"/>
                <w:tab w:val="left" w:pos="708"/>
              </w:tabs>
              <w:spacing w:before="40" w:after="40"/>
              <w:ind w:right="72"/>
            </w:pPr>
            <w:r w:rsidRPr="002E5E5A">
              <w:t>Die Abrechnungsperiode lautet: 01.10.2002 – 31.03.2003</w:t>
            </w:r>
          </w:p>
          <w:p w14:paraId="1EA642F5" w14:textId="77777777" w:rsidR="007B1D7E" w:rsidRPr="002E5E5A" w:rsidRDefault="007B1D7E" w:rsidP="007B1D7E">
            <w:pPr>
              <w:pStyle w:val="C1HBullet"/>
              <w:numPr>
                <w:ilvl w:val="0"/>
                <w:numId w:val="17"/>
              </w:numPr>
              <w:tabs>
                <w:tab w:val="clear" w:pos="720"/>
                <w:tab w:val="left" w:pos="708"/>
              </w:tabs>
              <w:spacing w:before="40" w:after="40"/>
              <w:ind w:right="72"/>
            </w:pPr>
            <w:r w:rsidRPr="002E5E5A">
              <w:t>Die Ablesungen erfolgten am 05.10.2002 und 03.04.2003</w:t>
            </w:r>
          </w:p>
          <w:p w14:paraId="6B63612E" w14:textId="77777777" w:rsidR="007B1D7E" w:rsidRPr="002E5E5A" w:rsidRDefault="007B1D7E" w:rsidP="007B1D7E">
            <w:pPr>
              <w:pStyle w:val="C1HBullet"/>
              <w:numPr>
                <w:ilvl w:val="0"/>
                <w:numId w:val="17"/>
              </w:numPr>
              <w:tabs>
                <w:tab w:val="clear" w:pos="720"/>
                <w:tab w:val="left" w:pos="708"/>
              </w:tabs>
              <w:spacing w:before="40" w:after="40"/>
              <w:ind w:right="72"/>
            </w:pPr>
            <w:r w:rsidRPr="002E5E5A">
              <w:t>Verbrauch gesamter Zeitraum 500 kWh</w:t>
            </w:r>
          </w:p>
          <w:p w14:paraId="5E941A0B" w14:textId="77777777" w:rsidR="007B1D7E" w:rsidRPr="002E5E5A" w:rsidRDefault="007B1D7E">
            <w:pPr>
              <w:pStyle w:val="Textkrper"/>
            </w:pPr>
            <w:r w:rsidRPr="002E5E5A">
              <w:t>Es soll der gewichtete Verbrauch für den Teil-Abrechnungszeitraum vom 01.10.2002 bis 31.12.2002 errechnet werden. Als Gewichtungstabelle gilt das oben aufgeführte Beispiel.</w:t>
            </w:r>
          </w:p>
          <w:p w14:paraId="72B80D68" w14:textId="77777777" w:rsidR="007B1D7E" w:rsidRPr="002E5E5A" w:rsidRDefault="007B1D7E">
            <w:pPr>
              <w:pStyle w:val="Textkrper"/>
            </w:pPr>
            <w:r w:rsidRPr="002E5E5A">
              <w:t>Gewichtung:</w:t>
            </w:r>
          </w:p>
          <w:p w14:paraId="19E740D3" w14:textId="77777777" w:rsidR="007B1D7E" w:rsidRPr="002E5E5A" w:rsidRDefault="007B1D7E" w:rsidP="007B1D7E">
            <w:pPr>
              <w:pStyle w:val="C1HNumber"/>
              <w:numPr>
                <w:ilvl w:val="0"/>
                <w:numId w:val="6"/>
              </w:numPr>
              <w:tabs>
                <w:tab w:val="num" w:pos="720"/>
              </w:tabs>
              <w:ind w:left="447"/>
            </w:pPr>
            <w:r w:rsidRPr="002E5E5A">
              <w:t>&lt;Punkte Total&gt; ermitteln</w:t>
            </w:r>
            <w:r w:rsidRPr="002E5E5A">
              <w:br/>
              <w:t>26 * 1.4 = 36.4 (06.10.2002 – 31.10.2002)</w:t>
            </w:r>
            <w:r w:rsidRPr="002E5E5A">
              <w:br/>
              <w:t>30 * 1.8 = 54 (Nov.)</w:t>
            </w:r>
            <w:r w:rsidRPr="002E5E5A">
              <w:br/>
              <w:t>31 * 2.0 = 62 (Dez.)</w:t>
            </w:r>
            <w:r w:rsidRPr="002E5E5A">
              <w:br/>
              <w:t>31 * 2.0 = 62 (Jan.)</w:t>
            </w:r>
            <w:r w:rsidRPr="002E5E5A">
              <w:br/>
            </w:r>
            <w:r w:rsidRPr="002E5E5A">
              <w:lastRenderedPageBreak/>
              <w:t>28 * 1.9 = 53.2 (Feb.)</w:t>
            </w:r>
            <w:r w:rsidRPr="002E5E5A">
              <w:br/>
              <w:t>31 * 1.8 = 55.8 (März)</w:t>
            </w:r>
            <w:r w:rsidRPr="002E5E5A">
              <w:br/>
              <w:t>03 * 1.5 = 04.5 (1.4.2003 – 03.04.2003)</w:t>
            </w:r>
            <w:r w:rsidRPr="002E5E5A">
              <w:br/>
              <w:t xml:space="preserve">&lt;Punkte Total&gt; = </w:t>
            </w:r>
            <w:r w:rsidRPr="002E5E5A">
              <w:rPr>
                <w:b/>
                <w:bCs/>
              </w:rPr>
              <w:t>327.9</w:t>
            </w:r>
          </w:p>
          <w:p w14:paraId="57AEA3CF" w14:textId="77777777" w:rsidR="007B1D7E" w:rsidRPr="002E5E5A" w:rsidRDefault="007B1D7E" w:rsidP="007B1D7E">
            <w:pPr>
              <w:pStyle w:val="C1HNumber"/>
              <w:numPr>
                <w:ilvl w:val="0"/>
                <w:numId w:val="6"/>
              </w:numPr>
              <w:tabs>
                <w:tab w:val="num" w:pos="720"/>
              </w:tabs>
              <w:ind w:left="447"/>
            </w:pPr>
            <w:r w:rsidRPr="002E5E5A">
              <w:t>&lt;Punkte Gewichtung&gt; ermitteln</w:t>
            </w:r>
            <w:r w:rsidRPr="002E5E5A">
              <w:br/>
              <w:t>26 * 1.4 = 36.4 (06.10.2002 – 31.10.2002)</w:t>
            </w:r>
            <w:r w:rsidRPr="002E5E5A">
              <w:br/>
              <w:t>30 * 1.8 = 54 (Nov.)</w:t>
            </w:r>
            <w:r w:rsidRPr="002E5E5A">
              <w:br/>
              <w:t>31 * 2.0 = 62 (Dez.)</w:t>
            </w:r>
            <w:r w:rsidRPr="002E5E5A">
              <w:br/>
              <w:t xml:space="preserve">&lt;Punkte Gewichtung&gt; = </w:t>
            </w:r>
            <w:r w:rsidRPr="002E5E5A">
              <w:rPr>
                <w:b/>
                <w:bCs/>
              </w:rPr>
              <w:t>152.4</w:t>
            </w:r>
          </w:p>
          <w:p w14:paraId="61CF2F23" w14:textId="77777777" w:rsidR="007B1D7E" w:rsidRPr="002E5E5A" w:rsidRDefault="007B1D7E" w:rsidP="007B1D7E">
            <w:pPr>
              <w:pStyle w:val="C1HNumber"/>
              <w:numPr>
                <w:ilvl w:val="0"/>
                <w:numId w:val="6"/>
              </w:numPr>
              <w:tabs>
                <w:tab w:val="num" w:pos="720"/>
              </w:tabs>
              <w:ind w:left="447"/>
            </w:pPr>
            <w:r w:rsidRPr="002E5E5A">
              <w:t>&lt;Gewichteter Verbrauch&gt; ermitteln:</w:t>
            </w:r>
            <w:r w:rsidRPr="002E5E5A">
              <w:br/>
              <w:t xml:space="preserve">500 kWh * 152.4 Punkte / 327.9 Punkte = </w:t>
            </w:r>
            <w:r w:rsidRPr="002E5E5A">
              <w:rPr>
                <w:b/>
                <w:bCs/>
              </w:rPr>
              <w:t>232.38</w:t>
            </w:r>
          </w:p>
          <w:p w14:paraId="645043FB" w14:textId="77777777" w:rsidR="007B1D7E" w:rsidRPr="002E5E5A" w:rsidRDefault="007B1D7E">
            <w:pPr>
              <w:pStyle w:val="Textkrper"/>
            </w:pPr>
          </w:p>
          <w:p w14:paraId="764CCE18" w14:textId="77777777" w:rsidR="007B1D7E" w:rsidRPr="002E5E5A" w:rsidRDefault="007B1D7E">
            <w:pPr>
              <w:pStyle w:val="Textkrper"/>
            </w:pPr>
            <w:r w:rsidRPr="002E5E5A">
              <w:t>Somit werden folgende Verbräuche fakturiert:</w:t>
            </w:r>
          </w:p>
          <w:p w14:paraId="7B8B6DB8" w14:textId="77777777" w:rsidR="007B1D7E" w:rsidRPr="002E5E5A" w:rsidRDefault="007B1D7E">
            <w:pPr>
              <w:pStyle w:val="Textkrper"/>
            </w:pPr>
            <w:r w:rsidRPr="002E5E5A">
              <w:t>01.10.2002 – 31.12.2002 = 232.38 kWh</w:t>
            </w:r>
            <w:r w:rsidRPr="002E5E5A">
              <w:br/>
              <w:t>01.01.2003 – 31.03.2003 = 267.62 kWh</w:t>
            </w:r>
          </w:p>
          <w:p w14:paraId="2EFD278D" w14:textId="77777777" w:rsidR="007B1D7E" w:rsidRPr="002E5E5A" w:rsidRDefault="007B1D7E">
            <w:pPr>
              <w:pStyle w:val="Textkrper"/>
            </w:pPr>
          </w:p>
        </w:tc>
      </w:tr>
      <w:tr w:rsidR="00D77AAE" w:rsidRPr="00373784" w14:paraId="6E0AD9D2" w14:textId="77777777" w:rsidTr="00D77AAE">
        <w:tc>
          <w:tcPr>
            <w:tcW w:w="1000" w:type="dxa"/>
            <w:hideMark/>
          </w:tcPr>
          <w:p w14:paraId="1A73AF2A" w14:textId="60954E2A" w:rsidR="00D77AAE" w:rsidRPr="00373784" w:rsidRDefault="002F5FCF" w:rsidP="009248C1">
            <w:pPr>
              <w:pStyle w:val="Textkrper"/>
              <w:rPr>
                <w:noProof/>
                <w:lang w:eastAsia="de-CH"/>
              </w:rPr>
            </w:pPr>
            <w:r>
              <w:rPr>
                <w:noProof/>
              </w:rPr>
              <w:lastRenderedPageBreak/>
              <w:drawing>
                <wp:inline distT="0" distB="0" distL="0" distR="0" wp14:anchorId="5AE482E3" wp14:editId="0B7E324F">
                  <wp:extent cx="356717" cy="356717"/>
                  <wp:effectExtent l="0" t="0" r="0" b="5715"/>
                  <wp:docPr id="236" name="Grafik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6979" cy="366979"/>
                          </a:xfrm>
                          <a:prstGeom prst="rect">
                            <a:avLst/>
                          </a:prstGeom>
                          <a:noFill/>
                          <a:ln>
                            <a:noFill/>
                          </a:ln>
                        </pic:spPr>
                      </pic:pic>
                    </a:graphicData>
                  </a:graphic>
                </wp:inline>
              </w:drawing>
            </w:r>
            <w:r w:rsidR="00D77AAE" w:rsidRPr="00373784">
              <w:rPr>
                <w:noProof/>
                <w:lang w:eastAsia="de-CH"/>
              </w:rPr>
              <w:t>  </w:t>
            </w:r>
          </w:p>
        </w:tc>
        <w:tc>
          <w:tcPr>
            <w:tcW w:w="8075" w:type="dxa"/>
          </w:tcPr>
          <w:p w14:paraId="6313AEA7" w14:textId="77777777" w:rsidR="00D77AAE" w:rsidRDefault="00D77AAE" w:rsidP="00D77AAE">
            <w:pPr>
              <w:pStyle w:val="Textkrper"/>
              <w:spacing w:before="0"/>
            </w:pPr>
            <w:r>
              <w:t xml:space="preserve">Die Gewichtung wird pro Monat des Verbrauchs neu ermittelt. Es wird jeweils die Gewichtung verwendet, bei welcher das </w:t>
            </w:r>
            <w:r w:rsidRPr="00D77AAE">
              <w:t>Gültig ab – Datum</w:t>
            </w:r>
            <w:r>
              <w:t xml:space="preserve"> am nächsten beim ersten Tag des Monats ist.</w:t>
            </w:r>
          </w:p>
          <w:p w14:paraId="4A2A380C" w14:textId="77777777" w:rsidR="00D77AAE" w:rsidRDefault="00D77AAE" w:rsidP="00D77AAE">
            <w:pPr>
              <w:pStyle w:val="Textkrper"/>
              <w:spacing w:before="0"/>
            </w:pPr>
          </w:p>
          <w:p w14:paraId="0520390E" w14:textId="77777777" w:rsidR="00D77AAE" w:rsidRDefault="00D77AAE" w:rsidP="00D77AAE">
            <w:pPr>
              <w:pStyle w:val="Textkrper"/>
              <w:spacing w:before="0"/>
            </w:pPr>
            <w:r>
              <w:t>Beispiel:</w:t>
            </w:r>
          </w:p>
          <w:p w14:paraId="40396F48" w14:textId="77777777" w:rsidR="00D77AAE" w:rsidRDefault="00D77AAE" w:rsidP="00107363">
            <w:pPr>
              <w:pStyle w:val="Textkrper"/>
              <w:numPr>
                <w:ilvl w:val="0"/>
                <w:numId w:val="52"/>
              </w:numPr>
              <w:spacing w:before="0"/>
            </w:pPr>
            <w:r>
              <w:t>Messperiode = 05.01.2014 – 18.01.2015</w:t>
            </w:r>
          </w:p>
          <w:p w14:paraId="766EE289" w14:textId="77777777" w:rsidR="00D77AAE" w:rsidRDefault="00D77AAE" w:rsidP="00107363">
            <w:pPr>
              <w:pStyle w:val="Textkrper"/>
              <w:numPr>
                <w:ilvl w:val="0"/>
                <w:numId w:val="52"/>
              </w:numPr>
              <w:spacing w:before="0"/>
            </w:pPr>
            <w:r>
              <w:t>Gewichtung ab 01.01.2014 vorhanden</w:t>
            </w:r>
          </w:p>
          <w:p w14:paraId="16F5A99E" w14:textId="77777777" w:rsidR="00D77AAE" w:rsidRDefault="00D77AAE" w:rsidP="00107363">
            <w:pPr>
              <w:pStyle w:val="Textkrper"/>
              <w:numPr>
                <w:ilvl w:val="0"/>
                <w:numId w:val="52"/>
              </w:numPr>
              <w:spacing w:before="0"/>
            </w:pPr>
            <w:r>
              <w:t>Gewichtung ab 01.01.2015 vorhanden</w:t>
            </w:r>
          </w:p>
          <w:p w14:paraId="6978D203" w14:textId="77777777" w:rsidR="00D77AAE" w:rsidRDefault="00D77AAE" w:rsidP="00D77AAE">
            <w:pPr>
              <w:pStyle w:val="Textkrper"/>
              <w:spacing w:before="0"/>
            </w:pPr>
            <w:r>
              <w:t>Für den Januar – Dezember 2014 wird die Gewichtung per 01.01.2014 verwendet.</w:t>
            </w:r>
          </w:p>
          <w:p w14:paraId="5B1D9F18" w14:textId="77777777" w:rsidR="00D77AAE" w:rsidRDefault="00D77AAE" w:rsidP="00D77AAE">
            <w:pPr>
              <w:pStyle w:val="Textkrper"/>
              <w:spacing w:before="0"/>
            </w:pPr>
            <w:r>
              <w:t>Für den Januar 2015 wird die Gewichtung per 01.01.2015 verwendet.</w:t>
            </w:r>
          </w:p>
          <w:p w14:paraId="449EA5FE" w14:textId="77777777" w:rsidR="007C48E4" w:rsidRDefault="007C48E4" w:rsidP="007C48E4">
            <w:pPr>
              <w:pStyle w:val="Textkrper"/>
            </w:pPr>
            <w:r>
              <w:t>Für eine korrekte Verbrauchsgewichtung muss für jeden Monat ein Punktewert definiert sein. Auch wenn die Gewichtung, wie im obigen Beispiel (ab 01.01.2015), nur für den Monat Januar stattfindet.</w:t>
            </w:r>
          </w:p>
          <w:p w14:paraId="50B4EDF0" w14:textId="77777777" w:rsidR="00D77AAE" w:rsidRDefault="00D77AAE" w:rsidP="009248C1">
            <w:pPr>
              <w:pStyle w:val="Textkrper"/>
            </w:pPr>
          </w:p>
          <w:p w14:paraId="1A6D4C0A" w14:textId="77777777" w:rsidR="00D77AAE" w:rsidRPr="00373784" w:rsidRDefault="00D77AAE" w:rsidP="009248C1">
            <w:pPr>
              <w:pStyle w:val="Textkrper"/>
            </w:pPr>
          </w:p>
        </w:tc>
      </w:tr>
      <w:tr w:rsidR="00D77AAE" w14:paraId="5916D20A" w14:textId="77777777" w:rsidTr="009248C1">
        <w:tc>
          <w:tcPr>
            <w:tcW w:w="1000" w:type="dxa"/>
            <w:hideMark/>
          </w:tcPr>
          <w:p w14:paraId="7E66DDC5" w14:textId="156AC02E" w:rsidR="00D77AAE" w:rsidRDefault="00D77AAE" w:rsidP="009248C1">
            <w:pPr>
              <w:pStyle w:val="Textkrper"/>
              <w:spacing w:before="0"/>
            </w:pPr>
            <w:r>
              <w:rPr>
                <w:lang w:val="de-DE" w:eastAsia="de-DE"/>
              </w:rPr>
              <w:t> </w:t>
            </w:r>
            <w:r w:rsidR="002F5FCF">
              <w:rPr>
                <w:noProof/>
              </w:rPr>
              <w:drawing>
                <wp:inline distT="0" distB="0" distL="0" distR="0" wp14:anchorId="3B5B5B7C" wp14:editId="3AD1756B">
                  <wp:extent cx="356717" cy="356717"/>
                  <wp:effectExtent l="0" t="0" r="0" b="5715"/>
                  <wp:docPr id="237" name="Grafik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6979" cy="366979"/>
                          </a:xfrm>
                          <a:prstGeom prst="rect">
                            <a:avLst/>
                          </a:prstGeom>
                          <a:noFill/>
                          <a:ln>
                            <a:noFill/>
                          </a:ln>
                        </pic:spPr>
                      </pic:pic>
                    </a:graphicData>
                  </a:graphic>
                </wp:inline>
              </w:drawing>
            </w:r>
            <w:r>
              <w:rPr>
                <w:lang w:val="de-DE" w:eastAsia="de-DE"/>
              </w:rPr>
              <w:t> </w:t>
            </w:r>
          </w:p>
        </w:tc>
        <w:tc>
          <w:tcPr>
            <w:tcW w:w="8075" w:type="dxa"/>
          </w:tcPr>
          <w:p w14:paraId="5A8B57BB" w14:textId="4818F843" w:rsidR="00D77AAE" w:rsidRDefault="00D77AAE" w:rsidP="00D77AAE">
            <w:pPr>
              <w:pStyle w:val="Textkrper"/>
              <w:spacing w:before="0"/>
            </w:pPr>
            <w:r>
              <w:t>Oft ist am Anfang des Jahres noch nicht bekannt, wie das Jahr gewichtet werden muss (Heizgradtage). Deshalb müssen bestehende Gewichtungen unter dem Jahr ergänzt werden können.</w:t>
            </w:r>
          </w:p>
          <w:p w14:paraId="55452AD1" w14:textId="77777777" w:rsidR="00D77AAE" w:rsidRDefault="00D77AAE" w:rsidP="00D77AAE">
            <w:pPr>
              <w:pStyle w:val="Textkrper"/>
              <w:spacing w:before="0"/>
            </w:pPr>
          </w:p>
          <w:p w14:paraId="59887927" w14:textId="38D996A7" w:rsidR="00D77AAE" w:rsidRDefault="00D77AAE" w:rsidP="00D77AAE">
            <w:pPr>
              <w:pStyle w:val="Textkrper"/>
              <w:spacing w:before="0"/>
            </w:pPr>
            <w:r>
              <w:t>Beispiel:</w:t>
            </w:r>
          </w:p>
          <w:p w14:paraId="7C1138F0" w14:textId="77777777" w:rsidR="00D77AAE" w:rsidRDefault="00D77AAE" w:rsidP="00107363">
            <w:pPr>
              <w:pStyle w:val="Textkrper"/>
              <w:numPr>
                <w:ilvl w:val="0"/>
                <w:numId w:val="52"/>
              </w:numPr>
              <w:spacing w:before="0"/>
            </w:pPr>
            <w:r>
              <w:t>Gewichtung ab 01.01.2015 vorhanden</w:t>
            </w:r>
          </w:p>
          <w:p w14:paraId="0ADDB549" w14:textId="77777777" w:rsidR="00D77AAE" w:rsidRDefault="00D77AAE" w:rsidP="00107363">
            <w:pPr>
              <w:pStyle w:val="Textkrper"/>
              <w:numPr>
                <w:ilvl w:val="0"/>
                <w:numId w:val="52"/>
              </w:numPr>
              <w:spacing w:before="0"/>
            </w:pPr>
            <w:r>
              <w:t>Für Januar bis Juli sind die Werte bekannt und korrekt erfasst</w:t>
            </w:r>
          </w:p>
          <w:p w14:paraId="2F50FB8F" w14:textId="77777777" w:rsidR="00D77AAE" w:rsidRDefault="00D77AAE" w:rsidP="00107363">
            <w:pPr>
              <w:pStyle w:val="Textkrper"/>
              <w:numPr>
                <w:ilvl w:val="0"/>
                <w:numId w:val="52"/>
              </w:numPr>
              <w:spacing w:before="0"/>
            </w:pPr>
            <w:r>
              <w:t>Die restlichen Monate wurden mit 0 erfasst</w:t>
            </w:r>
          </w:p>
          <w:p w14:paraId="3513A929" w14:textId="77777777" w:rsidR="00D77AAE" w:rsidRDefault="00D77AAE" w:rsidP="00107363">
            <w:pPr>
              <w:pStyle w:val="Textkrper"/>
              <w:numPr>
                <w:ilvl w:val="0"/>
                <w:numId w:val="52"/>
              </w:numPr>
              <w:spacing w:before="0"/>
            </w:pPr>
            <w:r>
              <w:t>Monats-Rechnungen und Auszüger-Rechnungen sind vorhanden</w:t>
            </w:r>
          </w:p>
          <w:p w14:paraId="2A56D2A3" w14:textId="77777777" w:rsidR="00D77AAE" w:rsidRDefault="00D77AAE" w:rsidP="00D77AAE">
            <w:pPr>
              <w:pStyle w:val="Textkrper"/>
              <w:spacing w:before="0"/>
            </w:pPr>
          </w:p>
          <w:p w14:paraId="4B56B97D" w14:textId="0178E461" w:rsidR="00D77AAE" w:rsidRDefault="00D77AAE" w:rsidP="00D77AAE">
            <w:pPr>
              <w:pStyle w:val="Textkrper"/>
              <w:spacing w:before="0"/>
            </w:pPr>
            <w:r>
              <w:t>Will nun die Gewichtung ergänzt werden, erscheint ein Hinweis, dass bereits aktive Rechnungen für diese Gewichtung vorhanden sind. Diese Warnung kann bestätigt werden. Die Historie der Gewichtung ist über den Änderungsnachweis ersichtlich.</w:t>
            </w:r>
          </w:p>
        </w:tc>
      </w:tr>
    </w:tbl>
    <w:p w14:paraId="64970CBA" w14:textId="50CF7045" w:rsidR="007B1D7E" w:rsidRPr="002E5E5A" w:rsidRDefault="007B1D7E" w:rsidP="007B1D7E">
      <w:pPr>
        <w:pStyle w:val="Textkrper"/>
      </w:pPr>
    </w:p>
    <w:p w14:paraId="11D01590" w14:textId="77777777" w:rsidR="007B1D7E" w:rsidRPr="002E5E5A" w:rsidRDefault="007B1D7E" w:rsidP="007B1D7E">
      <w:pPr>
        <w:pStyle w:val="berschrift5"/>
      </w:pPr>
      <w:r w:rsidRPr="002E5E5A">
        <w:t>Akontoermittlung</w:t>
      </w:r>
    </w:p>
    <w:p w14:paraId="76D7EE8E" w14:textId="77777777" w:rsidR="007B1D7E" w:rsidRPr="002E5E5A" w:rsidRDefault="007B1D7E" w:rsidP="007B1D7E">
      <w:pPr>
        <w:pStyle w:val="berschriftweitere"/>
        <w:rPr>
          <w:rFonts w:cs="Arial"/>
        </w:rPr>
      </w:pPr>
      <w:r w:rsidRPr="002E5E5A">
        <w:t>Akonto-Grundsatzermittlung (Standard)</w:t>
      </w:r>
    </w:p>
    <w:p w14:paraId="54E7B518" w14:textId="77777777" w:rsidR="007B1D7E" w:rsidRPr="002E5E5A" w:rsidRDefault="007B1D7E" w:rsidP="007B1D7E">
      <w:pPr>
        <w:pStyle w:val="Textkrper"/>
        <w:spacing w:before="0"/>
      </w:pPr>
      <w:r w:rsidRPr="002E5E5A">
        <w:t>Standardmässig wird der Akontobetrag folgendermassen ermittelt:</w:t>
      </w:r>
    </w:p>
    <w:p w14:paraId="581B4F21" w14:textId="77777777" w:rsidR="007B1D7E" w:rsidRPr="002E5E5A" w:rsidRDefault="007B1D7E" w:rsidP="007B1D7E">
      <w:pPr>
        <w:pStyle w:val="Textkrper"/>
        <w:spacing w:before="0"/>
      </w:pPr>
      <w:r w:rsidRPr="002E5E5A">
        <w:t>Der Betrag exkl. MWST der Vorjahres-Abrechnungsperiode wird auf den Akontozeitraum umgerechnet und mit dem Faktor im Tarif (Register 'Akontodefinition') multipliziert. Der Faktor kann z.B. dazu dienen, Tarifänderungen zu berücksichtigen.</w:t>
      </w:r>
    </w:p>
    <w:p w14:paraId="2AB79708" w14:textId="07EB527B" w:rsidR="007B1D7E" w:rsidRPr="002E5E5A" w:rsidRDefault="002873E6" w:rsidP="007B1D7E">
      <w:pPr>
        <w:pStyle w:val="Textkrper"/>
        <w:spacing w:before="0"/>
      </w:pPr>
      <w:r>
        <w:rPr>
          <w:noProof/>
        </w:rPr>
        <mc:AlternateContent>
          <mc:Choice Requires="wps">
            <w:drawing>
              <wp:anchor distT="0" distB="0" distL="114300" distR="114300" simplePos="0" relativeHeight="251661312" behindDoc="0" locked="0" layoutInCell="1" allowOverlap="1" wp14:anchorId="1F5468FE" wp14:editId="2FF29282">
                <wp:simplePos x="0" y="0"/>
                <wp:positionH relativeFrom="column">
                  <wp:posOffset>800100</wp:posOffset>
                </wp:positionH>
                <wp:positionV relativeFrom="paragraph">
                  <wp:posOffset>187325</wp:posOffset>
                </wp:positionV>
                <wp:extent cx="571500" cy="800100"/>
                <wp:effectExtent l="0" t="0" r="0" b="0"/>
                <wp:wrapTopAndBottom/>
                <wp:docPr id="9" name="Line 83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571500" cy="800100"/>
                        </a:xfrm>
                        <a:prstGeom prst="line">
                          <a:avLst/>
                        </a:prstGeom>
                        <a:noFill/>
                        <a:ln>
                          <a:noFill/>
                        </a:ln>
                        <a:extLst>
                          <a:ext uri="{909E8E84-426E-40DD-AFC4-6F175D3DCCD1}">
                            <a14:hiddenFill xmlns:a14="http://schemas.microsoft.com/office/drawing/2010/main">
                              <a:noFill/>
                            </a14:hiddenFill>
                          </a:ext>
                          <a:ext uri="{91240B29-F687-4F45-9708-019B960494DF}">
                            <a14:hiddenLine xmlns:a14="http://schemas.microsoft.com/office/drawing/2010/main" w="9525">
                              <a:solidFill>
                                <a:srgbClr val="000000"/>
                              </a:solidFill>
                              <a:round/>
                              <a:headEnd/>
                              <a:tailEnd/>
                            </a14:hiddenLine>
                          </a:ext>
                        </a:extLst>
                      </wps:spPr>
                      <wps:bodyPr/>
                    </wps:wsp>
                  </a:graphicData>
                </a:graphic>
                <wp14:sizeRelH relativeFrom="page">
                  <wp14:pctWidth>0</wp14:pctWidth>
                </wp14:sizeRelH>
                <wp14:sizeRelV relativeFrom="page">
                  <wp14:pctHeight>0</wp14:pctHeight>
                </wp14:sizeRelV>
              </wp:anchor>
            </w:drawing>
          </mc:Choice>
          <mc:Fallback>
            <w:pict>
              <v:line w14:anchorId="635ED9B8" id="Line 839"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63pt,14.75pt" to="108pt,7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" stroked="f">
                <w10:wrap type="topAndBottom"/>
              </v:line>
            </w:pict>
          </mc:Fallback>
        </mc:AlternateContent>
      </w:r>
      <w:r w:rsidR="007B1D7E" w:rsidRPr="002E5E5A">
        <w:t>Diese Ermittlung erfolgt pro Tarifposition (resp. Verrechnungstyp) und tagegenau.</w:t>
      </w:r>
    </w:p>
    <w:p w14:paraId="6029D2EA" w14:textId="77777777" w:rsidR="007B1D7E" w:rsidRPr="002E5E5A" w:rsidRDefault="007B1D7E" w:rsidP="007B1D7E">
      <w:pPr>
        <w:pStyle w:val="Textkrper"/>
        <w:spacing w:before="0"/>
        <w:rPr>
          <w:b/>
          <w:bCs/>
        </w:rPr>
      </w:pPr>
      <w:r w:rsidRPr="002E5E5A">
        <w:rPr>
          <w:b/>
          <w:bCs/>
        </w:rPr>
        <w:lastRenderedPageBreak/>
        <w:t>Beispiel:</w:t>
      </w:r>
    </w:p>
    <w:p w14:paraId="3F8D4003" w14:textId="77777777" w:rsidR="007B1D7E" w:rsidRPr="002E5E5A" w:rsidRDefault="007B1D7E" w:rsidP="007B1D7E">
      <w:pPr>
        <w:pStyle w:val="Textkrper"/>
        <w:spacing w:before="0"/>
      </w:pPr>
      <w:r w:rsidRPr="002E5E5A">
        <w:t>Akonto für den Zeitraum vom 01.04.2003 bis 30.06.2003</w:t>
      </w:r>
    </w:p>
    <w:p w14:paraId="28DD873C" w14:textId="77777777" w:rsidR="007B1D7E" w:rsidRPr="002E5E5A" w:rsidRDefault="007B1D7E" w:rsidP="007B1D7E">
      <w:pPr>
        <w:pStyle w:val="Textkrper"/>
        <w:spacing w:before="0"/>
      </w:pPr>
      <w:r w:rsidRPr="002E5E5A">
        <w:t>Vorjahres-Abrechnung: 01.04.2002 – 30.9.2002, Betrag (exkl. MWST) Fr. 500.—</w:t>
      </w:r>
    </w:p>
    <w:p w14:paraId="5599E1F6" w14:textId="77777777" w:rsidR="007B1D7E" w:rsidRPr="002E5E5A" w:rsidRDefault="007B1D7E" w:rsidP="007B1D7E">
      <w:pPr>
        <w:pStyle w:val="Textkrper"/>
        <w:spacing w:before="0"/>
      </w:pPr>
      <w:r w:rsidRPr="002E5E5A">
        <w:t>Faktor = 1.1</w:t>
      </w:r>
    </w:p>
    <w:p w14:paraId="0B7E7A0E" w14:textId="77777777" w:rsidR="007B1D7E" w:rsidRPr="002E5E5A" w:rsidRDefault="007B1D7E" w:rsidP="007B1D7E">
      <w:pPr>
        <w:pStyle w:val="Textkrper"/>
      </w:pPr>
      <w:r w:rsidRPr="002E5E5A">
        <w:t>Berechnung: Fr. 500.-- / 183 Tage * 91 Tage *  Faktor 1.1 = Fr. 273.50</w:t>
      </w:r>
    </w:p>
    <w:p w14:paraId="0E1D1CD7" w14:textId="77777777" w:rsidR="002F7C51" w:rsidRPr="002E5E5A" w:rsidRDefault="002F7C51" w:rsidP="007B1D7E">
      <w:pPr>
        <w:pStyle w:val="Textkrper"/>
      </w:pPr>
    </w:p>
    <w:p w14:paraId="0DE82EF6" w14:textId="078DD936" w:rsidR="00BA6016" w:rsidRPr="002E5E5A" w:rsidRDefault="002873E6" w:rsidP="007B1D7E">
      <w:pPr>
        <w:pStyle w:val="Textkrper"/>
      </w:pPr>
      <w:r>
        <w:rPr>
          <w:noProof/>
        </w:rPr>
        <w:drawing>
          <wp:inline distT="0" distB="0" distL="0" distR="0" wp14:anchorId="3DD9F47C" wp14:editId="6DFC6A7B">
            <wp:extent cx="5476875" cy="2695575"/>
            <wp:effectExtent l="0" t="0" r="0" b="0"/>
            <wp:docPr id="117" name="Bild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6875" cy="2695575"/>
                    </a:xfrm>
                    <a:prstGeom prst="rect">
                      <a:avLst/>
                    </a:prstGeom>
                    <a:noFill/>
                    <a:ln>
                      <a:noFill/>
                    </a:ln>
                  </pic:spPr>
                </pic:pic>
              </a:graphicData>
            </a:graphic>
          </wp:inline>
        </w:drawing>
      </w:r>
    </w:p>
    <w:p w14:paraId="1F5E5874" w14:textId="77777777" w:rsidR="007B1D7E" w:rsidRPr="002E5E5A" w:rsidRDefault="007B1D7E" w:rsidP="007B1D7E">
      <w:pPr>
        <w:pStyle w:val="Textkrper"/>
      </w:pPr>
    </w:p>
    <w:p w14:paraId="01741FC1" w14:textId="77777777" w:rsidR="007B1D7E" w:rsidRPr="002E5E5A" w:rsidRDefault="007B1D7E" w:rsidP="007B1D7E">
      <w:pPr>
        <w:pStyle w:val="berschriftweitere"/>
        <w:rPr>
          <w:rFonts w:cs="Arial"/>
        </w:rPr>
      </w:pPr>
      <w:r w:rsidRPr="002E5E5A">
        <w:t>Weitere Einflüsse auf die Akonto-Grundsatzermittlung</w:t>
      </w:r>
    </w:p>
    <w:p w14:paraId="5EF2D8C6" w14:textId="77777777" w:rsidR="007B1D7E" w:rsidRPr="002E5E5A" w:rsidRDefault="007B1D7E" w:rsidP="007B1D7E">
      <w:pPr>
        <w:pStyle w:val="berschriftweitere"/>
        <w:rPr>
          <w:rFonts w:cs="Arial"/>
        </w:rPr>
      </w:pPr>
      <w:r w:rsidRPr="002E5E5A">
        <w:t>Akontoübersteuerung</w:t>
      </w:r>
    </w:p>
    <w:p w14:paraId="2572FD79" w14:textId="77777777" w:rsidR="007B1D7E" w:rsidRPr="002E5E5A" w:rsidRDefault="007B1D7E" w:rsidP="007B1D7E">
      <w:pPr>
        <w:pStyle w:val="Textkrper"/>
        <w:rPr>
          <w:rFonts w:cs="Arial"/>
        </w:rPr>
      </w:pPr>
      <w:r w:rsidRPr="002E5E5A">
        <w:t>Wird ein Akontozeitraum fakturiert, für welchen im Vertrag im Register ‚Akonto’ ein Eintrag besteht, wird fix der dort definierte Betrag verrechnet.</w:t>
      </w:r>
    </w:p>
    <w:p w14:paraId="4772CC38" w14:textId="77777777" w:rsidR="007B1D7E" w:rsidRPr="002E5E5A" w:rsidRDefault="007B1D7E" w:rsidP="007B1D7E">
      <w:pPr>
        <w:pStyle w:val="berschriftweitere"/>
        <w:rPr>
          <w:rFonts w:cs="Arial"/>
        </w:rPr>
      </w:pPr>
      <w:bookmarkStart w:id="2" w:name="_Ref34799085"/>
      <w:r w:rsidRPr="002E5E5A">
        <w:t>Standard-Akontobetrag</w:t>
      </w:r>
      <w:bookmarkEnd w:id="2"/>
    </w:p>
    <w:p w14:paraId="1A116234" w14:textId="77777777" w:rsidR="007B1D7E" w:rsidRPr="002E5E5A" w:rsidRDefault="007B1D7E" w:rsidP="007B1D7E">
      <w:pPr>
        <w:pStyle w:val="Textkrper"/>
      </w:pPr>
      <w:r w:rsidRPr="002E5E5A">
        <w:t>Aus verschiedenen Gründen (z.B. in Vorperiode war das Objekt eine Leerwohnung, es wird ein neuer Vertrag das 1. Mal Akonto fakturiert usw.) kann der Akontobetrag nicht anhand der Vorperiodenabrechnung ermittelt werden.</w:t>
      </w:r>
    </w:p>
    <w:p w14:paraId="27F120E9" w14:textId="77777777" w:rsidR="007B1D7E" w:rsidRPr="002E5E5A" w:rsidRDefault="007B1D7E" w:rsidP="007B1D7E">
      <w:pPr>
        <w:pStyle w:val="Textkrper"/>
        <w:rPr>
          <w:rFonts w:cs="Arial"/>
        </w:rPr>
      </w:pPr>
      <w:r w:rsidRPr="002E5E5A">
        <w:t>Pro Tarif kann bei den Akontodefinitionen ein Standard-Akontobetrag definiert werden. Der Standard-Akontobetrag wird herangezogen, wenn keine andere Ermittlung möglich ist, d.h. weder eine Vorperiodenabrechnung, noch ein Akontobetrag im Vertrag vorhanden ist. (siehe auch ‚</w:t>
      </w:r>
      <w:r w:rsidRPr="002E5E5A">
        <w:rPr>
          <w:rStyle w:val="C1HJump"/>
        </w:rPr>
        <w:t>Akontodefinitionen verwalten</w:t>
      </w:r>
      <w:r w:rsidRPr="002E5E5A">
        <w:t>’)</w:t>
      </w:r>
    </w:p>
    <w:p w14:paraId="68885113" w14:textId="77777777" w:rsidR="007B1D7E" w:rsidRPr="002E5E5A" w:rsidRDefault="007B1D7E" w:rsidP="007B1D7E">
      <w:pPr>
        <w:pStyle w:val="Textkrper"/>
      </w:pPr>
      <w:r w:rsidRPr="002E5E5A">
        <w:t>Dazu stehen zwei Datenfelder eines für bewohnte ein weiteres für unbewohnte Objekte zur Verfügung  (Vertragspartner.Leerobjekt Nein = bewohnt, Ja = unbewohnt).</w:t>
      </w:r>
    </w:p>
    <w:p w14:paraId="509B3C37" w14:textId="77777777" w:rsidR="007B1D7E" w:rsidRPr="002E5E5A" w:rsidRDefault="007B1D7E" w:rsidP="007B1D7E">
      <w:pPr>
        <w:pStyle w:val="Textkrper"/>
      </w:pPr>
      <w:r w:rsidRPr="002E5E5A">
        <w:t>Der Standard-Akontobetrag versteht sich pro Monat und exklusive Mehrwertsteuer</w:t>
      </w:r>
    </w:p>
    <w:p w14:paraId="6E61DC8D" w14:textId="77777777" w:rsidR="007B1D7E" w:rsidRPr="002E5E5A" w:rsidRDefault="007B1D7E" w:rsidP="007B1D7E">
      <w:pPr>
        <w:pStyle w:val="Textkrper"/>
      </w:pPr>
      <w:r w:rsidRPr="002E5E5A">
        <w:t>Auch bei der Tarifposition können diese beiden Datenfelder erfasst werden. Der Standard-Akontobetrag muss insbesondere dann pro Tarifposition definiert werden, wenn im selben Tarif Tarifpositionen mit verschiedenen MWST-Sätzen vorhanden sind. Der Standard-Akontobetrag in der Tarifposition hat Vorrang gegenüber jenem im Tarif. (siehe auch ‚</w:t>
      </w:r>
      <w:r w:rsidRPr="002E5E5A">
        <w:rPr>
          <w:rStyle w:val="C1HJump"/>
        </w:rPr>
        <w:t>Tarifposition verwalten</w:t>
      </w:r>
      <w:r w:rsidRPr="002E5E5A">
        <w:t>’)</w:t>
      </w:r>
    </w:p>
    <w:p w14:paraId="3B56ED82" w14:textId="77777777" w:rsidR="007B1D7E" w:rsidRPr="002E5E5A" w:rsidRDefault="007B1D7E" w:rsidP="007B1D7E">
      <w:pPr>
        <w:pStyle w:val="Textkrper"/>
        <w:rPr>
          <w:b/>
        </w:rPr>
      </w:pPr>
      <w:r w:rsidRPr="002E5E5A">
        <w:rPr>
          <w:b/>
        </w:rPr>
        <w:t>Hinweise:</w:t>
      </w:r>
    </w:p>
    <w:p w14:paraId="10E25771" w14:textId="77777777" w:rsidR="007B1D7E" w:rsidRPr="002E5E5A" w:rsidRDefault="007B1D7E" w:rsidP="00CB35C6">
      <w:pPr>
        <w:pStyle w:val="Textkrper"/>
        <w:numPr>
          <w:ilvl w:val="0"/>
          <w:numId w:val="22"/>
        </w:numPr>
      </w:pPr>
      <w:r w:rsidRPr="002E5E5A">
        <w:t xml:space="preserve">Ein Standard-Akontobetrag pro Tarifposition kann auch benutzt werden, wenn eine Leistung (Verrechnungstyp) das erste Mal fakturiert wird und grundsätzlich bei zukünftigen Akontorechnungen mitberücksichtigt werden soll (Problem ohne Standard-Akontobetrag: Es kann kein Vorperiodenbetrag ermittelt werden). </w:t>
      </w:r>
    </w:p>
    <w:p w14:paraId="56413AE7" w14:textId="77777777" w:rsidR="007B1D7E" w:rsidRPr="002E5E5A" w:rsidRDefault="007B1D7E" w:rsidP="00CB35C6">
      <w:pPr>
        <w:pStyle w:val="Textkrper"/>
        <w:numPr>
          <w:ilvl w:val="0"/>
          <w:numId w:val="22"/>
        </w:numPr>
      </w:pPr>
      <w:r w:rsidRPr="002E5E5A">
        <w:t xml:space="preserve">Ist ein Standard-Akontobetrag nur pro Tarif (Akontodefinition) und nicht für jede Tarifposition erfasst, kann es immer noch vorkommen, dass der Akontobetrag nicht ermittelt werden kann und die Fehlermeldung 50523 'Akontobetrag kann nicht werden, da Grundlage fehlt (z.B. Vorperioden-Abrechnung, Akontobetrag im Vertrag, Standard-Akontobetrag </w:t>
      </w:r>
      <w:r w:rsidRPr="002E5E5A">
        <w:lastRenderedPageBreak/>
        <w:t>Tarif/Tarifposition).' erscheint.</w:t>
      </w:r>
      <w:r w:rsidRPr="002E5E5A">
        <w:br/>
      </w:r>
    </w:p>
    <w:p w14:paraId="1F7D9A3E" w14:textId="77777777" w:rsidR="007B1D7E" w:rsidRPr="002E5E5A" w:rsidRDefault="007B1D7E" w:rsidP="007B1D7E">
      <w:pPr>
        <w:pStyle w:val="Textkrper"/>
      </w:pPr>
      <w:r w:rsidRPr="002E5E5A">
        <w:t xml:space="preserve">Beispiele: </w:t>
      </w:r>
    </w:p>
    <w:p w14:paraId="30930CB3" w14:textId="77777777" w:rsidR="007B1D7E" w:rsidRPr="002E5E5A" w:rsidRDefault="007B1D7E" w:rsidP="00CB35C6">
      <w:pPr>
        <w:pStyle w:val="Textkrper"/>
        <w:numPr>
          <w:ilvl w:val="0"/>
          <w:numId w:val="23"/>
        </w:numPr>
      </w:pPr>
      <w:r w:rsidRPr="002E5E5A">
        <w:t>Akontobetrag der ersten Tarifposition konnte anhand einer spezifischen Akonto-Grundlage (z.B. Vorperiodenabrechnung) ermittelt werden. Eine nachfolgende Tarifposition jedoch nicht.</w:t>
      </w:r>
    </w:p>
    <w:p w14:paraId="145AF025" w14:textId="77777777" w:rsidR="007B1D7E" w:rsidRPr="002E5E5A" w:rsidRDefault="007B1D7E" w:rsidP="00CB35C6">
      <w:pPr>
        <w:pStyle w:val="Textkrper"/>
        <w:numPr>
          <w:ilvl w:val="0"/>
          <w:numId w:val="23"/>
        </w:numPr>
      </w:pPr>
      <w:r w:rsidRPr="002E5E5A">
        <w:t>Akontobetrag der ersten Tarifposition anhand des Standard-Akontobetrags aus der Tarifposition ermittelt. Eine nachfolgende Tarifposition enthält keinen Standard-Akontobetrag und kann auch nicht mittels spezifischer Akonto-Grundlage errechnet werden.</w:t>
      </w:r>
    </w:p>
    <w:p w14:paraId="7FBB68FF" w14:textId="77777777" w:rsidR="007B1D7E" w:rsidRPr="002E5E5A" w:rsidRDefault="007B1D7E" w:rsidP="007B1D7E">
      <w:pPr>
        <w:pStyle w:val="Textkrper"/>
      </w:pPr>
    </w:p>
    <w:p w14:paraId="53B7E942" w14:textId="77777777" w:rsidR="007B1D7E" w:rsidRPr="002E5E5A" w:rsidRDefault="007B1D7E" w:rsidP="007B1D7E">
      <w:pPr>
        <w:pStyle w:val="berschriftweitere"/>
      </w:pPr>
      <w:r w:rsidRPr="002E5E5A">
        <w:t>Kaufmännische Tageermittlung</w:t>
      </w:r>
    </w:p>
    <w:p w14:paraId="517C7519" w14:textId="77777777" w:rsidR="007B1D7E" w:rsidRPr="002E5E5A" w:rsidRDefault="007B1D7E" w:rsidP="00CB35C6">
      <w:pPr>
        <w:pStyle w:val="Textkrper"/>
        <w:numPr>
          <w:ilvl w:val="0"/>
          <w:numId w:val="23"/>
        </w:numPr>
      </w:pPr>
      <w:r w:rsidRPr="002E5E5A">
        <w:t>Die Akontoermittlung erfolgt standardmässig tagegenau. Im Tarif Register ‚Akontodefinition’ kann im Feld ‚Tage/Jahr’ jedoch auf kaufmännische Tageermittlung umgestellt werden. Somit wird jeder Monat zu 30 Tagen gerechnet.</w:t>
      </w:r>
    </w:p>
    <w:p w14:paraId="2EA51E0B" w14:textId="77777777" w:rsidR="007B1D7E" w:rsidRPr="002E5E5A" w:rsidRDefault="007B1D7E" w:rsidP="00CB35C6">
      <w:pPr>
        <w:pStyle w:val="Textkrper"/>
        <w:numPr>
          <w:ilvl w:val="0"/>
          <w:numId w:val="23"/>
        </w:numPr>
      </w:pPr>
      <w:r w:rsidRPr="002E5E5A">
        <w:t>Mit der kaufmännischen Tageermittlung unterscheiden sich die Akontobeträge weniger, wenn z.B. monatlich eine Akonto erstellt wird und jährlich eine Abrechnung erfolgt</w:t>
      </w:r>
    </w:p>
    <w:p w14:paraId="0F7E5D4C" w14:textId="77777777" w:rsidR="007B1D7E" w:rsidRPr="002E5E5A" w:rsidRDefault="007B1D7E" w:rsidP="007B1D7E">
      <w:pPr>
        <w:pStyle w:val="Textkrper"/>
      </w:pPr>
    </w:p>
    <w:p w14:paraId="7DCDE327" w14:textId="77777777" w:rsidR="007B1D7E" w:rsidRPr="002E5E5A" w:rsidRDefault="007B1D7E" w:rsidP="007B1D7E">
      <w:pPr>
        <w:pStyle w:val="berschrift6"/>
      </w:pPr>
      <w:r w:rsidRPr="002E5E5A">
        <w:t>Was entscheidet, ob ein Vertrag Akonto gestellt wird?</w:t>
      </w:r>
    </w:p>
    <w:p w14:paraId="5E90585C" w14:textId="77777777" w:rsidR="007B1D7E" w:rsidRPr="002E5E5A" w:rsidRDefault="007B1D7E" w:rsidP="007B1D7E">
      <w:pPr>
        <w:pStyle w:val="Textkrper"/>
      </w:pPr>
      <w:r w:rsidRPr="002E5E5A">
        <w:t>Der Tarif des Vertrags muss einer Rechnungsart mit der Art ‚Akonto’ zugewiesen werden und die entsprechenden Akonto-Termine und –Zeiträume definiert sein. Zudem muss der Vertrag am Termin und Zeitraumende gültig sein.</w:t>
      </w:r>
    </w:p>
    <w:p w14:paraId="629AB1BD" w14:textId="77777777" w:rsidR="007B1D7E" w:rsidRPr="002E5E5A" w:rsidRDefault="007B1D7E" w:rsidP="007B1D7E">
      <w:pPr>
        <w:pStyle w:val="Textkrper"/>
      </w:pPr>
      <w:r w:rsidRPr="002E5E5A">
        <w:t>Es gibt noch weitere Kriterien, welche in der Folge genauer erläutert werden:</w:t>
      </w:r>
    </w:p>
    <w:p w14:paraId="63A18436" w14:textId="77777777" w:rsidR="007B1D7E" w:rsidRPr="002E5E5A" w:rsidRDefault="007B1D7E" w:rsidP="007B1D7E">
      <w:pPr>
        <w:pStyle w:val="berschriftweitere"/>
      </w:pPr>
      <w:r w:rsidRPr="002E5E5A">
        <w:t>Mindestbetrag</w:t>
      </w:r>
    </w:p>
    <w:p w14:paraId="465A02AE" w14:textId="77777777" w:rsidR="007B1D7E" w:rsidRPr="002E5E5A" w:rsidRDefault="007B1D7E" w:rsidP="007B1D7E">
      <w:pPr>
        <w:pStyle w:val="Textkrper"/>
      </w:pPr>
      <w:r w:rsidRPr="002E5E5A">
        <w:t xml:space="preserve">Der Vertrag wird nicht Akonto gestellt, wenn der definierte Betrag nicht erreicht wird. Der Mindestbetrag wird im Tarif verwaltet (Register ‚Akontodefinition’ siehe auch </w:t>
      </w:r>
      <w:r w:rsidRPr="002E5E5A">
        <w:rPr>
          <w:rStyle w:val="C1HJump"/>
        </w:rPr>
        <w:t>Akontodefinitionen verwalten</w:t>
      </w:r>
      <w:r w:rsidRPr="002E5E5A">
        <w:t>).</w:t>
      </w:r>
    </w:p>
    <w:p w14:paraId="062598BE" w14:textId="77777777" w:rsidR="007B1D7E" w:rsidRPr="002E5E5A" w:rsidRDefault="007B1D7E" w:rsidP="007B1D7E">
      <w:pPr>
        <w:pStyle w:val="berschriftweitere"/>
      </w:pPr>
      <w:r w:rsidRPr="002E5E5A">
        <w:t>Karenztage</w:t>
      </w:r>
    </w:p>
    <w:p w14:paraId="6B616818" w14:textId="77777777" w:rsidR="007B1D7E" w:rsidRPr="002E5E5A" w:rsidRDefault="007B1D7E" w:rsidP="007B1D7E">
      <w:pPr>
        <w:pStyle w:val="Textkrper"/>
        <w:rPr>
          <w:szCs w:val="17"/>
        </w:rPr>
      </w:pPr>
      <w:r w:rsidRPr="002E5E5A">
        <w:rPr>
          <w:szCs w:val="17"/>
        </w:rPr>
        <w:t>Die Karenztage werden im Tarif verwaltet (Register ‚Akontodefinition’). Sie definieren die Anzahl Tage vor einem Vertrags - resp. Vertragsnehmerwechsel, bis zu welchem eine Akontorechnung noch gestellt wird. ‚Gültig bis’ Vertrag resp. Vertragspartner ./. Karenztage = spätester Termin.</w:t>
      </w:r>
    </w:p>
    <w:p w14:paraId="12E34DF8" w14:textId="77777777" w:rsidR="007B1D7E" w:rsidRPr="002E5E5A" w:rsidRDefault="007B1D7E" w:rsidP="007B1D7E">
      <w:pPr>
        <w:pStyle w:val="Textkrper"/>
        <w:rPr>
          <w:b/>
          <w:szCs w:val="17"/>
        </w:rPr>
      </w:pPr>
      <w:r w:rsidRPr="002E5E5A">
        <w:rPr>
          <w:b/>
          <w:szCs w:val="17"/>
        </w:rPr>
        <w:t>Beispiel:</w:t>
      </w:r>
    </w:p>
    <w:p w14:paraId="3532D047" w14:textId="77777777" w:rsidR="007B1D7E" w:rsidRPr="002E5E5A" w:rsidRDefault="007B1D7E" w:rsidP="007B1D7E">
      <w:pPr>
        <w:pStyle w:val="Textkrper"/>
        <w:rPr>
          <w:szCs w:val="17"/>
        </w:rPr>
      </w:pPr>
      <w:r w:rsidRPr="002E5E5A">
        <w:rPr>
          <w:szCs w:val="17"/>
        </w:rPr>
        <w:t>Es wird am 04.06.2002 ein Vertragswechsel per 31.07.2002 erfasst. Mit Termin 30.06.2002 wird grundsätzlich eine Akontorechnung für den Zeitraum vom 01.04. - 30.06.2002 gestellt.</w:t>
      </w:r>
    </w:p>
    <w:p w14:paraId="796CFB92" w14:textId="77777777" w:rsidR="007B1D7E" w:rsidRPr="002E5E5A" w:rsidRDefault="007B1D7E" w:rsidP="007B1D7E">
      <w:pPr>
        <w:pStyle w:val="Textkrper"/>
      </w:pPr>
      <w:r w:rsidRPr="002E5E5A">
        <w:rPr>
          <w:szCs w:val="17"/>
        </w:rPr>
        <w:t>Sofern beim Beispiel jedoch Karenztage von mindestens 31 Tage definiert sind, wird der Vertrag nicht mehr Akonto gestellt.</w:t>
      </w:r>
    </w:p>
    <w:p w14:paraId="64FC10B0" w14:textId="77777777" w:rsidR="007B1D7E" w:rsidRPr="002E5E5A" w:rsidRDefault="007B1D7E" w:rsidP="007B1D7E">
      <w:pPr>
        <w:pStyle w:val="berschriftweitere"/>
      </w:pPr>
      <w:r w:rsidRPr="002E5E5A">
        <w:t>Rechnung bei Leerwohnung</w:t>
      </w:r>
    </w:p>
    <w:p w14:paraId="35192B7F" w14:textId="77777777" w:rsidR="007B1D7E" w:rsidRPr="002E5E5A" w:rsidRDefault="007B1D7E" w:rsidP="007B1D7E">
      <w:pPr>
        <w:pStyle w:val="Textkrper"/>
      </w:pPr>
      <w:r w:rsidRPr="002E5E5A">
        <w:t>Ist diese Einstellung aktiv, wird ein Vertrag auch Akonto gestellt, wenn es sich um eine Leerwohnung handelt, d.h. im Vertragspartner das Kontrollkästchen ‚Leerobjekt’ aktiviert ist. Standardmässig werden Leerwohnungen nicht Akonto gestellt. Auch diese Definition wird pro Tarif verwaltet (Register ‚Akontodefinition’)</w:t>
      </w:r>
    </w:p>
    <w:p w14:paraId="21A66EC5" w14:textId="77777777" w:rsidR="007B1D7E" w:rsidRPr="002E5E5A" w:rsidRDefault="007B1D7E" w:rsidP="007B1D7E">
      <w:pPr>
        <w:pStyle w:val="berschriftweitere"/>
      </w:pPr>
      <w:r w:rsidRPr="002E5E5A">
        <w:t>Minimum Akonto</w:t>
      </w:r>
    </w:p>
    <w:p w14:paraId="08F447EC" w14:textId="77777777" w:rsidR="007B1D7E" w:rsidRPr="002E5E5A" w:rsidRDefault="007B1D7E" w:rsidP="007B1D7E">
      <w:pPr>
        <w:pStyle w:val="Textkrper"/>
      </w:pPr>
      <w:r w:rsidRPr="002E5E5A">
        <w:t xml:space="preserve">Die Akontorechnung wird nicht erstellt, wenn das Rechnungstotal den definierter Betrag nicht erreicht wird. Das Minimum Akonto wird in der Rechnungsart definiert (siehe auch </w:t>
      </w:r>
      <w:r w:rsidRPr="002E5E5A">
        <w:rPr>
          <w:rStyle w:val="C1HJump"/>
        </w:rPr>
        <w:t>Rechnungsart verwalten</w:t>
      </w:r>
      <w:r w:rsidRPr="002E5E5A">
        <w:t>)</w:t>
      </w:r>
    </w:p>
    <w:p w14:paraId="1E77DFBC" w14:textId="77777777" w:rsidR="007B1D7E" w:rsidRPr="002E5E5A" w:rsidRDefault="007B1D7E" w:rsidP="007B1D7E">
      <w:pPr>
        <w:pStyle w:val="Textkrper"/>
      </w:pPr>
      <w:r w:rsidRPr="002E5E5A">
        <w:t>Unterscheidung Mindestbetrag (Akontodefinition) und Minimum Akonto (Rechnungsart):</w:t>
      </w:r>
    </w:p>
    <w:p w14:paraId="77CEEF35" w14:textId="77777777" w:rsidR="007B1D7E" w:rsidRPr="002E5E5A" w:rsidRDefault="007B1D7E" w:rsidP="007B1D7E">
      <w:pPr>
        <w:pStyle w:val="C1HBullet"/>
        <w:numPr>
          <w:ilvl w:val="0"/>
          <w:numId w:val="17"/>
        </w:numPr>
        <w:tabs>
          <w:tab w:val="num" w:pos="3960"/>
        </w:tabs>
      </w:pPr>
      <w:r w:rsidRPr="002E5E5A">
        <w:t>Mindestbetrag (Akontodefinition) wird mit Vertragstotal verglichen</w:t>
      </w:r>
    </w:p>
    <w:p w14:paraId="58BBC222" w14:textId="77777777" w:rsidR="007B1D7E" w:rsidRPr="002E5E5A" w:rsidRDefault="007B1D7E" w:rsidP="007B1D7E">
      <w:pPr>
        <w:pStyle w:val="C1HBullet"/>
        <w:numPr>
          <w:ilvl w:val="0"/>
          <w:numId w:val="17"/>
        </w:numPr>
        <w:tabs>
          <w:tab w:val="num" w:pos="3960"/>
        </w:tabs>
      </w:pPr>
      <w:r w:rsidRPr="002E5E5A">
        <w:t>Minimum Akonto (Rechnungsart) wird mit Rechnungstotal verglichen</w:t>
      </w:r>
    </w:p>
    <w:p w14:paraId="36137230" w14:textId="77777777" w:rsidR="007B1D7E" w:rsidRPr="002E5E5A" w:rsidRDefault="007B1D7E" w:rsidP="007B1D7E">
      <w:pPr>
        <w:pStyle w:val="berschrift6"/>
        <w:rPr>
          <w:rFonts w:cs="Arial"/>
          <w:sz w:val="20"/>
        </w:rPr>
      </w:pPr>
      <w:r w:rsidRPr="002E5E5A">
        <w:t>Massgebender Abrechnungszeitraum</w:t>
      </w:r>
    </w:p>
    <w:p w14:paraId="23105B21" w14:textId="77777777" w:rsidR="007B1D7E" w:rsidRPr="002E5E5A" w:rsidRDefault="007B1D7E" w:rsidP="007B1D7E">
      <w:pPr>
        <w:pStyle w:val="Textkrper"/>
      </w:pPr>
      <w:r w:rsidRPr="002E5E5A">
        <w:lastRenderedPageBreak/>
        <w:t>Standardmässig wird immer der Abrechnungsbetrag der entsprechenden Vorjahresperiode für die Akontoermittlung beigezogen.</w:t>
      </w:r>
    </w:p>
    <w:p w14:paraId="4584C399" w14:textId="77777777" w:rsidR="007B1D7E" w:rsidRPr="002E5E5A" w:rsidRDefault="007B1D7E" w:rsidP="007B1D7E">
      <w:pPr>
        <w:pStyle w:val="Textkrper"/>
      </w:pPr>
      <w:r w:rsidRPr="002E5E5A">
        <w:t>Der massgebende Abrechnungszeitraum kann jedoch auch individuell definiert werden. Dazu dienen die Felder der Gruppe ‚Massgebender Abrechnungszeitraum’ im Fenster ‚</w:t>
      </w:r>
      <w:r w:rsidRPr="002E5E5A">
        <w:rPr>
          <w:rStyle w:val="C1HJump"/>
        </w:rPr>
        <w:t>Terminlauf verwalten</w:t>
      </w:r>
      <w:r w:rsidRPr="002E5E5A">
        <w:t>’ respektive ‚Spezialabrechnung Verrechnungstyp verwalten’</w:t>
      </w:r>
    </w:p>
    <w:p w14:paraId="1150B0C8" w14:textId="77777777" w:rsidR="007B1D7E" w:rsidRPr="002E5E5A" w:rsidRDefault="007B1D7E" w:rsidP="007B1D7E">
      <w:pPr>
        <w:pStyle w:val="Textkrper"/>
        <w:rPr>
          <w:b/>
          <w:bCs/>
        </w:rPr>
      </w:pPr>
      <w:r w:rsidRPr="002E5E5A">
        <w:rPr>
          <w:b/>
          <w:bCs/>
        </w:rPr>
        <w:t>Beispiel 1</w:t>
      </w:r>
    </w:p>
    <w:p w14:paraId="5F9AA738" w14:textId="77777777" w:rsidR="007B1D7E" w:rsidRPr="002E5E5A" w:rsidRDefault="007B1D7E" w:rsidP="007B1D7E">
      <w:pPr>
        <w:pStyle w:val="Textkrper"/>
      </w:pPr>
      <w:r w:rsidRPr="002E5E5A">
        <w:t>Beim Beispiel wird angenommen, dass Sommer- und Winterabrechnungen erstellt werden und pro Abrechnung je eine Akonto für die ersten 3 Monate erstellt wird.</w:t>
      </w:r>
    </w:p>
    <w:p w14:paraId="4B0E02E2" w14:textId="77777777" w:rsidR="007B1D7E" w:rsidRPr="002E5E5A" w:rsidRDefault="007B1D7E" w:rsidP="007B1D7E">
      <w:pPr>
        <w:pStyle w:val="Textkrper"/>
      </w:pPr>
      <w:r w:rsidRPr="002E5E5A">
        <w:t>Obwohl eine Sommer und eine Winterabrechnung erstellt wird, sollen die saisonbedingten Verbrauchsunterschiede (Rechnungsbeträge) bei den Akonto nicht berücksichtigt werden.</w:t>
      </w:r>
    </w:p>
    <w:p w14:paraId="73917562" w14:textId="77777777" w:rsidR="007B1D7E" w:rsidRPr="002E5E5A" w:rsidRDefault="007B1D7E" w:rsidP="007B1D7E">
      <w:pPr>
        <w:pStyle w:val="Textkrper"/>
      </w:pPr>
      <w:r w:rsidRPr="002E5E5A">
        <w:t>Definition des Sommer-Akontozeitraumes mit Termin 30.06.:</w:t>
      </w:r>
    </w:p>
    <w:p w14:paraId="2E513646" w14:textId="77777777" w:rsidR="007B1D7E" w:rsidRPr="002E5E5A" w:rsidRDefault="007B1D7E" w:rsidP="007B1D7E">
      <w:pPr>
        <w:pStyle w:val="Textkrper"/>
      </w:pPr>
      <w:r w:rsidRPr="002E5E5A">
        <w:t>Felder der Gruppe ‚Zeiträume’</w:t>
      </w:r>
    </w:p>
    <w:p w14:paraId="7C9BF710" w14:textId="77777777" w:rsidR="007B1D7E" w:rsidRPr="002E5E5A" w:rsidRDefault="007B1D7E" w:rsidP="007B1D7E">
      <w:pPr>
        <w:pStyle w:val="Textkrper"/>
      </w:pPr>
      <w:r w:rsidRPr="002E5E5A">
        <w:t>Beginn</w:t>
      </w:r>
      <w:r w:rsidRPr="002E5E5A">
        <w:tab/>
        <w:t>BeginnRelativ</w:t>
      </w:r>
      <w:r w:rsidRPr="002E5E5A">
        <w:tab/>
        <w:t>Ende</w:t>
      </w:r>
      <w:r w:rsidRPr="002E5E5A">
        <w:tab/>
        <w:t>EndeRelativ</w:t>
      </w:r>
    </w:p>
    <w:p w14:paraId="066226A3" w14:textId="77777777" w:rsidR="007B1D7E" w:rsidRPr="002E5E5A" w:rsidRDefault="007B1D7E" w:rsidP="007B1D7E">
      <w:pPr>
        <w:pStyle w:val="Textkrper"/>
      </w:pPr>
      <w:r w:rsidRPr="002E5E5A">
        <w:rPr>
          <w:smallCaps/>
        </w:rPr>
        <w:t>01.04.</w:t>
      </w:r>
      <w:r w:rsidRPr="002E5E5A">
        <w:rPr>
          <w:smallCaps/>
        </w:rPr>
        <w:tab/>
        <w:t>0</w:t>
      </w:r>
      <w:r w:rsidRPr="002E5E5A">
        <w:rPr>
          <w:smallCaps/>
        </w:rPr>
        <w:tab/>
        <w:t>30.06.</w:t>
      </w:r>
      <w:r w:rsidRPr="002E5E5A">
        <w:rPr>
          <w:smallCaps/>
        </w:rPr>
        <w:tab/>
        <w:t>0</w:t>
      </w:r>
    </w:p>
    <w:p w14:paraId="7E70FE92" w14:textId="77777777" w:rsidR="007B1D7E" w:rsidRPr="002E5E5A" w:rsidRDefault="007B1D7E" w:rsidP="007B1D7E">
      <w:pPr>
        <w:pStyle w:val="Textkrper"/>
      </w:pPr>
      <w:r w:rsidRPr="002E5E5A">
        <w:t>Felder der Gruppe ‚Massgebender Abrechnungszeitraum’</w:t>
      </w:r>
    </w:p>
    <w:p w14:paraId="4FE3328E" w14:textId="77777777" w:rsidR="007B1D7E" w:rsidRPr="002E5E5A" w:rsidRDefault="007B1D7E" w:rsidP="007B1D7E">
      <w:pPr>
        <w:pStyle w:val="Textkrper"/>
      </w:pPr>
      <w:r w:rsidRPr="002E5E5A">
        <w:t>Beginn</w:t>
      </w:r>
      <w:r w:rsidRPr="002E5E5A">
        <w:tab/>
        <w:t>BeginnRelativ</w:t>
      </w:r>
      <w:r w:rsidRPr="002E5E5A">
        <w:tab/>
        <w:t>Ende</w:t>
      </w:r>
      <w:r w:rsidRPr="002E5E5A">
        <w:tab/>
        <w:t>EndeRelativ</w:t>
      </w:r>
    </w:p>
    <w:p w14:paraId="5A1753D1" w14:textId="77777777" w:rsidR="007B1D7E" w:rsidRPr="002E5E5A" w:rsidRDefault="007B1D7E" w:rsidP="007B1D7E">
      <w:pPr>
        <w:pStyle w:val="Textkrper"/>
      </w:pPr>
      <w:r w:rsidRPr="002E5E5A">
        <w:t>01.04.</w:t>
      </w:r>
      <w:r w:rsidRPr="002E5E5A">
        <w:tab/>
        <w:t>-1</w:t>
      </w:r>
      <w:r w:rsidRPr="002E5E5A">
        <w:tab/>
        <w:t>31.03.</w:t>
      </w:r>
      <w:r w:rsidRPr="002E5E5A">
        <w:tab/>
        <w:t>0</w:t>
      </w:r>
    </w:p>
    <w:p w14:paraId="4BF757C9" w14:textId="77777777" w:rsidR="007B1D7E" w:rsidRPr="002E5E5A" w:rsidRDefault="007B1D7E" w:rsidP="007B1D7E">
      <w:pPr>
        <w:pStyle w:val="Textkrper"/>
      </w:pPr>
      <w:r w:rsidRPr="002E5E5A">
        <w:t>Bei einer Akontorechnung für den Zeitraum 01.04.2003 - 30.06.2003 werden nun die Abrechnungszeiträume zwischen 01.04.2002 und 31.03.2003 herangezogen und entsprechend der Anzahl Tage umgerechnet.</w:t>
      </w:r>
    </w:p>
    <w:p w14:paraId="6AEF9235" w14:textId="77777777" w:rsidR="007B1D7E" w:rsidRPr="002E5E5A" w:rsidRDefault="007B1D7E" w:rsidP="007B1D7E">
      <w:pPr>
        <w:pStyle w:val="Textkrper"/>
      </w:pPr>
      <w:r w:rsidRPr="002E5E5A">
        <w:t>Abrechnungen:</w:t>
      </w:r>
    </w:p>
    <w:p w14:paraId="03C8F371" w14:textId="77777777" w:rsidR="007B1D7E" w:rsidRPr="002E5E5A" w:rsidRDefault="007B1D7E" w:rsidP="007B1D7E">
      <w:pPr>
        <w:pStyle w:val="Textkrper"/>
      </w:pPr>
      <w:r w:rsidRPr="002E5E5A">
        <w:t>01.04.2002 - 30.09.2002, Betrag (exkl. MWST) Fr. 500.-</w:t>
      </w:r>
    </w:p>
    <w:p w14:paraId="4F2FF703" w14:textId="77777777" w:rsidR="007B1D7E" w:rsidRPr="002E5E5A" w:rsidRDefault="007B1D7E" w:rsidP="007B1D7E">
      <w:pPr>
        <w:pStyle w:val="Textkrper"/>
      </w:pPr>
      <w:r w:rsidRPr="002E5E5A">
        <w:t>01.10.2002 - 31.03.2003 Betrag (exkl. MWST) Fr. 800.-</w:t>
      </w:r>
    </w:p>
    <w:p w14:paraId="7E241A6F" w14:textId="77777777" w:rsidR="007B1D7E" w:rsidRPr="002E5E5A" w:rsidRDefault="007B1D7E" w:rsidP="007B1D7E">
      <w:pPr>
        <w:pStyle w:val="Textkrper"/>
        <w:rPr>
          <w:rFonts w:cs="Arial"/>
        </w:rPr>
      </w:pPr>
      <w:r w:rsidRPr="002E5E5A">
        <w:t>Faktor = 1.1</w:t>
      </w:r>
    </w:p>
    <w:p w14:paraId="4A170730" w14:textId="77777777" w:rsidR="007B1D7E" w:rsidRPr="002E5E5A" w:rsidRDefault="007B1D7E" w:rsidP="007B1D7E">
      <w:pPr>
        <w:pStyle w:val="Textkrper"/>
      </w:pPr>
      <w:r w:rsidRPr="002E5E5A">
        <w:t>Berechnung: (Fr. 500.- + Fr. 800.-) / (183 Tage + 182 Tage) * 91 Tage *  Faktor 1.1 = Fr. 356.50</w:t>
      </w:r>
    </w:p>
    <w:p w14:paraId="707BA7CF" w14:textId="77777777" w:rsidR="00681146" w:rsidRPr="002E5E5A" w:rsidRDefault="00681146" w:rsidP="007B1D7E">
      <w:pPr>
        <w:pStyle w:val="Textkrper"/>
      </w:pPr>
    </w:p>
    <w:p w14:paraId="52E19534" w14:textId="24909133" w:rsidR="00681146" w:rsidRPr="002E5E5A" w:rsidRDefault="002873E6" w:rsidP="007B1D7E">
      <w:pPr>
        <w:pStyle w:val="Textkrper"/>
      </w:pPr>
      <w:r>
        <w:rPr>
          <w:noProof/>
        </w:rPr>
        <w:drawing>
          <wp:inline distT="0" distB="0" distL="0" distR="0" wp14:anchorId="5FDFAB5F" wp14:editId="30180550">
            <wp:extent cx="5553075" cy="2314575"/>
            <wp:effectExtent l="0" t="0" r="0" b="0"/>
            <wp:docPr id="115" name="Bild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53075" cy="2314575"/>
                    </a:xfrm>
                    <a:prstGeom prst="rect">
                      <a:avLst/>
                    </a:prstGeom>
                    <a:noFill/>
                    <a:ln>
                      <a:noFill/>
                    </a:ln>
                  </pic:spPr>
                </pic:pic>
              </a:graphicData>
            </a:graphic>
          </wp:inline>
        </w:drawing>
      </w:r>
    </w:p>
    <w:p w14:paraId="3325C009" w14:textId="77777777" w:rsidR="00003FDE" w:rsidRPr="002E5E5A" w:rsidRDefault="00003FDE" w:rsidP="007B1D7E">
      <w:pPr>
        <w:pStyle w:val="Textkrper"/>
      </w:pPr>
    </w:p>
    <w:p w14:paraId="4A44F26F" w14:textId="77777777" w:rsidR="007B1D7E" w:rsidRPr="002E5E5A" w:rsidRDefault="007B1D7E" w:rsidP="007B1D7E">
      <w:pPr>
        <w:pStyle w:val="Textkrper"/>
        <w:rPr>
          <w:b/>
          <w:bCs/>
        </w:rPr>
      </w:pPr>
      <w:r w:rsidRPr="002E5E5A">
        <w:rPr>
          <w:b/>
          <w:bCs/>
        </w:rPr>
        <w:t>Hinweis:</w:t>
      </w:r>
    </w:p>
    <w:p w14:paraId="52156C02" w14:textId="77777777" w:rsidR="007B1D7E" w:rsidRPr="002E5E5A" w:rsidRDefault="007B1D7E" w:rsidP="007B1D7E">
      <w:pPr>
        <w:pStyle w:val="Textkrper"/>
      </w:pPr>
      <w:r w:rsidRPr="002E5E5A">
        <w:t>Bei der Standardermittlung würde für die Akontoberechnung nur die Abrechnungsposition vom 01.04.2002 - 30.09.2002 beigezogen. Die Berechnung sähe folgendermassen aus:</w:t>
      </w:r>
    </w:p>
    <w:p w14:paraId="1ADD60D8" w14:textId="77777777" w:rsidR="007B1D7E" w:rsidRPr="002E5E5A" w:rsidRDefault="007B1D7E" w:rsidP="007B1D7E">
      <w:pPr>
        <w:pStyle w:val="Textkrper"/>
      </w:pPr>
      <w:r w:rsidRPr="002E5E5A">
        <w:t>Fr. 500.- / 183 Tage * 91 Tage * Faktor 1.1 = Fr. 273.50</w:t>
      </w:r>
    </w:p>
    <w:p w14:paraId="39D90953" w14:textId="77777777" w:rsidR="007B1D7E" w:rsidRPr="002E5E5A" w:rsidRDefault="007B1D7E" w:rsidP="007B1D7E">
      <w:pPr>
        <w:pStyle w:val="Textkrper"/>
        <w:rPr>
          <w:b/>
        </w:rPr>
      </w:pPr>
      <w:r w:rsidRPr="002E5E5A">
        <w:rPr>
          <w:b/>
          <w:bCs/>
        </w:rPr>
        <w:t>Beispiel 2</w:t>
      </w:r>
    </w:p>
    <w:p w14:paraId="56477A3C" w14:textId="77777777" w:rsidR="007B1D7E" w:rsidRPr="002E5E5A" w:rsidRDefault="007B1D7E" w:rsidP="007B1D7E">
      <w:pPr>
        <w:pStyle w:val="Textkrper"/>
      </w:pPr>
      <w:r w:rsidRPr="002E5E5A">
        <w:lastRenderedPageBreak/>
        <w:t>Beim Beispiel wird angenommen, dass eine Jahresabrechnung (Termin 30.09.) erstellt wird. Alle drei Monate werden Akontorechnungen fakturiert (Termine 31.12., 31.3., 30.6.).</w:t>
      </w:r>
    </w:p>
    <w:p w14:paraId="0F293BC6" w14:textId="77777777" w:rsidR="007B1D7E" w:rsidRPr="002E5E5A" w:rsidRDefault="007B1D7E" w:rsidP="007B1D7E">
      <w:pPr>
        <w:pStyle w:val="Textkrper"/>
      </w:pPr>
      <w:r w:rsidRPr="002E5E5A">
        <w:t>Diese sollen jeweils gleich hoch sein. Bei der Standardermittlung ist dies nicht zwingend der Fall wenn z.B. eine Mehrwertsteueränderung, Tarifänderung während der letzten Abrechnungsperiode stattgefunden hat.</w:t>
      </w:r>
    </w:p>
    <w:p w14:paraId="3BE6C497" w14:textId="77777777" w:rsidR="007B1D7E" w:rsidRPr="002E5E5A" w:rsidRDefault="007B1D7E" w:rsidP="007B1D7E">
      <w:pPr>
        <w:pStyle w:val="Textkrper"/>
      </w:pPr>
      <w:r w:rsidRPr="002E5E5A">
        <w:rPr>
          <w:b/>
          <w:bCs/>
        </w:rPr>
        <w:t>Hinweis</w:t>
      </w:r>
      <w:r w:rsidRPr="002E5E5A">
        <w:t>:</w:t>
      </w:r>
    </w:p>
    <w:p w14:paraId="1F10AE66" w14:textId="77777777" w:rsidR="007B1D7E" w:rsidRPr="002E5E5A" w:rsidRDefault="007B1D7E" w:rsidP="007B1D7E">
      <w:pPr>
        <w:pStyle w:val="Textkrper"/>
      </w:pPr>
      <w:r w:rsidRPr="002E5E5A">
        <w:t>Zusätzlich muss mit kaufmännischer Tageermittlung gerechnet werden</w:t>
      </w:r>
    </w:p>
    <w:p w14:paraId="5DFF34DA" w14:textId="77777777" w:rsidR="007B1D7E" w:rsidRPr="002E5E5A" w:rsidRDefault="007B1D7E" w:rsidP="007B1D7E">
      <w:pPr>
        <w:pStyle w:val="Textkrper"/>
      </w:pPr>
      <w:r w:rsidRPr="002E5E5A">
        <w:t>Akontozeitraum mit Termin 31.12.:</w:t>
      </w:r>
    </w:p>
    <w:p w14:paraId="229B7912" w14:textId="77777777" w:rsidR="007B1D7E" w:rsidRPr="002E5E5A" w:rsidRDefault="007B1D7E" w:rsidP="007B1D7E">
      <w:pPr>
        <w:pStyle w:val="Textkrper"/>
      </w:pPr>
      <w:r w:rsidRPr="002E5E5A">
        <w:t>Felder der Gruppe ‚Zeiträume’</w:t>
      </w:r>
    </w:p>
    <w:p w14:paraId="41807444" w14:textId="77777777" w:rsidR="007B1D7E" w:rsidRPr="002E5E5A" w:rsidRDefault="007B1D7E" w:rsidP="007B1D7E">
      <w:pPr>
        <w:pStyle w:val="Textkrper"/>
      </w:pPr>
      <w:r w:rsidRPr="002E5E5A">
        <w:t>Beginn</w:t>
      </w:r>
      <w:r w:rsidRPr="002E5E5A">
        <w:tab/>
        <w:t>BeginnRelativ</w:t>
      </w:r>
      <w:r w:rsidRPr="002E5E5A">
        <w:tab/>
        <w:t>Ende</w:t>
      </w:r>
      <w:r w:rsidRPr="002E5E5A">
        <w:tab/>
        <w:t>EndeRelativ</w:t>
      </w:r>
    </w:p>
    <w:p w14:paraId="77F92E8A" w14:textId="77777777" w:rsidR="007B1D7E" w:rsidRPr="002E5E5A" w:rsidRDefault="007B1D7E" w:rsidP="007B1D7E">
      <w:pPr>
        <w:pStyle w:val="Textkrper"/>
      </w:pPr>
      <w:r w:rsidRPr="002E5E5A">
        <w:t>01.10.</w:t>
      </w:r>
      <w:r w:rsidRPr="002E5E5A">
        <w:tab/>
        <w:t>0</w:t>
      </w:r>
      <w:r w:rsidRPr="002E5E5A">
        <w:tab/>
        <w:t>31.12.</w:t>
      </w:r>
      <w:r w:rsidRPr="002E5E5A">
        <w:tab/>
        <w:t>0</w:t>
      </w:r>
    </w:p>
    <w:p w14:paraId="2D7B5C2B" w14:textId="77777777" w:rsidR="007B1D7E" w:rsidRPr="002E5E5A" w:rsidRDefault="007B1D7E" w:rsidP="007B1D7E">
      <w:pPr>
        <w:pStyle w:val="Textkrper"/>
      </w:pPr>
      <w:r w:rsidRPr="002E5E5A">
        <w:t>Felder der Gruppe ‚Massgebender Abrechnungszeitraum’</w:t>
      </w:r>
    </w:p>
    <w:p w14:paraId="708BB728" w14:textId="77777777" w:rsidR="007B1D7E" w:rsidRPr="002E5E5A" w:rsidRDefault="007B1D7E" w:rsidP="007B1D7E">
      <w:pPr>
        <w:pStyle w:val="Textkrper"/>
      </w:pPr>
      <w:r w:rsidRPr="002E5E5A">
        <w:t>Beginn</w:t>
      </w:r>
      <w:r w:rsidRPr="002E5E5A">
        <w:tab/>
        <w:t>BeginnRelativ</w:t>
      </w:r>
      <w:r w:rsidRPr="002E5E5A">
        <w:tab/>
        <w:t>Ende</w:t>
      </w:r>
      <w:r w:rsidRPr="002E5E5A">
        <w:tab/>
        <w:t>EndeRelativ</w:t>
      </w:r>
    </w:p>
    <w:p w14:paraId="3AFE7C0F" w14:textId="77777777" w:rsidR="007B1D7E" w:rsidRPr="002E5E5A" w:rsidRDefault="007B1D7E" w:rsidP="007B1D7E">
      <w:pPr>
        <w:pStyle w:val="Textkrper"/>
      </w:pPr>
      <w:r w:rsidRPr="002E5E5A">
        <w:t>01.10.</w:t>
      </w:r>
      <w:r w:rsidRPr="002E5E5A">
        <w:tab/>
        <w:t>-1</w:t>
      </w:r>
      <w:r w:rsidRPr="002E5E5A">
        <w:tab/>
        <w:t>30.09.</w:t>
      </w:r>
      <w:r w:rsidRPr="002E5E5A">
        <w:tab/>
        <w:t>0</w:t>
      </w:r>
    </w:p>
    <w:p w14:paraId="4FEA0F1C" w14:textId="77777777" w:rsidR="007B1D7E" w:rsidRPr="002E5E5A" w:rsidRDefault="007B1D7E" w:rsidP="007B1D7E">
      <w:pPr>
        <w:pStyle w:val="Textkrper"/>
      </w:pPr>
      <w:r w:rsidRPr="002E5E5A">
        <w:t>Bei einer Akonto für den Zeitraum 01.10.2002 - 31.12.2002 wird nun der Abrechnungszeitraum 01.10.2001 - 30.09.2002 herangezogen und entsprechend der Anzahl Tage umgerechnet.</w:t>
      </w:r>
    </w:p>
    <w:p w14:paraId="61527FD5" w14:textId="77777777" w:rsidR="007B1D7E" w:rsidRPr="002E5E5A" w:rsidRDefault="007B1D7E" w:rsidP="007B1D7E">
      <w:pPr>
        <w:pStyle w:val="Textkrper"/>
      </w:pPr>
      <w:r w:rsidRPr="002E5E5A">
        <w:t>Abrechnung 01.10.2001 – 30.09.2002 mit Tarifänderung per 31.3.2002:</w:t>
      </w:r>
    </w:p>
    <w:p w14:paraId="34FF0657" w14:textId="77777777" w:rsidR="007B1D7E" w:rsidRPr="002E5E5A" w:rsidRDefault="007B1D7E" w:rsidP="007B1D7E">
      <w:pPr>
        <w:pStyle w:val="Textkrper"/>
      </w:pPr>
      <w:r w:rsidRPr="002E5E5A">
        <w:t>01.10.2001 - 31.03.2002 Betrag (exkl. MWST) Fr. 800.-</w:t>
      </w:r>
      <w:r w:rsidRPr="002E5E5A">
        <w:tab/>
        <w:t>-&gt; alter Tarif</w:t>
      </w:r>
    </w:p>
    <w:p w14:paraId="36A30A07" w14:textId="77777777" w:rsidR="007B1D7E" w:rsidRPr="002E5E5A" w:rsidRDefault="007B1D7E" w:rsidP="007B1D7E">
      <w:pPr>
        <w:pStyle w:val="Textkrper"/>
      </w:pPr>
      <w:r w:rsidRPr="002E5E5A">
        <w:t>01.04.2002 - 30.09.2002 Betrag (exkl. MWST) Fr. 500.-</w:t>
      </w:r>
      <w:r w:rsidRPr="002E5E5A">
        <w:tab/>
        <w:t>-&gt; neuer Tarif</w:t>
      </w:r>
    </w:p>
    <w:p w14:paraId="27C480E4" w14:textId="77777777" w:rsidR="007B1D7E" w:rsidRPr="002E5E5A" w:rsidRDefault="007B1D7E" w:rsidP="007B1D7E">
      <w:pPr>
        <w:pStyle w:val="Textkrper"/>
      </w:pPr>
      <w:r w:rsidRPr="002E5E5A">
        <w:t>Faktor = 1.0</w:t>
      </w:r>
    </w:p>
    <w:p w14:paraId="38917635" w14:textId="77777777" w:rsidR="007B1D7E" w:rsidRPr="002E5E5A" w:rsidRDefault="007B1D7E" w:rsidP="007B1D7E">
      <w:pPr>
        <w:pStyle w:val="Textkrper"/>
      </w:pPr>
      <w:r w:rsidRPr="002E5E5A">
        <w:t>Kaufmännische Tageermittlung!</w:t>
      </w:r>
    </w:p>
    <w:p w14:paraId="3F709EC1" w14:textId="77777777" w:rsidR="007B1D7E" w:rsidRPr="002E5E5A" w:rsidRDefault="007B1D7E" w:rsidP="007B1D7E">
      <w:pPr>
        <w:pStyle w:val="Textkrper"/>
      </w:pPr>
      <w:r w:rsidRPr="002E5E5A">
        <w:t>Berechnung: (Fr. 800.- + Fr. 500.-) / (180 Tage + 180 Tage) * 90 Tage *  Faktor 1.0 = Fr. 325.-</w:t>
      </w:r>
    </w:p>
    <w:p w14:paraId="5E87213C" w14:textId="30EABC74" w:rsidR="00FD19D8" w:rsidRPr="002E5E5A" w:rsidRDefault="002873E6" w:rsidP="007B1D7E">
      <w:pPr>
        <w:pStyle w:val="Textkrper"/>
      </w:pPr>
      <w:r>
        <w:rPr>
          <w:noProof/>
        </w:rPr>
        <w:drawing>
          <wp:inline distT="0" distB="0" distL="0" distR="0" wp14:anchorId="621CA1B7" wp14:editId="1DB12BD1">
            <wp:extent cx="5600700" cy="2838450"/>
            <wp:effectExtent l="0" t="0" r="0" b="0"/>
            <wp:docPr id="113" name="Bild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00700" cy="2838450"/>
                    </a:xfrm>
                    <a:prstGeom prst="rect">
                      <a:avLst/>
                    </a:prstGeom>
                    <a:noFill/>
                    <a:ln>
                      <a:noFill/>
                    </a:ln>
                  </pic:spPr>
                </pic:pic>
              </a:graphicData>
            </a:graphic>
          </wp:inline>
        </w:drawing>
      </w:r>
    </w:p>
    <w:p w14:paraId="0112F3CF" w14:textId="77777777" w:rsidR="007B1D7E" w:rsidRPr="002E5E5A" w:rsidRDefault="00FD19D8" w:rsidP="007B1D7E">
      <w:pPr>
        <w:pStyle w:val="Textkrper"/>
        <w:rPr>
          <w:b/>
          <w:bCs/>
        </w:rPr>
      </w:pPr>
      <w:r w:rsidRPr="002E5E5A">
        <w:rPr>
          <w:noProof/>
          <w:lang w:eastAsia="de-CH"/>
        </w:rPr>
        <w:t>f</w:t>
      </w:r>
      <w:r w:rsidR="007B1D7E" w:rsidRPr="002E5E5A">
        <w:rPr>
          <w:b/>
          <w:bCs/>
        </w:rPr>
        <w:t>Hinweis:</w:t>
      </w:r>
    </w:p>
    <w:p w14:paraId="4F200D16" w14:textId="77777777" w:rsidR="007B1D7E" w:rsidRPr="002E5E5A" w:rsidRDefault="007B1D7E" w:rsidP="007B1D7E">
      <w:pPr>
        <w:pStyle w:val="Textkrper"/>
      </w:pPr>
      <w:r w:rsidRPr="002E5E5A">
        <w:t>Bei der Standardermittlung würde für die Akontoberechnung nur die Abrechnungsposition vom 01.10.2001 - 31.03.2002 beiziehen. Die Berechnung sähe folgendermassen aus:</w:t>
      </w:r>
    </w:p>
    <w:p w14:paraId="1BA2EA60" w14:textId="77777777" w:rsidR="007B1D7E" w:rsidRPr="002E5E5A" w:rsidRDefault="007B1D7E" w:rsidP="007B1D7E">
      <w:pPr>
        <w:pStyle w:val="Textkrper"/>
      </w:pPr>
      <w:r w:rsidRPr="002E5E5A">
        <w:t>Fr. 800.- / 182 Tage * 92 Tage * Faktor 1.0 = Fr. 404.40</w:t>
      </w:r>
    </w:p>
    <w:p w14:paraId="54061A99" w14:textId="77777777" w:rsidR="007B1D7E" w:rsidRPr="002E5E5A" w:rsidRDefault="007B1D7E" w:rsidP="007B1D7E">
      <w:pPr>
        <w:pStyle w:val="berschrift6"/>
      </w:pPr>
      <w:r w:rsidRPr="002E5E5A">
        <w:t>Akontoermittlung anhand effektiver Werte</w:t>
      </w:r>
    </w:p>
    <w:p w14:paraId="0937427E" w14:textId="77777777" w:rsidR="007B1D7E" w:rsidRPr="002E5E5A" w:rsidRDefault="007B1D7E" w:rsidP="007B1D7E">
      <w:pPr>
        <w:pStyle w:val="Textkrper"/>
      </w:pPr>
      <w:r w:rsidRPr="002E5E5A">
        <w:t>Die Ermittlung erfolgt bei dieser Art gleich wie bei einer Abrechnung. Es werden also sämtliche Werte benötigt, wie bei der Abrechnung (z.B. Messwerte, Vertrags-Übersteuerungen, Formelwerte usw.) und der Akontobetrag wird anhand der aktuellen Tarifdefinitionen berechnet.</w:t>
      </w:r>
    </w:p>
    <w:p w14:paraId="27FE8642" w14:textId="77777777" w:rsidR="007B1D7E" w:rsidRPr="002E5E5A" w:rsidRDefault="007B1D7E" w:rsidP="007B1D7E">
      <w:pPr>
        <w:pStyle w:val="Textkrper"/>
      </w:pPr>
      <w:r w:rsidRPr="002E5E5A">
        <w:lastRenderedPageBreak/>
        <w:t>Man aktiviert diese Ermittlungsart, indem im Terminlauf eine Spezialabrechnung mit Akontogrundlage ‚Effektiver Wert‚ definiert wird.</w:t>
      </w:r>
    </w:p>
    <w:p w14:paraId="6A716B70" w14:textId="77777777" w:rsidR="007B1D7E" w:rsidRPr="002E5E5A" w:rsidRDefault="007B1D7E" w:rsidP="007B1D7E">
      <w:pPr>
        <w:pStyle w:val="Textkrper"/>
      </w:pPr>
      <w:r w:rsidRPr="002E5E5A">
        <w:t>Sie wird verwendet, wenn die benötigten Werte bekannt sind und die Berechnung in der Regel einen präziseren Akontobetrag ergibt, wie wenn dieser anhand der Vorperiode berechnet wird.</w:t>
      </w:r>
    </w:p>
    <w:p w14:paraId="1C33A33F" w14:textId="77777777" w:rsidR="007B1D7E" w:rsidRPr="002E5E5A" w:rsidRDefault="007B1D7E" w:rsidP="007B1D7E">
      <w:pPr>
        <w:pStyle w:val="Textkrper"/>
        <w:rPr>
          <w:b/>
        </w:rPr>
      </w:pPr>
      <w:r w:rsidRPr="002E5E5A">
        <w:rPr>
          <w:b/>
        </w:rPr>
        <w:t>Anwendungsbeispiel:</w:t>
      </w:r>
    </w:p>
    <w:p w14:paraId="040A6F86" w14:textId="77777777" w:rsidR="007B1D7E" w:rsidRPr="002E5E5A" w:rsidRDefault="007B1D7E" w:rsidP="007B1D7E">
      <w:pPr>
        <w:pStyle w:val="Textkrper"/>
      </w:pPr>
      <w:r w:rsidRPr="002E5E5A">
        <w:t>Abrechnung 01.10.2002 - 30.09.2003</w:t>
      </w:r>
    </w:p>
    <w:p w14:paraId="1F650DAC" w14:textId="77777777" w:rsidR="007B1D7E" w:rsidRPr="002E5E5A" w:rsidRDefault="007B1D7E" w:rsidP="007B1D7E">
      <w:pPr>
        <w:pStyle w:val="Textkrper"/>
      </w:pPr>
      <w:r w:rsidRPr="002E5E5A">
        <w:t>Für die verrechenbare Jahresleistung (KW) sind die vier höchsten Monatsspitzen massgebend.</w:t>
      </w:r>
    </w:p>
    <w:p w14:paraId="02CA367C" w14:textId="77777777" w:rsidR="007B1D7E" w:rsidRPr="002E5E5A" w:rsidRDefault="007B1D7E" w:rsidP="007B1D7E">
      <w:pPr>
        <w:pStyle w:val="Textkrper"/>
      </w:pPr>
      <w:r w:rsidRPr="002E5E5A">
        <w:t>Akonto 01.10.2002 - 31.12.2002</w:t>
      </w:r>
    </w:p>
    <w:p w14:paraId="2298F2F6" w14:textId="77777777" w:rsidR="007B1D7E" w:rsidRPr="002E5E5A" w:rsidRDefault="007B1D7E" w:rsidP="007B1D7E">
      <w:pPr>
        <w:pStyle w:val="Textkrper"/>
      </w:pPr>
      <w:r w:rsidRPr="002E5E5A">
        <w:t>Der Akontobetrag soll gemäss den seit 01.10.2002 angefallenen Leistungsspitzen und dem aktuellen Tarif berechnet werden.</w:t>
      </w:r>
    </w:p>
    <w:p w14:paraId="60AD9EE2" w14:textId="77777777" w:rsidR="007B1D7E" w:rsidRPr="002E5E5A" w:rsidRDefault="007B1D7E" w:rsidP="007B1D7E">
      <w:pPr>
        <w:pStyle w:val="berschrift5"/>
        <w:rPr>
          <w:rFonts w:eastAsia="Arial Unicode MS"/>
        </w:rPr>
      </w:pPr>
      <w:r w:rsidRPr="002E5E5A">
        <w:t>Beginn relativ / Ende relativ</w:t>
      </w:r>
    </w:p>
    <w:p w14:paraId="7FB53AEF" w14:textId="77777777" w:rsidR="007B1D7E" w:rsidRPr="002E5E5A" w:rsidRDefault="007B1D7E" w:rsidP="007B1D7E">
      <w:pPr>
        <w:pStyle w:val="Textkrper"/>
      </w:pPr>
      <w:r w:rsidRPr="002E5E5A">
        <w:t xml:space="preserve">Die Definitionen „Beginn Relativ“ und „Ende Relativ“ werden bei der Bestimmung von Terminläufen benötigt (siehe </w:t>
      </w:r>
      <w:r w:rsidRPr="002E5E5A">
        <w:rPr>
          <w:rStyle w:val="C1HJump"/>
        </w:rPr>
        <w:t>Terminlauf verwalten</w:t>
      </w:r>
      <w:r w:rsidRPr="002E5E5A">
        <w:t>).</w:t>
      </w:r>
    </w:p>
    <w:p w14:paraId="66A2E62C" w14:textId="77777777" w:rsidR="007B1D7E" w:rsidRPr="002E5E5A" w:rsidRDefault="007B1D7E" w:rsidP="007B1D7E">
      <w:pPr>
        <w:pStyle w:val="Textkrper"/>
      </w:pPr>
      <w:r w:rsidRPr="002E5E5A">
        <w:t>Beginn Relativ definiert wie viele Jahre der Zeitraumbeginn vom Rechnungstermin entfernt ist.</w:t>
      </w:r>
    </w:p>
    <w:p w14:paraId="12650FDC" w14:textId="77777777" w:rsidR="007B1D7E" w:rsidRPr="002E5E5A" w:rsidRDefault="007B1D7E" w:rsidP="007B1D7E">
      <w:pPr>
        <w:pStyle w:val="Textkrper"/>
      </w:pPr>
      <w:r w:rsidRPr="002E5E5A">
        <w:t>Ende Relativ definiert wie viele Jahre das Zeitraumende vom Rechnungstermin entfernt ist.</w:t>
      </w:r>
    </w:p>
    <w:p w14:paraId="4A1E37A6" w14:textId="77777777" w:rsidR="007B1D7E" w:rsidRPr="002E5E5A" w:rsidRDefault="007B1D7E" w:rsidP="007B1D7E">
      <w:pPr>
        <w:pStyle w:val="Textkrper"/>
      </w:pPr>
      <w:r w:rsidRPr="002E5E5A">
        <w:t xml:space="preserve">Eine positive Zahl bedeutet, dass </w:t>
      </w:r>
      <w:bookmarkStart w:id="3" w:name="OLE_LINK2"/>
      <w:r w:rsidRPr="002E5E5A">
        <w:t xml:space="preserve">der Zeitraumbeginn resp. das Zeitraumende </w:t>
      </w:r>
      <w:bookmarkEnd w:id="3"/>
      <w:r w:rsidRPr="002E5E5A">
        <w:t>nach dem Rechnungstermin liegt.</w:t>
      </w:r>
      <w:r w:rsidRPr="002E5E5A">
        <w:br/>
        <w:t>Eine negative Zahl bedeutet, dass der Zeitraumbeginn resp. das Zeitraumende vor dem Rechnungstermin liegt.</w:t>
      </w:r>
      <w:r w:rsidRPr="002E5E5A">
        <w:br/>
        <w:t>0 bedeutet, dass die Daten im selben Jahr liegen.</w:t>
      </w:r>
    </w:p>
    <w:p w14:paraId="0449B526" w14:textId="77777777" w:rsidR="007B1D7E" w:rsidRPr="002E5E5A" w:rsidRDefault="007B1D7E" w:rsidP="007B1D7E">
      <w:pPr>
        <w:pStyle w:val="Textkrper"/>
        <w:rPr>
          <w:b/>
          <w:bCs/>
          <w:lang w:bidi="he-IL"/>
        </w:rPr>
      </w:pPr>
      <w:r w:rsidRPr="002E5E5A">
        <w:rPr>
          <w:b/>
          <w:bCs/>
          <w:lang w:bidi="he-IL"/>
        </w:rPr>
        <w:t>Beispiel:</w:t>
      </w:r>
    </w:p>
    <w:p w14:paraId="1AB71E1E" w14:textId="77777777" w:rsidR="007B1D7E" w:rsidRPr="002E5E5A" w:rsidRDefault="007B1D7E" w:rsidP="007B1D7E">
      <w:pPr>
        <w:pStyle w:val="Textkrper"/>
        <w:rPr>
          <w:lang w:bidi="he-IL"/>
        </w:rPr>
      </w:pPr>
      <w:r w:rsidRPr="002E5E5A">
        <w:rPr>
          <w:lang w:bidi="he-IL"/>
        </w:rPr>
        <w:t>Termin: 31.10.</w:t>
      </w:r>
      <w:r w:rsidRPr="002E5E5A">
        <w:rPr>
          <w:lang w:bidi="he-IL"/>
        </w:rPr>
        <w:br/>
        <w:t>Beginn: 01.11.</w:t>
      </w:r>
      <w:r w:rsidRPr="002E5E5A">
        <w:rPr>
          <w:lang w:bidi="he-IL"/>
        </w:rPr>
        <w:br/>
        <w:t>Beginn Relativ: -1</w:t>
      </w:r>
    </w:p>
    <w:p w14:paraId="7E0B17EC" w14:textId="77777777" w:rsidR="007B1D7E" w:rsidRPr="002E5E5A" w:rsidRDefault="007B1D7E" w:rsidP="007B1D7E">
      <w:pPr>
        <w:pStyle w:val="Textkrper"/>
        <w:rPr>
          <w:lang w:bidi="he-IL"/>
        </w:rPr>
      </w:pPr>
      <w:r w:rsidRPr="002E5E5A">
        <w:rPr>
          <w:lang w:bidi="he-IL"/>
        </w:rPr>
        <w:t>Wird mit diesen Definitionen per 31.10.2003 (Rechnungstermin) fakturiert, ergibt sich der Zeitraumbeginn 01.11.2002</w:t>
      </w:r>
    </w:p>
    <w:p w14:paraId="0AA1AD54" w14:textId="77777777" w:rsidR="007B1D7E" w:rsidRPr="002E5E5A" w:rsidRDefault="007B1D7E" w:rsidP="007B1D7E">
      <w:pPr>
        <w:pStyle w:val="Textkrper"/>
      </w:pPr>
    </w:p>
    <w:p w14:paraId="778314E7" w14:textId="77777777" w:rsidR="007B1D7E" w:rsidRPr="002E5E5A" w:rsidRDefault="007B1D7E" w:rsidP="007B1D7E">
      <w:pPr>
        <w:pStyle w:val="Textkrper"/>
        <w:rPr>
          <w:b/>
          <w:bCs/>
          <w:lang w:bidi="he-IL"/>
        </w:rPr>
      </w:pPr>
      <w:r w:rsidRPr="002E5E5A">
        <w:rPr>
          <w:b/>
          <w:bCs/>
          <w:lang w:bidi="he-IL"/>
        </w:rPr>
        <w:t>Grafisches Beispiel Terminlaufzeiträume:</w:t>
      </w:r>
    </w:p>
    <w:p w14:paraId="7AC5D441" w14:textId="0B13C6CB" w:rsidR="007B1D7E" w:rsidRPr="002E5E5A" w:rsidRDefault="002873E6" w:rsidP="007B1D7E">
      <w:pPr>
        <w:pStyle w:val="Textkrper"/>
      </w:pPr>
      <w:r>
        <w:rPr>
          <w:b/>
          <w:bCs/>
          <w:noProof/>
          <w:lang w:bidi="he-IL"/>
        </w:rPr>
        <w:drawing>
          <wp:inline distT="0" distB="0" distL="0" distR="0" wp14:anchorId="0E944F3D" wp14:editId="2D78B711">
            <wp:extent cx="6076950" cy="1981200"/>
            <wp:effectExtent l="0" t="0" r="0" b="0"/>
            <wp:docPr id="111" name="Bild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076950" cy="1981200"/>
                    </a:xfrm>
                    <a:prstGeom prst="rect">
                      <a:avLst/>
                    </a:prstGeom>
                    <a:noFill/>
                    <a:ln>
                      <a:noFill/>
                    </a:ln>
                  </pic:spPr>
                </pic:pic>
              </a:graphicData>
            </a:graphic>
          </wp:inline>
        </w:drawing>
      </w:r>
    </w:p>
    <w:p w14:paraId="126CC903" w14:textId="77777777" w:rsidR="007B1D7E" w:rsidRPr="002E5E5A" w:rsidRDefault="007B1D7E" w:rsidP="007B1D7E">
      <w:pPr>
        <w:pStyle w:val="berschrift4"/>
      </w:pPr>
      <w:r w:rsidRPr="002E5E5A">
        <w:t>Buchen</w:t>
      </w:r>
    </w:p>
    <w:p w14:paraId="72683441" w14:textId="26B1D0C7" w:rsidR="007B1D7E" w:rsidRPr="002E5E5A" w:rsidRDefault="007B1D7E" w:rsidP="007B1D7E">
      <w:pPr>
        <w:pStyle w:val="Textkrper"/>
      </w:pPr>
      <w:r w:rsidRPr="002E5E5A">
        <w:t xml:space="preserve">Mit </w:t>
      </w:r>
      <w:r w:rsidR="00394C57">
        <w:t>is-e</w:t>
      </w:r>
      <w:r w:rsidRPr="002E5E5A">
        <w:t xml:space="preserve"> können Energie-Verträge, Wiederkehrende Gebühren und Einmalrechnungen fakturiert werden: Das heisst, es können Verbräuche, diverse Leistungen, Bezüge oder auch einfache Steuern eingezogen werden.</w:t>
      </w:r>
    </w:p>
    <w:p w14:paraId="22A99C59" w14:textId="3B8AC048" w:rsidR="007B1D7E" w:rsidRPr="002E5E5A" w:rsidRDefault="007B1D7E" w:rsidP="007B1D7E">
      <w:pPr>
        <w:pStyle w:val="Textkrper"/>
      </w:pPr>
      <w:r w:rsidRPr="002E5E5A">
        <w:t xml:space="preserve">Was mit </w:t>
      </w:r>
      <w:r w:rsidR="00394C57">
        <w:t>is-e</w:t>
      </w:r>
      <w:r w:rsidRPr="002E5E5A">
        <w:t xml:space="preserve"> nicht verwaltet werden kann, ist die Debitoren- und Finanzbuchhaltung. Dazu bietet </w:t>
      </w:r>
      <w:r w:rsidR="00394C57">
        <w:t>is-e</w:t>
      </w:r>
      <w:r w:rsidRPr="002E5E5A">
        <w:t xml:space="preserve"> jedoch Schnittstellen zu ERP-Systemen (z.B. Abacus, Pro-Concept) an.</w:t>
      </w:r>
    </w:p>
    <w:p w14:paraId="5FDFCA30" w14:textId="65F3B090" w:rsidR="007B1D7E" w:rsidRPr="002E5E5A" w:rsidRDefault="007B1D7E" w:rsidP="007B1D7E">
      <w:pPr>
        <w:pStyle w:val="Textkrper"/>
      </w:pPr>
      <w:r w:rsidRPr="002E5E5A">
        <w:lastRenderedPageBreak/>
        <w:t xml:space="preserve">Mit dem Buchen werden die in </w:t>
      </w:r>
      <w:r w:rsidR="00394C57">
        <w:t>is-e</w:t>
      </w:r>
      <w:r w:rsidRPr="002E5E5A">
        <w:t xml:space="preserve"> erstellten Rechnungen in die Finanzbuchhaltung übertragen. Normalerweise geschieht dies via Debitorenbuchhaltung. Von dort gelangen die Buchungen üblicherweise automatisch und gesammelt ins Hauptbuch respektive die Kostenrechnung.</w:t>
      </w:r>
      <w:r w:rsidRPr="002E5E5A">
        <w:br/>
        <w:t xml:space="preserve">Bei </w:t>
      </w:r>
      <w:r w:rsidRPr="002E5E5A">
        <w:rPr>
          <w:rStyle w:val="C1HJump"/>
        </w:rPr>
        <w:t>Quittungen</w:t>
      </w:r>
      <w:r w:rsidRPr="002E5E5A">
        <w:t xml:space="preserve"> ist es optional auch möglich, beim Buchen nur einen Buchungsbeleg zu erstellen und die Buchung anschliessend manuell im Hauptbuch/Kostenrechnung vorzunehmen.</w:t>
      </w:r>
    </w:p>
    <w:p w14:paraId="275C74B2" w14:textId="5C721EB2" w:rsidR="007B1D7E" w:rsidRPr="002E5E5A" w:rsidRDefault="007B1D7E" w:rsidP="007B1D7E">
      <w:pPr>
        <w:pStyle w:val="Textkrper"/>
      </w:pPr>
      <w:r w:rsidRPr="002E5E5A">
        <w:t xml:space="preserve">Praktisch alle Ereignisse im Zusammenhang mit einer Rechnung, die sich nach dem Drucken der Rechnung abspielen, werden über die Debitoren-/Finanzbuchhaltung verwaltet. Beispiele: Zahlungen buchen, Mahnungen erstellen, Guthaben auszahlen usw. Eine Ausnahme bildet der Storno einer Rechnung welcher zwingend via </w:t>
      </w:r>
      <w:r w:rsidR="00394C57">
        <w:t>is-e</w:t>
      </w:r>
      <w:r w:rsidRPr="002E5E5A">
        <w:t xml:space="preserve"> erfolgt.</w:t>
      </w:r>
    </w:p>
    <w:p w14:paraId="20F5A1AA" w14:textId="77777777" w:rsidR="007B1D7E" w:rsidRPr="002E5E5A" w:rsidRDefault="007B1D7E" w:rsidP="007B1D7E">
      <w:pPr>
        <w:pStyle w:val="Textkrper"/>
      </w:pPr>
      <w:r w:rsidRPr="002E5E5A">
        <w:t xml:space="preserve">Nach dem Buchen können Rechnungen nicht mehr über den </w:t>
      </w:r>
      <w:r w:rsidRPr="002E5E5A">
        <w:rPr>
          <w:rStyle w:val="C1HJump"/>
        </w:rPr>
        <w:t>Fakturierungsschritt Löschen</w:t>
      </w:r>
      <w:r w:rsidRPr="002E5E5A">
        <w:t xml:space="preserve"> oder in der Debitorenbuchhaltung gelöscht, sondern nur noch storniert werden.</w:t>
      </w:r>
    </w:p>
    <w:p w14:paraId="0A47B7CD" w14:textId="77777777" w:rsidR="007B1D7E" w:rsidRPr="002E5E5A" w:rsidRDefault="007B1D7E" w:rsidP="007B1D7E">
      <w:pPr>
        <w:pStyle w:val="berschrift5"/>
      </w:pPr>
      <w:r w:rsidRPr="002E5E5A">
        <w:t>Fakturierungsschritt Buchen</w:t>
      </w:r>
    </w:p>
    <w:p w14:paraId="7C62DA0F" w14:textId="77777777" w:rsidR="007B1D7E" w:rsidRPr="002E5E5A" w:rsidRDefault="007B1D7E" w:rsidP="007B1D7E">
      <w:pPr>
        <w:pStyle w:val="Textkrper"/>
      </w:pPr>
      <w:r w:rsidRPr="002E5E5A">
        <w:t xml:space="preserve">Als Grundlage dienen die Kapitel </w:t>
      </w:r>
      <w:r w:rsidRPr="002E5E5A">
        <w:rPr>
          <w:rStyle w:val="C1HJump"/>
          <w:rFonts w:eastAsiaTheme="majorEastAsia"/>
        </w:rPr>
        <w:t>ERP – Integration</w:t>
      </w:r>
      <w:r w:rsidRPr="002E5E5A">
        <w:rPr>
          <w:rStyle w:val="C1HJump"/>
          <w:rFonts w:eastAsiaTheme="majorEastAsia"/>
          <w:vanish/>
        </w:rPr>
        <w:t>|document=Documents\ERP_Integration.docx;topic=ERP Integration</w:t>
      </w:r>
      <w:r w:rsidRPr="002E5E5A">
        <w:rPr>
          <w:rStyle w:val="C1HJump"/>
          <w:rFonts w:eastAsiaTheme="majorEastAsia"/>
        </w:rPr>
        <w:t xml:space="preserve"> </w:t>
      </w:r>
      <w:r w:rsidRPr="002E5E5A">
        <w:t xml:space="preserve">und </w:t>
      </w:r>
      <w:r w:rsidRPr="002E5E5A">
        <w:rPr>
          <w:rStyle w:val="C1HJump"/>
          <w:rFonts w:eastAsiaTheme="majorEastAsia"/>
        </w:rPr>
        <w:t>Buchen in Fremdsystem</w:t>
      </w:r>
      <w:r w:rsidRPr="002E5E5A">
        <w:t xml:space="preserve"> welche in dem Hauptkapitel </w:t>
      </w:r>
      <w:r w:rsidRPr="002E5E5A">
        <w:rPr>
          <w:rStyle w:val="C1HJump"/>
          <w:rFonts w:eastAsiaTheme="majorEastAsia"/>
        </w:rPr>
        <w:t>Grundlagen/Zusammenhänge Fakturierung</w:t>
      </w:r>
      <w:r w:rsidRPr="002E5E5A">
        <w:t xml:space="preserve"> zu finden sind.</w:t>
      </w:r>
    </w:p>
    <w:p w14:paraId="77546031" w14:textId="77777777" w:rsidR="007B1D7E" w:rsidRPr="002E5E5A" w:rsidRDefault="007B1D7E" w:rsidP="007B1D7E">
      <w:pPr>
        <w:pStyle w:val="Textkrper"/>
      </w:pPr>
      <w:r w:rsidRPr="002E5E5A">
        <w:t>Je nachdem welche Verwendung der Rechnungsart zugeordnet wurde, unterscheiden sich die folgenden Aktionen beim Buchen:</w:t>
      </w:r>
    </w:p>
    <w:p w14:paraId="7AFB239F" w14:textId="77777777" w:rsidR="007B1D7E" w:rsidRPr="002E5E5A" w:rsidRDefault="007B1D7E" w:rsidP="00CB35C6">
      <w:pPr>
        <w:pStyle w:val="Textkrper"/>
        <w:numPr>
          <w:ilvl w:val="0"/>
          <w:numId w:val="24"/>
        </w:numPr>
        <w:tabs>
          <w:tab w:val="num" w:pos="426"/>
        </w:tabs>
        <w:ind w:left="426" w:hanging="426"/>
      </w:pPr>
      <w:r w:rsidRPr="002E5E5A">
        <w:rPr>
          <w:b/>
        </w:rPr>
        <w:t>Buchen Online:</w:t>
      </w:r>
      <w:r w:rsidRPr="002E5E5A">
        <w:rPr>
          <w:b/>
        </w:rPr>
        <w:br/>
      </w:r>
      <w:r w:rsidRPr="002E5E5A">
        <w:t>Grundsätzlich kann das Buchen ins ERP-System nun ohne weitere Eingriffe ablaufen. Je nach ERP-System und Parametrierung kann jedoch ein Login ins ERP-System nötig sein und der Buchungsfortschritt wird in einem eigenen Fenster oder in der Statusleiste angezeigt.</w:t>
      </w:r>
    </w:p>
    <w:p w14:paraId="0F92734A" w14:textId="77777777" w:rsidR="007B1D7E" w:rsidRPr="002E5E5A" w:rsidRDefault="007B1D7E" w:rsidP="00CB35C6">
      <w:pPr>
        <w:pStyle w:val="Textkrper"/>
        <w:numPr>
          <w:ilvl w:val="0"/>
          <w:numId w:val="24"/>
        </w:numPr>
        <w:tabs>
          <w:tab w:val="num" w:pos="426"/>
        </w:tabs>
        <w:ind w:left="426" w:hanging="426"/>
      </w:pPr>
      <w:r w:rsidRPr="002E5E5A">
        <w:rPr>
          <w:b/>
        </w:rPr>
        <w:t>Buchen Offline:</w:t>
      </w:r>
      <w:r w:rsidRPr="002E5E5A">
        <w:rPr>
          <w:b/>
        </w:rPr>
        <w:br/>
      </w:r>
      <w:r w:rsidRPr="002E5E5A">
        <w:t xml:space="preserve">Im Hintergrund werden nach dem Starten der Verbuchung diverse gespeicherte Prozeduren aufgerufen. Grundsätzlich erfolgt der Austausch mit der Debitorenbuchhaltung über eine ASCII-Schnittstelle. Nähere Informationen finden Sie im Kapitel </w:t>
      </w:r>
      <w:r w:rsidRPr="002E5E5A">
        <w:rPr>
          <w:rStyle w:val="C1HJump"/>
        </w:rPr>
        <w:t>Buchen in Fremdsystem</w:t>
      </w:r>
      <w:r w:rsidRPr="002E5E5A">
        <w:t>.</w:t>
      </w:r>
    </w:p>
    <w:p w14:paraId="005DA059" w14:textId="77777777" w:rsidR="007B1D7E" w:rsidRPr="002E5E5A" w:rsidRDefault="007B1D7E" w:rsidP="00CB35C6">
      <w:pPr>
        <w:pStyle w:val="Textkrper"/>
        <w:numPr>
          <w:ilvl w:val="0"/>
          <w:numId w:val="24"/>
        </w:numPr>
        <w:tabs>
          <w:tab w:val="num" w:pos="426"/>
        </w:tabs>
        <w:ind w:left="426" w:hanging="426"/>
        <w:rPr>
          <w:rStyle w:val="C1HJump"/>
        </w:rPr>
      </w:pPr>
      <w:r w:rsidRPr="002E5E5A">
        <w:rPr>
          <w:b/>
          <w:bCs/>
        </w:rPr>
        <w:t>Nur Abrechnungskontrolle, in Statistik:</w:t>
      </w:r>
      <w:r w:rsidRPr="002E5E5A">
        <w:rPr>
          <w:b/>
          <w:bCs/>
        </w:rPr>
        <w:br/>
      </w:r>
      <w:r w:rsidRPr="002E5E5A">
        <w:t xml:space="preserve">In der Verwendungsart Abrechnungskontrolle gehört das Buchen nicht zum Verarbeitungsprozess. Nähere Informationen finden Sie im Kapitel </w:t>
      </w:r>
      <w:r w:rsidRPr="002E5E5A">
        <w:rPr>
          <w:rStyle w:val="C1HJump"/>
        </w:rPr>
        <w:t>Abrechnungskontrolle</w:t>
      </w:r>
    </w:p>
    <w:p w14:paraId="22DD2E3B" w14:textId="77777777" w:rsidR="007B1D7E" w:rsidRPr="002E5E5A" w:rsidRDefault="007B1D7E" w:rsidP="007B1D7E">
      <w:pPr>
        <w:pStyle w:val="Datenfeldtitel"/>
        <w:rPr>
          <w:highlight w:val="green"/>
        </w:rPr>
      </w:pPr>
    </w:p>
    <w:p w14:paraId="1A43543F" w14:textId="77777777" w:rsidR="007B1D7E" w:rsidRPr="002E5E5A" w:rsidRDefault="007B1D7E" w:rsidP="007B1D7E">
      <w:pPr>
        <w:pStyle w:val="Datenfeldgruppe"/>
      </w:pPr>
      <w:r w:rsidRPr="002E5E5A">
        <w:t>Buchen</w:t>
      </w:r>
    </w:p>
    <w:p w14:paraId="2403A957" w14:textId="77777777" w:rsidR="007B1D7E" w:rsidRPr="002E5E5A" w:rsidRDefault="007B1D7E" w:rsidP="007B1D7E">
      <w:pPr>
        <w:pStyle w:val="DatenfeldtitelbeiGruppe"/>
      </w:pPr>
      <w:r w:rsidRPr="002E5E5A">
        <w:t>Rechnungsdatum</w:t>
      </w:r>
    </w:p>
    <w:p w14:paraId="3B8427C7" w14:textId="77777777" w:rsidR="007B1D7E" w:rsidRPr="002E5E5A" w:rsidRDefault="007B1D7E" w:rsidP="007B1D7E">
      <w:pPr>
        <w:pStyle w:val="Datenfeldbeschreibung"/>
      </w:pPr>
      <w:r w:rsidRPr="002E5E5A">
        <w:t>Dieses Datum wird in der Debitorenbuchhaltung für den Beleg verwendet und auch auf der Rechnung aufgedruckt. Aufgrund dieses Datums wird die Zahlungsfrist berechnet und evtl. der Kunde gemahnt.</w:t>
      </w:r>
    </w:p>
    <w:p w14:paraId="57F6C779" w14:textId="77777777" w:rsidR="007B1D7E" w:rsidRPr="002E5E5A" w:rsidRDefault="007B1D7E" w:rsidP="007B1D7E">
      <w:pPr>
        <w:pStyle w:val="DatenfeldtitelbeiGruppe"/>
      </w:pPr>
      <w:r w:rsidRPr="002E5E5A">
        <w:t>Fibu-Datum</w:t>
      </w:r>
    </w:p>
    <w:p w14:paraId="314F400E" w14:textId="77777777" w:rsidR="007B1D7E" w:rsidRDefault="007B1D7E" w:rsidP="007B1D7E">
      <w:pPr>
        <w:pStyle w:val="Datenfeldbeschreibung"/>
      </w:pPr>
      <w:r w:rsidRPr="002E5E5A">
        <w:t>Mit diesem Datum werden die Rechnungen ins Hauptbuch (Finanzbuchhaltung) übertragen. Dieses Datum muss nicht dem Rechnungsdatum entsprechen.</w:t>
      </w:r>
    </w:p>
    <w:p w14:paraId="48591D6C" w14:textId="77777777" w:rsidR="007B1D7E" w:rsidRPr="002E5E5A" w:rsidRDefault="007B1D7E" w:rsidP="007B1D7E">
      <w:pPr>
        <w:pStyle w:val="Datenfeldgruppe"/>
      </w:pPr>
      <w:r w:rsidRPr="002E5E5A">
        <w:t>Selektion Buchen</w:t>
      </w:r>
    </w:p>
    <w:p w14:paraId="1DCA84E3" w14:textId="77777777" w:rsidR="007B1D7E" w:rsidRPr="002E5E5A" w:rsidRDefault="007B1D7E" w:rsidP="007B1D7E">
      <w:pPr>
        <w:pStyle w:val="Datenfeldbeschreibung"/>
      </w:pPr>
      <w:r w:rsidRPr="002E5E5A">
        <w:t>Wenn nicht alle Rechnungen auf einmal gebucht werden sollen, kann dies über die folgenden Felder erreicht werden.</w:t>
      </w:r>
    </w:p>
    <w:p w14:paraId="7D58CB55" w14:textId="77777777" w:rsidR="007B1D7E" w:rsidRPr="002E5E5A" w:rsidRDefault="007B1D7E" w:rsidP="007B1D7E">
      <w:pPr>
        <w:pStyle w:val="DatenfeldtitelbeiGruppe"/>
      </w:pPr>
      <w:r w:rsidRPr="002E5E5A">
        <w:t>Rechnungs-Id</w:t>
      </w:r>
    </w:p>
    <w:p w14:paraId="527D7809" w14:textId="77777777" w:rsidR="007B1D7E" w:rsidRPr="002E5E5A" w:rsidRDefault="007B1D7E" w:rsidP="007B1D7E">
      <w:pPr>
        <w:pStyle w:val="Datenfeldbeschreibung"/>
      </w:pPr>
      <w:r w:rsidRPr="002E5E5A">
        <w:t xml:space="preserve">Bei einer Einzelverarbeitung können Sie die Rechnungs-Id eingeben. Die Rechnungs-Id’s sind jeweils in den Teilanwendungen </w:t>
      </w:r>
      <w:r w:rsidRPr="002E5E5A">
        <w:rPr>
          <w:rStyle w:val="C1HJump"/>
        </w:rPr>
        <w:t>Vertrag verwalten</w:t>
      </w:r>
      <w:r w:rsidRPr="002E5E5A">
        <w:t xml:space="preserve"> und </w:t>
      </w:r>
      <w:r w:rsidRPr="002E5E5A">
        <w:rPr>
          <w:rStyle w:val="C1HJump"/>
        </w:rPr>
        <w:t>Einmalrechnung verwalten</w:t>
      </w:r>
      <w:r w:rsidRPr="002E5E5A">
        <w:t xml:space="preserve"> ersichtlich.</w:t>
      </w:r>
    </w:p>
    <w:p w14:paraId="3272CA5C" w14:textId="77777777" w:rsidR="007B1D7E" w:rsidRPr="002E5E5A" w:rsidRDefault="007B1D7E" w:rsidP="007B1D7E">
      <w:pPr>
        <w:pStyle w:val="Datenfeldbeschreibung"/>
      </w:pPr>
      <w:r w:rsidRPr="002E5E5A">
        <w:t xml:space="preserve">Bei einer Berechnung von einer einzelnen Sammelrechnung, wird die </w:t>
      </w:r>
      <w:r w:rsidRPr="002E5E5A">
        <w:rPr>
          <w:b/>
        </w:rPr>
        <w:t>Rechnungs-Id</w:t>
      </w:r>
      <w:r w:rsidRPr="002E5E5A">
        <w:t xml:space="preserve"> direkt vorbelegt.</w:t>
      </w:r>
    </w:p>
    <w:p w14:paraId="78CA0422" w14:textId="77777777" w:rsidR="007B1D7E" w:rsidRPr="002E5E5A" w:rsidRDefault="007B1D7E" w:rsidP="007B1D7E">
      <w:pPr>
        <w:pStyle w:val="DatenfeldtitelbeiGruppe"/>
      </w:pPr>
      <w:r w:rsidRPr="002E5E5A">
        <w:t>Rechnungsdatum</w:t>
      </w:r>
    </w:p>
    <w:p w14:paraId="790D8EF3" w14:textId="77777777" w:rsidR="007B1D7E" w:rsidRPr="002E5E5A" w:rsidRDefault="007B1D7E" w:rsidP="007B1D7E">
      <w:pPr>
        <w:pStyle w:val="Datenfeldbeschreibung"/>
      </w:pPr>
      <w:r w:rsidRPr="002E5E5A">
        <w:t>Es werden nur diejenigen Rechnungen gebucht, welche am (=) definierten Tag oder bis und mit (&lt;=) dem definierten Tag berechnet (Wiederkehrende Rechnungen) respektive auf diesen Tag datiert (Einmalrechnungen) worden sind.</w:t>
      </w:r>
    </w:p>
    <w:p w14:paraId="1831F132" w14:textId="727E56A1" w:rsidR="007B1D7E" w:rsidRPr="002E5E5A" w:rsidRDefault="002F5FCF" w:rsidP="007B1D7E">
      <w:pPr>
        <w:pStyle w:val="Datenfeldbeschreibung"/>
      </w:pPr>
      <w:r>
        <w:rPr>
          <w:noProof/>
        </w:rPr>
        <w:lastRenderedPageBreak/>
        <w:drawing>
          <wp:inline distT="0" distB="0" distL="0" distR="0" wp14:anchorId="73CE65E2" wp14:editId="502771A2">
            <wp:extent cx="447151" cy="447151"/>
            <wp:effectExtent l="0" t="0" r="0" b="0"/>
            <wp:docPr id="238" name="Grafik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778" cy="459778"/>
                    </a:xfrm>
                    <a:prstGeom prst="rect">
                      <a:avLst/>
                    </a:prstGeom>
                    <a:noFill/>
                    <a:ln>
                      <a:noFill/>
                    </a:ln>
                  </pic:spPr>
                </pic:pic>
              </a:graphicData>
            </a:graphic>
          </wp:inline>
        </w:drawing>
      </w:r>
      <w:r w:rsidR="007B1D7E" w:rsidRPr="002E5E5A">
        <w:t xml:space="preserve"> Werden die Einmalrechnungen dezentral erfasst und zentral fakturiert, können die Rechnungserfasser das Rechnungsdatum auf jenes Datum setzen, an welchem die Rechnung frühestens fakturiert werden soll. Wird beim zentralen Buchen/Drucken der Rechnungen das Rechnungsdatum jeweils mit &lt;= 'Tagesdatum' eingeschränkt, werden Rechnungen, welche noch nicht für die Fakturierung vorgesehen sind, nicht berücksichtigt.</w:t>
      </w:r>
    </w:p>
    <w:p w14:paraId="4EFEDAD0" w14:textId="77777777" w:rsidR="007B1D7E" w:rsidRPr="002E5E5A" w:rsidRDefault="007B1D7E" w:rsidP="007B1D7E">
      <w:pPr>
        <w:pStyle w:val="DatenfeldtitelbeiGruppe"/>
      </w:pPr>
      <w:r w:rsidRPr="002E5E5A">
        <w:t>Selektion</w:t>
      </w:r>
    </w:p>
    <w:p w14:paraId="221D3AA0" w14:textId="77777777" w:rsidR="007B1D7E" w:rsidRPr="002E5E5A" w:rsidRDefault="007B1D7E" w:rsidP="007B1D7E">
      <w:pPr>
        <w:pStyle w:val="Datenfeldbeschreibung"/>
      </w:pPr>
      <w:r w:rsidRPr="002E5E5A">
        <w:t xml:space="preserve">Es können sämtliche </w:t>
      </w:r>
      <w:r w:rsidRPr="002E5E5A">
        <w:rPr>
          <w:rStyle w:val="C1HJump"/>
        </w:rPr>
        <w:t>Selektionen der Reportquelle Rechnung/Buchung</w:t>
      </w:r>
      <w:r w:rsidRPr="002E5E5A">
        <w:t xml:space="preserve"> verwendet werden.</w:t>
      </w:r>
    </w:p>
    <w:p w14:paraId="565ED687" w14:textId="77777777" w:rsidR="007B1D7E" w:rsidRPr="002E5E5A" w:rsidRDefault="007B1D7E" w:rsidP="007B1D7E">
      <w:pPr>
        <w:pStyle w:val="Datenfeldbeschreibung"/>
      </w:pPr>
      <w:r w:rsidRPr="002E5E5A">
        <w:t xml:space="preserve">Weitere Informationen finden Sie im Kapitel </w:t>
      </w:r>
      <w:r w:rsidRPr="002E5E5A">
        <w:rPr>
          <w:rStyle w:val="C1HJump"/>
        </w:rPr>
        <w:t>Selektionen</w:t>
      </w:r>
      <w:r w:rsidRPr="002E5E5A">
        <w:t>.</w:t>
      </w:r>
    </w:p>
    <w:p w14:paraId="0F58E10C" w14:textId="77777777" w:rsidR="006422C6" w:rsidRPr="002E5E5A" w:rsidRDefault="006422C6" w:rsidP="006422C6">
      <w:pPr>
        <w:pStyle w:val="Datenfeldtitel"/>
      </w:pPr>
      <w:r w:rsidRPr="002E5E5A">
        <w:t>Kein Journal aufbereiten</w:t>
      </w:r>
    </w:p>
    <w:p w14:paraId="5FBE4154" w14:textId="77777777" w:rsidR="006422C6" w:rsidRPr="002E5E5A" w:rsidRDefault="006422C6" w:rsidP="006422C6">
      <w:pPr>
        <w:pStyle w:val="Datenfeldbeschreibung"/>
      </w:pPr>
      <w:r w:rsidRPr="002E5E5A">
        <w:t>Mit dieser Einstellung kann definiert werden, dass das Buchungsjournal nicht mehr aufbereitet wird und somit auch nicht mehr gedruckt werden muss.</w:t>
      </w:r>
    </w:p>
    <w:p w14:paraId="20DD27A8" w14:textId="77777777" w:rsidR="007B1D7E" w:rsidRPr="002E5E5A" w:rsidRDefault="007B1D7E" w:rsidP="007B1D7E">
      <w:pPr>
        <w:pStyle w:val="Datenfeldgruppe"/>
      </w:pPr>
      <w:r w:rsidRPr="002E5E5A">
        <w:t>Eingrenzung Einmalrechnungen</w:t>
      </w:r>
    </w:p>
    <w:p w14:paraId="5F472056" w14:textId="77777777" w:rsidR="007B1D7E" w:rsidRPr="002E5E5A" w:rsidRDefault="007B1D7E" w:rsidP="007B1D7E">
      <w:pPr>
        <w:pStyle w:val="Datenfeldbeschreibung"/>
      </w:pPr>
      <w:r w:rsidRPr="002E5E5A">
        <w:t>Diese Eingrenzungen stehen nur bei Rechnungsarten mit Einmalgebühren zur Verfügung.</w:t>
      </w:r>
    </w:p>
    <w:p w14:paraId="46B067F2" w14:textId="77777777" w:rsidR="007B1D7E" w:rsidRPr="002E5E5A" w:rsidRDefault="007B1D7E" w:rsidP="007B1D7E">
      <w:pPr>
        <w:pStyle w:val="DatenfeldtitelbeiGruppe"/>
      </w:pPr>
      <w:r w:rsidRPr="002E5E5A">
        <w:t>Rechnungen</w:t>
      </w:r>
    </w:p>
    <w:p w14:paraId="78908D8C" w14:textId="77777777" w:rsidR="007B1D7E" w:rsidRPr="002E5E5A" w:rsidRDefault="007B1D7E" w:rsidP="007B1D7E">
      <w:pPr>
        <w:pStyle w:val="Datenfeldbeschreibung"/>
      </w:pPr>
      <w:r w:rsidRPr="002E5E5A">
        <w:t>Ist dieses Kontrollkästchen aktiviert werden Rechnungen für das Buchen berücksichtigt. Ansonsten werden Rechnungen nicht gebucht.</w:t>
      </w:r>
    </w:p>
    <w:p w14:paraId="5C931D82" w14:textId="77777777" w:rsidR="007B1D7E" w:rsidRPr="002E5E5A" w:rsidRDefault="007B1D7E" w:rsidP="007B1D7E">
      <w:pPr>
        <w:pStyle w:val="DatenfeldtitelbeiGruppe"/>
      </w:pPr>
      <w:r w:rsidRPr="002E5E5A">
        <w:t>Quittungen</w:t>
      </w:r>
    </w:p>
    <w:p w14:paraId="12DFE290" w14:textId="77777777" w:rsidR="007B1D7E" w:rsidRPr="002E5E5A" w:rsidRDefault="007B1D7E" w:rsidP="007B1D7E">
      <w:pPr>
        <w:pStyle w:val="Datenfeldbeschreibung"/>
      </w:pPr>
      <w:r w:rsidRPr="002E5E5A">
        <w:t>Ist dieses Kontrollkästchen aktiviert werden Quittungen (Einmalrechnungen mit einer Zahlstelle) für das Buchen berücksichtigt. Ansonsten werden Quittungen nicht gebucht.</w:t>
      </w:r>
    </w:p>
    <w:p w14:paraId="32037C17" w14:textId="77777777" w:rsidR="007B1D7E" w:rsidRPr="002E5E5A" w:rsidRDefault="007B1D7E" w:rsidP="007B1D7E">
      <w:pPr>
        <w:pStyle w:val="DatenfeldtitelbeiGruppe"/>
      </w:pPr>
      <w:r w:rsidRPr="002E5E5A">
        <w:t>Zahlstelle</w:t>
      </w:r>
    </w:p>
    <w:p w14:paraId="4ABC46A9" w14:textId="77777777" w:rsidR="007B1D7E" w:rsidRPr="002E5E5A" w:rsidRDefault="007B1D7E" w:rsidP="007B1D7E">
      <w:pPr>
        <w:pStyle w:val="Datenfeldbeschreibung"/>
      </w:pPr>
      <w:r w:rsidRPr="002E5E5A">
        <w:t>Wenn eine spezifische Zahlstelle gebucht werden soll, kann diese mit dem Kombinationsfeld ausgewählt werden. In dem Fall werden auch keine Rechnungen gebucht.</w:t>
      </w:r>
    </w:p>
    <w:p w14:paraId="33EFA619" w14:textId="77777777" w:rsidR="007B1D7E" w:rsidRPr="002E5E5A" w:rsidRDefault="007B1D7E" w:rsidP="007B1D7E">
      <w:pPr>
        <w:pStyle w:val="Datenfeldgruppe"/>
      </w:pPr>
      <w:r w:rsidRPr="002E5E5A">
        <w:t>Statusanzeige</w:t>
      </w:r>
    </w:p>
    <w:p w14:paraId="0BC3EBB8" w14:textId="77777777" w:rsidR="007B1D7E" w:rsidRPr="002E5E5A" w:rsidRDefault="007B1D7E" w:rsidP="007B1D7E">
      <w:pPr>
        <w:pStyle w:val="Datenfeldbeschreibung"/>
      </w:pPr>
      <w:r w:rsidRPr="002E5E5A">
        <w:t>Der Fortschrittsbalken zeigt den aktuellen Fortschritt des Buchungsvorgangs an.</w:t>
      </w:r>
    </w:p>
    <w:p w14:paraId="7636B520" w14:textId="77777777" w:rsidR="007B1D7E" w:rsidRPr="002E5E5A" w:rsidRDefault="007B1D7E" w:rsidP="007B1D7E">
      <w:pPr>
        <w:pStyle w:val="Datenfeldbeschreibung"/>
        <w:rPr>
          <w:highlight w:val="green"/>
        </w:rPr>
      </w:pPr>
    </w:p>
    <w:p w14:paraId="2BCF912D" w14:textId="77777777" w:rsidR="007B1D7E" w:rsidRPr="002E5E5A" w:rsidRDefault="007B1D7E" w:rsidP="007B1D7E">
      <w:pPr>
        <w:pStyle w:val="DatenfeldtitelbeiGruppe"/>
      </w:pPr>
      <w:r w:rsidRPr="002E5E5A">
        <w:t>Verarbeitet</w:t>
      </w:r>
    </w:p>
    <w:p w14:paraId="55012B43" w14:textId="72D024D6" w:rsidR="007B1D7E" w:rsidRPr="002E5E5A" w:rsidRDefault="00BF0B57" w:rsidP="007B1D7E">
      <w:pPr>
        <w:pStyle w:val="Datenfeldbeschreibung"/>
      </w:pPr>
      <w:r>
        <w:rPr>
          <w:noProof/>
          <w:lang w:eastAsia="de-CH"/>
        </w:rPr>
        <w:drawing>
          <wp:inline distT="0" distB="0" distL="0" distR="0" wp14:anchorId="362220DA" wp14:editId="56530F74">
            <wp:extent cx="428571" cy="428571"/>
            <wp:effectExtent l="0" t="0" r="0" b="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8571" cy="428571"/>
                    </a:xfrm>
                    <a:prstGeom prst="rect">
                      <a:avLst/>
                    </a:prstGeom>
                  </pic:spPr>
                </pic:pic>
              </a:graphicData>
            </a:graphic>
          </wp:inline>
        </w:drawing>
      </w:r>
    </w:p>
    <w:p w14:paraId="28E580DC" w14:textId="77777777" w:rsidR="007B1D7E" w:rsidRPr="002E5E5A" w:rsidRDefault="007B1D7E" w:rsidP="007B1D7E">
      <w:pPr>
        <w:pStyle w:val="Datenfeldbeschreibung"/>
      </w:pPr>
      <w:r w:rsidRPr="002E5E5A">
        <w:t>Wurden erfolgreich gebucht und können jetzt weiter verarbeitet werden.</w:t>
      </w:r>
    </w:p>
    <w:p w14:paraId="078D3165" w14:textId="77777777" w:rsidR="007B1D7E" w:rsidRPr="002E5E5A" w:rsidRDefault="007B1D7E" w:rsidP="007B1D7E">
      <w:pPr>
        <w:pStyle w:val="Datenfeldbeschreibung"/>
      </w:pPr>
    </w:p>
    <w:p w14:paraId="4EACAF61" w14:textId="77777777" w:rsidR="007B1D7E" w:rsidRPr="002E5E5A" w:rsidRDefault="007B1D7E" w:rsidP="007B1D7E">
      <w:pPr>
        <w:pStyle w:val="Datenfeldbeschreibung"/>
      </w:pPr>
      <w:r w:rsidRPr="002E5E5A">
        <w:t>Wurden Rechnungen erfolgreich verbucht, kann über diese Schaltfläche ein Report aufgerufen werden.</w:t>
      </w:r>
    </w:p>
    <w:p w14:paraId="51D10536" w14:textId="77777777" w:rsidR="007B1D7E" w:rsidRPr="002E5E5A" w:rsidRDefault="007B1D7E" w:rsidP="007B1D7E">
      <w:pPr>
        <w:pStyle w:val="Datenfeldbeschreibung"/>
      </w:pPr>
    </w:p>
    <w:p w14:paraId="5AC1D4D0" w14:textId="77777777" w:rsidR="007B1D7E" w:rsidRPr="002E5E5A" w:rsidRDefault="007B1D7E" w:rsidP="007B1D7E">
      <w:pPr>
        <w:pStyle w:val="Datenfeldbeschreibung"/>
        <w:rPr>
          <w:b/>
        </w:rPr>
      </w:pPr>
      <w:r w:rsidRPr="002E5E5A">
        <w:rPr>
          <w:b/>
        </w:rPr>
        <w:t>Standard-Reporte:</w:t>
      </w:r>
    </w:p>
    <w:p w14:paraId="590E147D" w14:textId="77777777" w:rsidR="007B1D7E" w:rsidRPr="002E5E5A" w:rsidRDefault="007B1D7E" w:rsidP="007B1D7E">
      <w:pPr>
        <w:pStyle w:val="Datenfeldbeschreibung"/>
      </w:pPr>
      <w:r w:rsidRPr="002E5E5A">
        <w:rPr>
          <w:rStyle w:val="C1HJump"/>
        </w:rPr>
        <w:t>289 / Buchungsjournal (ausführlich)</w:t>
      </w:r>
    </w:p>
    <w:p w14:paraId="0C34F2F4" w14:textId="77777777" w:rsidR="007B1D7E" w:rsidRPr="002E5E5A" w:rsidRDefault="007B1D7E" w:rsidP="007B1D7E">
      <w:pPr>
        <w:pStyle w:val="Datenfeldbeschreibung"/>
      </w:pPr>
      <w:r w:rsidRPr="002E5E5A">
        <w:rPr>
          <w:rStyle w:val="C1HJump"/>
        </w:rPr>
        <w:t>290 und 592 / Buchungsjournal (kurz)</w:t>
      </w:r>
    </w:p>
    <w:p w14:paraId="66593190" w14:textId="77777777" w:rsidR="007B1D7E" w:rsidRPr="002E5E5A" w:rsidRDefault="007B1D7E" w:rsidP="007B1D7E">
      <w:pPr>
        <w:pStyle w:val="Datenfeldbeschreibung"/>
      </w:pPr>
      <w:r w:rsidRPr="002E5E5A">
        <w:rPr>
          <w:rStyle w:val="C1HJump"/>
        </w:rPr>
        <w:t>296 / Buchungszusammenzug</w:t>
      </w:r>
    </w:p>
    <w:p w14:paraId="06CF40A0" w14:textId="77777777" w:rsidR="007B1D7E" w:rsidRPr="002E5E5A" w:rsidRDefault="007B1D7E" w:rsidP="007B1D7E">
      <w:pPr>
        <w:pStyle w:val="Datenfeldbeschreibung"/>
      </w:pPr>
    </w:p>
    <w:p w14:paraId="57EEEF66" w14:textId="77777777" w:rsidR="007B1D7E" w:rsidRPr="002E5E5A" w:rsidRDefault="007B1D7E" w:rsidP="007B1D7E">
      <w:pPr>
        <w:pStyle w:val="DatenfeldtitelbeiGruppe"/>
      </w:pPr>
      <w:r w:rsidRPr="002E5E5A">
        <w:t>Fehler</w:t>
      </w:r>
    </w:p>
    <w:p w14:paraId="0462FB84" w14:textId="59C1F3B1" w:rsidR="007B1D7E" w:rsidRPr="002E5E5A" w:rsidRDefault="00BF0B57" w:rsidP="007B1D7E">
      <w:pPr>
        <w:pStyle w:val="Datenfeldbeschreibung"/>
      </w:pPr>
      <w:r>
        <w:rPr>
          <w:noProof/>
          <w:lang w:eastAsia="de-CH"/>
        </w:rPr>
        <w:lastRenderedPageBreak/>
        <w:drawing>
          <wp:inline distT="0" distB="0" distL="0" distR="0" wp14:anchorId="00AEA81F" wp14:editId="47745712">
            <wp:extent cx="428571" cy="428571"/>
            <wp:effectExtent l="0" t="0" r="0"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8571" cy="428571"/>
                    </a:xfrm>
                    <a:prstGeom prst="rect">
                      <a:avLst/>
                    </a:prstGeom>
                  </pic:spPr>
                </pic:pic>
              </a:graphicData>
            </a:graphic>
          </wp:inline>
        </w:drawing>
      </w:r>
    </w:p>
    <w:p w14:paraId="6457BA29" w14:textId="77777777" w:rsidR="007B1D7E" w:rsidRPr="002E5E5A" w:rsidRDefault="007B1D7E" w:rsidP="007B1D7E">
      <w:pPr>
        <w:pStyle w:val="Datenfeldbeschreibung"/>
      </w:pPr>
      <w:r w:rsidRPr="002E5E5A">
        <w:t>Wurden nicht in der Debitoren-Buchhaltung gebucht. Es sollte das Fehlerjournal eingesehen werden.</w:t>
      </w:r>
    </w:p>
    <w:p w14:paraId="148DB47A" w14:textId="77777777" w:rsidR="007B1D7E" w:rsidRPr="002E5E5A" w:rsidRDefault="007B1D7E" w:rsidP="007B1D7E">
      <w:pPr>
        <w:pStyle w:val="Datenfeldbeschreibung"/>
      </w:pPr>
    </w:p>
    <w:p w14:paraId="1B517048" w14:textId="77777777" w:rsidR="007B1D7E" w:rsidRPr="002E5E5A" w:rsidRDefault="007B1D7E" w:rsidP="007B1D7E">
      <w:pPr>
        <w:pStyle w:val="Datenfeldbeschreibung"/>
        <w:rPr>
          <w:b/>
        </w:rPr>
      </w:pPr>
      <w:r w:rsidRPr="002E5E5A">
        <w:rPr>
          <w:b/>
        </w:rPr>
        <w:t>Standard-Reporte:</w:t>
      </w:r>
    </w:p>
    <w:p w14:paraId="1E4D4A55" w14:textId="77777777" w:rsidR="007B1D7E" w:rsidRPr="002E5E5A" w:rsidRDefault="007B1D7E" w:rsidP="007B1D7E">
      <w:pPr>
        <w:pStyle w:val="Datenfeldbeschreibung"/>
      </w:pPr>
      <w:r w:rsidRPr="002E5E5A">
        <w:rPr>
          <w:rStyle w:val="C1HJump"/>
        </w:rPr>
        <w:t>59 und 589 / Buchungsfehler</w:t>
      </w:r>
    </w:p>
    <w:p w14:paraId="16295FFF" w14:textId="77777777" w:rsidR="007B1D7E" w:rsidRPr="002E5E5A" w:rsidRDefault="007B1D7E" w:rsidP="007B1D7E"/>
    <w:p w14:paraId="4C546731" w14:textId="77777777" w:rsidR="007B1D7E" w:rsidRPr="002E5E5A" w:rsidRDefault="007B1D7E" w:rsidP="007B1D7E"/>
    <w:tbl>
      <w:tblPr>
        <w:tblW w:w="17160" w:type="dxa"/>
        <w:tblLayout w:type="fixed"/>
        <w:tblCellMar>
          <w:left w:w="0" w:type="dxa"/>
          <w:right w:w="0" w:type="dxa"/>
        </w:tblCellMar>
        <w:tblLook w:val="04A0" w:firstRow="1" w:lastRow="0" w:firstColumn="1" w:lastColumn="0" w:noHBand="0" w:noVBand="1"/>
      </w:tblPr>
      <w:tblGrid>
        <w:gridCol w:w="1002"/>
        <w:gridCol w:w="8079"/>
        <w:gridCol w:w="8079"/>
      </w:tblGrid>
      <w:tr w:rsidR="007B1D7E" w:rsidRPr="002E5E5A" w14:paraId="47A59839" w14:textId="77777777" w:rsidTr="007B1D7E">
        <w:tc>
          <w:tcPr>
            <w:tcW w:w="1001" w:type="dxa"/>
            <w:hideMark/>
          </w:tcPr>
          <w:p w14:paraId="5D07AD6C" w14:textId="2B138648" w:rsidR="007B1D7E" w:rsidRPr="002E5E5A" w:rsidRDefault="002F5FCF">
            <w:pPr>
              <w:pStyle w:val="Textkrper"/>
            </w:pPr>
            <w:r>
              <w:rPr>
                <w:noProof/>
              </w:rPr>
              <w:drawing>
                <wp:inline distT="0" distB="0" distL="0" distR="0" wp14:anchorId="27133B85" wp14:editId="27DF1C1C">
                  <wp:extent cx="427055" cy="427055"/>
                  <wp:effectExtent l="0" t="0" r="0" b="0"/>
                  <wp:docPr id="239" name="Grafik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7797" cy="437797"/>
                          </a:xfrm>
                          <a:prstGeom prst="rect">
                            <a:avLst/>
                          </a:prstGeom>
                          <a:noFill/>
                          <a:ln>
                            <a:noFill/>
                          </a:ln>
                        </pic:spPr>
                      </pic:pic>
                    </a:graphicData>
                  </a:graphic>
                </wp:inline>
              </w:drawing>
            </w:r>
            <w:r w:rsidR="007B1D7E" w:rsidRPr="002E5E5A">
              <w:rPr>
                <w:lang w:eastAsia="de-DE"/>
              </w:rPr>
              <w:t>  </w:t>
            </w:r>
          </w:p>
        </w:tc>
        <w:tc>
          <w:tcPr>
            <w:tcW w:w="8079" w:type="dxa"/>
            <w:hideMark/>
          </w:tcPr>
          <w:p w14:paraId="0A94F449" w14:textId="77777777" w:rsidR="007B1D7E" w:rsidRPr="002E5E5A" w:rsidRDefault="007B1D7E">
            <w:pPr>
              <w:pStyle w:val="C1HBullet"/>
              <w:numPr>
                <w:ilvl w:val="0"/>
                <w:numId w:val="0"/>
              </w:numPr>
              <w:tabs>
                <w:tab w:val="left" w:pos="708"/>
              </w:tabs>
              <w:spacing w:before="40" w:after="40"/>
              <w:ind w:left="360" w:right="72"/>
            </w:pPr>
            <w:r w:rsidRPr="002E5E5A">
              <w:t xml:space="preserve">Das Buchungsjournal muss als "definitiv gedruckt" gekennzeichnet werden, ansonsten kann später eine Rechnung nicht über das </w:t>
            </w:r>
            <w:r w:rsidRPr="002E5E5A">
              <w:rPr>
                <w:rStyle w:val="C1HJump"/>
              </w:rPr>
              <w:t>Fakturierungsschritt Stornieren</w:t>
            </w:r>
            <w:r w:rsidRPr="002E5E5A">
              <w:t xml:space="preserve"> storniert werden.</w:t>
            </w:r>
          </w:p>
        </w:tc>
        <w:tc>
          <w:tcPr>
            <w:tcW w:w="8079" w:type="dxa"/>
          </w:tcPr>
          <w:p w14:paraId="0F6C4527" w14:textId="77777777" w:rsidR="007B1D7E" w:rsidRPr="002E5E5A" w:rsidRDefault="007B1D7E">
            <w:pPr>
              <w:pStyle w:val="Textkrper"/>
            </w:pPr>
          </w:p>
        </w:tc>
      </w:tr>
    </w:tbl>
    <w:p w14:paraId="36CD9F3F" w14:textId="77777777" w:rsidR="007B1D7E" w:rsidRPr="002E5E5A" w:rsidRDefault="007B1D7E" w:rsidP="007B1D7E"/>
    <w:tbl>
      <w:tblPr>
        <w:tblW w:w="0" w:type="auto"/>
        <w:tblLayout w:type="fixed"/>
        <w:tblCellMar>
          <w:left w:w="0" w:type="dxa"/>
          <w:right w:w="0" w:type="dxa"/>
        </w:tblCellMar>
        <w:tblLook w:val="04A0" w:firstRow="1" w:lastRow="0" w:firstColumn="1" w:lastColumn="0" w:noHBand="0" w:noVBand="1"/>
      </w:tblPr>
      <w:tblGrid>
        <w:gridCol w:w="1001"/>
        <w:gridCol w:w="8079"/>
      </w:tblGrid>
      <w:tr w:rsidR="007B1D7E" w:rsidRPr="002E5E5A" w14:paraId="7E4BBA46" w14:textId="77777777" w:rsidTr="002F5FCF">
        <w:tc>
          <w:tcPr>
            <w:tcW w:w="1001" w:type="dxa"/>
            <w:hideMark/>
          </w:tcPr>
          <w:p w14:paraId="0962F3E1" w14:textId="780E5875" w:rsidR="007B1D7E" w:rsidRPr="002E5E5A" w:rsidRDefault="002F5FCF">
            <w:pPr>
              <w:pStyle w:val="Textkrper"/>
            </w:pPr>
            <w:r>
              <w:rPr>
                <w:noProof/>
              </w:rPr>
              <w:drawing>
                <wp:inline distT="0" distB="0" distL="0" distR="0" wp14:anchorId="59646AFA" wp14:editId="7C68D700">
                  <wp:extent cx="356717" cy="356717"/>
                  <wp:effectExtent l="0" t="0" r="0" b="5715"/>
                  <wp:docPr id="241" name="Grafik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6979" cy="366979"/>
                          </a:xfrm>
                          <a:prstGeom prst="rect">
                            <a:avLst/>
                          </a:prstGeom>
                          <a:noFill/>
                          <a:ln>
                            <a:noFill/>
                          </a:ln>
                        </pic:spPr>
                      </pic:pic>
                    </a:graphicData>
                  </a:graphic>
                </wp:inline>
              </w:drawing>
            </w:r>
            <w:r w:rsidR="007B1D7E" w:rsidRPr="002E5E5A">
              <w:rPr>
                <w:lang w:eastAsia="de-DE"/>
              </w:rPr>
              <w:t>  </w:t>
            </w:r>
          </w:p>
        </w:tc>
        <w:tc>
          <w:tcPr>
            <w:tcW w:w="8079" w:type="dxa"/>
          </w:tcPr>
          <w:p w14:paraId="3432B6DC" w14:textId="77777777" w:rsidR="007B1D7E" w:rsidRPr="002E5E5A" w:rsidRDefault="007B1D7E">
            <w:pPr>
              <w:pStyle w:val="Textkrper"/>
              <w:ind w:left="259"/>
            </w:pPr>
            <w:r w:rsidRPr="002E5E5A">
              <w:t xml:space="preserve">Über den </w:t>
            </w:r>
            <w:r w:rsidRPr="002E5E5A">
              <w:rPr>
                <w:rStyle w:val="C1HJump"/>
              </w:rPr>
              <w:t>ID Parameter 128</w:t>
            </w:r>
            <w:r w:rsidRPr="002E5E5A">
              <w:t xml:space="preserve"> kann eine Sicherheitsabfrage konfiguriert werden. Es kann angegeben werden, ab wie vielen Belegen eine Sicherheitsabfrage erfolgen soll. Somit können allenfalls falsche Buchungsvorgänge frühzeitig erkennt werden.</w:t>
            </w:r>
          </w:p>
          <w:p w14:paraId="189DF1A3" w14:textId="77777777" w:rsidR="007B1D7E" w:rsidRPr="002E5E5A" w:rsidRDefault="007B1D7E">
            <w:pPr>
              <w:pStyle w:val="Textkrper"/>
              <w:ind w:left="259"/>
            </w:pPr>
          </w:p>
        </w:tc>
      </w:tr>
    </w:tbl>
    <w:p w14:paraId="3A361B3F" w14:textId="77777777" w:rsidR="007B1D7E" w:rsidRPr="002E5E5A" w:rsidRDefault="007B1D7E" w:rsidP="007B1D7E">
      <w:pPr>
        <w:pStyle w:val="Textkrper"/>
      </w:pPr>
    </w:p>
    <w:p w14:paraId="48C017A1" w14:textId="77777777" w:rsidR="007B1D7E" w:rsidRPr="002E5E5A" w:rsidRDefault="007B1D7E" w:rsidP="007B1D7E">
      <w:pPr>
        <w:pStyle w:val="berschrift5"/>
      </w:pPr>
      <w:r w:rsidRPr="002E5E5A">
        <w:t>Rechnungs-Nr.</w:t>
      </w:r>
    </w:p>
    <w:p w14:paraId="0C5749DE" w14:textId="0F16976B" w:rsidR="007B1D7E" w:rsidRPr="002E5E5A" w:rsidRDefault="007B1D7E" w:rsidP="007B1D7E">
      <w:pPr>
        <w:pStyle w:val="Textkrper"/>
      </w:pPr>
      <w:r w:rsidRPr="002E5E5A">
        <w:t xml:space="preserve">Normalerweise wird die Rechnungs-Nr. beim Buchen einer Rechnung vom externen Debitorensystem vergeben und an </w:t>
      </w:r>
      <w:r w:rsidR="00394C57">
        <w:t>is-e</w:t>
      </w:r>
      <w:r w:rsidRPr="002E5E5A">
        <w:t xml:space="preserve"> übergeben. Es handelt sich häufig um eine fortlaufende Nummer.</w:t>
      </w:r>
    </w:p>
    <w:p w14:paraId="0BB97CFA" w14:textId="663A138E" w:rsidR="007B1D7E" w:rsidRPr="002E5E5A" w:rsidRDefault="007B1D7E" w:rsidP="007B1D7E">
      <w:pPr>
        <w:pStyle w:val="Textkrper"/>
      </w:pPr>
      <w:r w:rsidRPr="002E5E5A">
        <w:t xml:space="preserve">In manchen Fällen wird mit Buchungs- oder Belegkreisen gearbeitet. Damit liegen die Rechnungs-Nr. unterschiedlicher Arten von Rechnungen in definierten Bereichen (Beispiel: Energierechnungen zwischen 1'000’000 und 1'999'999, Gebührenrechnungen zwischen 2'000'000 und 2'999'999). In </w:t>
      </w:r>
      <w:r w:rsidR="00394C57">
        <w:t>is-e</w:t>
      </w:r>
      <w:r w:rsidRPr="002E5E5A">
        <w:t xml:space="preserve"> wird in solchen Fällen mit unterschiedlichen </w:t>
      </w:r>
      <w:r w:rsidRPr="002E5E5A">
        <w:rPr>
          <w:rStyle w:val="C1HJump"/>
        </w:rPr>
        <w:t>Rechnungsarten</w:t>
      </w:r>
      <w:r w:rsidRPr="002E5E5A">
        <w:t xml:space="preserve"> oder </w:t>
      </w:r>
      <w:r w:rsidRPr="002E5E5A">
        <w:rPr>
          <w:rStyle w:val="C1HJump"/>
        </w:rPr>
        <w:t>Zahlstellen</w:t>
      </w:r>
      <w:r w:rsidRPr="002E5E5A">
        <w:t xml:space="preserve"> gearbeitet, bei welchen die entsprechenden Belegarten angegeben sind.</w:t>
      </w:r>
    </w:p>
    <w:p w14:paraId="65FC468E" w14:textId="77777777" w:rsidR="007B1D7E" w:rsidRPr="002E5E5A" w:rsidRDefault="007B1D7E" w:rsidP="007B1D7E">
      <w:pPr>
        <w:pStyle w:val="berschriftweitere"/>
      </w:pPr>
      <w:r w:rsidRPr="002E5E5A">
        <w:t>Was bedeutet Rechnungs-Nr. leer oder -1?</w:t>
      </w:r>
    </w:p>
    <w:p w14:paraId="1A2B9738" w14:textId="77777777" w:rsidR="007B1D7E" w:rsidRPr="002E5E5A" w:rsidRDefault="007B1D7E" w:rsidP="007B1D7E">
      <w:r w:rsidRPr="002E5E5A">
        <w:t>Diese Rechnung wurde noch nicht gebucht. Auf der Datenbank ist der Wert NULL d.h. leer gespeichert. In manchen Journalen/Auswertungen wird anstatt leer -1 angezeigt.</w:t>
      </w:r>
    </w:p>
    <w:p w14:paraId="15550CD3" w14:textId="77777777" w:rsidR="007B1D7E" w:rsidRPr="002E5E5A" w:rsidRDefault="007B1D7E" w:rsidP="007B1D7E">
      <w:pPr>
        <w:pStyle w:val="berschriftweitere"/>
      </w:pPr>
      <w:r w:rsidRPr="002E5E5A">
        <w:t>Was bedeutet Rechnungs-Nr. 0?</w:t>
      </w:r>
    </w:p>
    <w:p w14:paraId="7AD9A715" w14:textId="77777777" w:rsidR="007B1D7E" w:rsidRPr="002E5E5A" w:rsidRDefault="007B1D7E" w:rsidP="007B1D7E">
      <w:pPr>
        <w:pStyle w:val="Textkrper"/>
      </w:pPr>
      <w:r w:rsidRPr="002E5E5A">
        <w:t>Hat eine Rechnung den Status ‚gebucht’ oder ‚gedruckt’ aber trotzdem keine eigentliche Rechnungs-Nr., liegt dies daran, dass sie nicht in die Debitoren-Buchhaltung gebucht wurde. Dies hat einer der folgenden Gründe:</w:t>
      </w:r>
    </w:p>
    <w:p w14:paraId="0AEBC5D2" w14:textId="77777777" w:rsidR="007B1D7E" w:rsidRPr="002E5E5A" w:rsidRDefault="007B1D7E" w:rsidP="00CB35C6">
      <w:pPr>
        <w:pStyle w:val="C1HNumber"/>
        <w:numPr>
          <w:ilvl w:val="0"/>
          <w:numId w:val="21"/>
        </w:numPr>
      </w:pPr>
      <w:r w:rsidRPr="002E5E5A">
        <w:t xml:space="preserve">Es handelt sich um eine Rechnung mit Verwendung ‚Nur Abrechnungskontrolle, in Statistik’ siehe Kapitel </w:t>
      </w:r>
      <w:r w:rsidRPr="002E5E5A">
        <w:rPr>
          <w:rStyle w:val="C1HJump"/>
        </w:rPr>
        <w:t>Abrechnungskontrolle</w:t>
      </w:r>
    </w:p>
    <w:p w14:paraId="1210C011" w14:textId="77777777" w:rsidR="007B1D7E" w:rsidRPr="002E5E5A" w:rsidRDefault="007B1D7E" w:rsidP="007B1D7E">
      <w:pPr>
        <w:pStyle w:val="C1HNumber"/>
      </w:pPr>
      <w:r w:rsidRPr="002E5E5A">
        <w:t xml:space="preserve">Es handelt sich um eine Quittung, welche gemäss Definition in der Zahlstelle nicht in die Debitorenbuchhaltung gebucht wird, sondern mittels Buchungsbeleg manuell in die Finanzbuchhaltung gebucht wird. Siehe dazu auch Kapitel </w:t>
      </w:r>
      <w:r w:rsidRPr="002E5E5A">
        <w:rPr>
          <w:rStyle w:val="C1HJump"/>
        </w:rPr>
        <w:t>Quittungen</w:t>
      </w:r>
    </w:p>
    <w:p w14:paraId="27A4F730" w14:textId="2545CC01" w:rsidR="007B1D7E" w:rsidRPr="002E5E5A" w:rsidRDefault="007B1D7E" w:rsidP="007B1D7E">
      <w:pPr>
        <w:pStyle w:val="C1HNumber"/>
      </w:pPr>
      <w:r w:rsidRPr="002E5E5A">
        <w:t>Es handelt sich um eine Rechnung ohne FIBU-relevante Rechnungspositionen. Das heisst, dass sämtliche Rechnungspositionen weder eine Basis/Menge noch einen Betrag aufweisen (Wert ist immer 0). Es ist damit weder eine Zahlung des Kunden noch eine Rückzahlung an den Kunden fällig.</w:t>
      </w:r>
      <w:r w:rsidRPr="002E5E5A">
        <w:br/>
      </w:r>
      <w:r w:rsidR="002F5FCF">
        <w:rPr>
          <w:noProof/>
        </w:rPr>
        <w:drawing>
          <wp:inline distT="0" distB="0" distL="0" distR="0" wp14:anchorId="01AFFC36" wp14:editId="576B5FC9">
            <wp:extent cx="361740" cy="361740"/>
            <wp:effectExtent l="0" t="0" r="635" b="635"/>
            <wp:docPr id="242" name="Grafik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6640" cy="376640"/>
                    </a:xfrm>
                    <a:prstGeom prst="rect">
                      <a:avLst/>
                    </a:prstGeom>
                    <a:noFill/>
                    <a:ln>
                      <a:noFill/>
                    </a:ln>
                  </pic:spPr>
                </pic:pic>
              </a:graphicData>
            </a:graphic>
          </wp:inline>
        </w:drawing>
      </w:r>
      <w:r w:rsidRPr="002E5E5A">
        <w:t>Wieso werden solche Rechnungen überhaupt erstellt?</w:t>
      </w:r>
      <w:r w:rsidRPr="002E5E5A">
        <w:br/>
        <w:t>Begründung: Bei Wiederkehrenden Gebühren oder Energierechnungen geschieht dies bei Abrechnungen, um dem Kunden aufzuzeigen, dass er nichts zu zahlen hat. Akontorechnungen mit Betrag 0 werden gar nicht erst erstellt.</w:t>
      </w:r>
    </w:p>
    <w:p w14:paraId="7EABA9F3" w14:textId="77777777" w:rsidR="007B1D7E" w:rsidRPr="002E5E5A" w:rsidRDefault="007B1D7E" w:rsidP="007B1D7E">
      <w:pPr>
        <w:pStyle w:val="C1HNumber"/>
        <w:numPr>
          <w:ilvl w:val="0"/>
          <w:numId w:val="0"/>
        </w:numPr>
        <w:tabs>
          <w:tab w:val="left" w:pos="708"/>
        </w:tabs>
        <w:ind w:left="717" w:hanging="360"/>
      </w:pPr>
    </w:p>
    <w:p w14:paraId="1AA3D45A" w14:textId="77777777" w:rsidR="007B1D7E" w:rsidRPr="002E5E5A" w:rsidRDefault="007B1D7E" w:rsidP="007B1D7E">
      <w:pPr>
        <w:pStyle w:val="berschrift5"/>
      </w:pPr>
      <w:r w:rsidRPr="002E5E5A">
        <w:lastRenderedPageBreak/>
        <w:t>ERP - Debitorenintegration</w:t>
      </w:r>
    </w:p>
    <w:p w14:paraId="1A164AF4" w14:textId="5C4D5E20" w:rsidR="007B1D7E" w:rsidRPr="002E5E5A" w:rsidRDefault="007B1D7E" w:rsidP="007B1D7E">
      <w:pPr>
        <w:pStyle w:val="Textkrper"/>
      </w:pPr>
      <w:r w:rsidRPr="002E5E5A">
        <w:t>Alle Ereignisse, die sich nach dem Drucken der Rechnung abspielen, werden über das ERP-System verwaltet: Zahlungen/Vorauszahlungen, Gutschriften, Stundungen, Mahnungen etc.</w:t>
      </w:r>
      <w:r w:rsidRPr="002E5E5A">
        <w:br/>
        <w:t xml:space="preserve">Nach dem Buchen können Rechnungen nicht mehr über den </w:t>
      </w:r>
      <w:r w:rsidRPr="002E5E5A">
        <w:rPr>
          <w:b/>
        </w:rPr>
        <w:t>Fakturierungsschritt Löschen</w:t>
      </w:r>
      <w:r w:rsidRPr="002E5E5A">
        <w:t xml:space="preserve"> oder in der Debitorenbuchhaltung gelöscht, sondern nur noch storniert werden. Diese Stornos werden als einzige Aktion nach dem Rechnungsdruck über </w:t>
      </w:r>
      <w:r w:rsidR="00394C57">
        <w:t>is-e</w:t>
      </w:r>
      <w:r w:rsidRPr="002E5E5A">
        <w:t xml:space="preserve"> abgewickelt.</w:t>
      </w:r>
    </w:p>
    <w:p w14:paraId="64462657" w14:textId="77777777" w:rsidR="007B1D7E" w:rsidRPr="002E5E5A" w:rsidRDefault="007B1D7E" w:rsidP="007B1D7E">
      <w:pPr>
        <w:pStyle w:val="Textkrper"/>
      </w:pPr>
      <w:r w:rsidRPr="002E5E5A">
        <w:t xml:space="preserve">Integrierte ERP-Systeme arbeiten nach dem Belegprinzip: Wird in der Debitorenbuchhaltung ein Beleg eingebucht, ist automatisch auch die Finanz- bzw. die Betriebsbuchhaltung nachgeführt. Zusätzlich wird nach dem Buchen noch der OP abgefragt und evtl. Gutschriften und Vorauszahlungen berücksichtigt und verbucht. Weitere Informationen über Gutschriften und Vorauszahlungen finden Sie im Kapitel </w:t>
      </w:r>
      <w:r w:rsidRPr="002E5E5A">
        <w:rPr>
          <w:rStyle w:val="C1HJump"/>
        </w:rPr>
        <w:t>Rechnungsart verwalten</w:t>
      </w:r>
      <w:r w:rsidRPr="002E5E5A">
        <w:t>.</w:t>
      </w:r>
    </w:p>
    <w:p w14:paraId="7239BE2E" w14:textId="77777777" w:rsidR="007B1D7E" w:rsidRPr="002E5E5A" w:rsidRDefault="007B1D7E" w:rsidP="007B1D7E">
      <w:pPr>
        <w:pStyle w:val="Textkrper"/>
      </w:pPr>
      <w:r w:rsidRPr="002E5E5A">
        <w:t xml:space="preserve">Beim Buchen wird zuerst ein </w:t>
      </w:r>
      <w:r w:rsidRPr="002E5E5A">
        <w:rPr>
          <w:b/>
          <w:bCs/>
        </w:rPr>
        <w:t>Beleg</w:t>
      </w:r>
      <w:r w:rsidRPr="002E5E5A">
        <w:t xml:space="preserve"> geschrieben. Auf diesem wird folgendes festgelegt:</w:t>
      </w:r>
    </w:p>
    <w:p w14:paraId="2C41DE1A" w14:textId="77777777" w:rsidR="007B1D7E" w:rsidRPr="002E5E5A" w:rsidRDefault="007B1D7E" w:rsidP="00CB35C6">
      <w:pPr>
        <w:pStyle w:val="Textkrper"/>
        <w:numPr>
          <w:ilvl w:val="0"/>
          <w:numId w:val="25"/>
        </w:numPr>
      </w:pPr>
      <w:r w:rsidRPr="002E5E5A">
        <w:t>Debitor (kann auch ein Sammeldebitor sein)</w:t>
      </w:r>
    </w:p>
    <w:p w14:paraId="75F25ACB" w14:textId="77777777" w:rsidR="007B1D7E" w:rsidRPr="002E5E5A" w:rsidRDefault="007B1D7E" w:rsidP="00CB35C6">
      <w:pPr>
        <w:pStyle w:val="Textkrper"/>
        <w:numPr>
          <w:ilvl w:val="0"/>
          <w:numId w:val="25"/>
        </w:numPr>
      </w:pPr>
      <w:r w:rsidRPr="002E5E5A">
        <w:t>Belegart (gem. Definitionen in der Rechnungsart)</w:t>
      </w:r>
    </w:p>
    <w:p w14:paraId="6D92054B" w14:textId="77777777" w:rsidR="007B1D7E" w:rsidRPr="002E5E5A" w:rsidRDefault="007B1D7E" w:rsidP="00CB35C6">
      <w:pPr>
        <w:pStyle w:val="Textkrper"/>
        <w:numPr>
          <w:ilvl w:val="0"/>
          <w:numId w:val="25"/>
        </w:numPr>
      </w:pPr>
      <w:r w:rsidRPr="002E5E5A">
        <w:t>Beleg-Nr.* (wird durch das ERP-System anhand von Belegkreisen auf den Belegarten vergeben)</w:t>
      </w:r>
    </w:p>
    <w:p w14:paraId="15E20FA6" w14:textId="77777777" w:rsidR="007B1D7E" w:rsidRPr="002E5E5A" w:rsidRDefault="007B1D7E" w:rsidP="00CB35C6">
      <w:pPr>
        <w:pStyle w:val="Textkrper"/>
        <w:numPr>
          <w:ilvl w:val="0"/>
          <w:numId w:val="25"/>
        </w:numPr>
      </w:pPr>
      <w:r w:rsidRPr="002E5E5A">
        <w:t>Debi-Datum und Fibu-Datum</w:t>
      </w:r>
    </w:p>
    <w:p w14:paraId="1C7F2175" w14:textId="77777777" w:rsidR="007B1D7E" w:rsidRPr="002E5E5A" w:rsidRDefault="007B1D7E" w:rsidP="00CB35C6">
      <w:pPr>
        <w:pStyle w:val="Textkrper"/>
        <w:numPr>
          <w:ilvl w:val="0"/>
          <w:numId w:val="25"/>
        </w:numPr>
      </w:pPr>
      <w:r w:rsidRPr="002E5E5A">
        <w:t>Bemerkung (weitere Informationen siehe Bemerkung)</w:t>
      </w:r>
    </w:p>
    <w:p w14:paraId="54334A4A" w14:textId="77777777" w:rsidR="007B1D7E" w:rsidRPr="002E5E5A" w:rsidRDefault="007B1D7E" w:rsidP="00CB35C6">
      <w:pPr>
        <w:pStyle w:val="Textkrper"/>
        <w:numPr>
          <w:ilvl w:val="0"/>
          <w:numId w:val="25"/>
        </w:numPr>
      </w:pPr>
      <w:r w:rsidRPr="002E5E5A">
        <w:t>Belegreferenz (weitere Informationen siehe Belegreferenz)</w:t>
      </w:r>
    </w:p>
    <w:p w14:paraId="4EB5C8FB" w14:textId="77777777" w:rsidR="007B1D7E" w:rsidRPr="002E5E5A" w:rsidRDefault="007B1D7E" w:rsidP="00CB35C6">
      <w:pPr>
        <w:pStyle w:val="Textkrper"/>
        <w:numPr>
          <w:ilvl w:val="0"/>
          <w:numId w:val="25"/>
        </w:numPr>
      </w:pPr>
      <w:r w:rsidRPr="002E5E5A">
        <w:t>Freie Gruppierung (bei Energierechnungen)</w:t>
      </w:r>
    </w:p>
    <w:p w14:paraId="2EEC25B1" w14:textId="77777777" w:rsidR="007B1D7E" w:rsidRPr="002E5E5A" w:rsidRDefault="007B1D7E" w:rsidP="00CB35C6">
      <w:pPr>
        <w:pStyle w:val="Textkrper"/>
        <w:numPr>
          <w:ilvl w:val="0"/>
          <w:numId w:val="25"/>
        </w:numPr>
      </w:pPr>
      <w:r w:rsidRPr="002E5E5A">
        <w:t>Belegwährung und allenfalls Belegkurs (ist eine Währung auf dem Debitor noch nicht vorhanden, wird diese angelegt)</w:t>
      </w:r>
    </w:p>
    <w:p w14:paraId="346ECF58" w14:textId="49219AC8" w:rsidR="007B1D7E" w:rsidRPr="002E5E5A" w:rsidRDefault="007B1D7E" w:rsidP="00CB35C6">
      <w:pPr>
        <w:pStyle w:val="Textkrper"/>
        <w:numPr>
          <w:ilvl w:val="0"/>
          <w:numId w:val="25"/>
        </w:numPr>
      </w:pPr>
      <w:r w:rsidRPr="002E5E5A">
        <w:t xml:space="preserve">Belastungsweg* (es wird die Konto-Nummer und Bezeichnung des Finanzinstitutes nach </w:t>
      </w:r>
      <w:r w:rsidR="00394C57">
        <w:t>is-e</w:t>
      </w:r>
      <w:r w:rsidRPr="002E5E5A">
        <w:t xml:space="preserve"> zurückgeführt)</w:t>
      </w:r>
    </w:p>
    <w:p w14:paraId="1A1526DB" w14:textId="77777777" w:rsidR="007B1D7E" w:rsidRPr="002E5E5A" w:rsidRDefault="007B1D7E" w:rsidP="00CB35C6">
      <w:pPr>
        <w:pStyle w:val="Textkrper"/>
        <w:numPr>
          <w:ilvl w:val="0"/>
          <w:numId w:val="25"/>
        </w:numPr>
      </w:pPr>
      <w:r w:rsidRPr="002E5E5A">
        <w:t>VESR Teilnehmernr. und VESR-Nr.*</w:t>
      </w:r>
    </w:p>
    <w:p w14:paraId="388068C4" w14:textId="77777777" w:rsidR="007B1D7E" w:rsidRPr="002E5E5A" w:rsidRDefault="007B1D7E" w:rsidP="00CB35C6">
      <w:pPr>
        <w:pStyle w:val="Textkrper"/>
        <w:numPr>
          <w:ilvl w:val="0"/>
          <w:numId w:val="25"/>
        </w:numPr>
      </w:pPr>
      <w:r w:rsidRPr="002E5E5A">
        <w:t>Zahlungskonditionen</w:t>
      </w:r>
    </w:p>
    <w:p w14:paraId="313FEC70" w14:textId="77777777" w:rsidR="007B1D7E" w:rsidRPr="002E5E5A" w:rsidRDefault="007B1D7E" w:rsidP="00CB35C6">
      <w:pPr>
        <w:pStyle w:val="Textkrper"/>
        <w:numPr>
          <w:ilvl w:val="0"/>
          <w:numId w:val="25"/>
        </w:numPr>
      </w:pPr>
      <w:r w:rsidRPr="002E5E5A">
        <w:t>Rechnungsadresse</w:t>
      </w:r>
    </w:p>
    <w:p w14:paraId="7C5E583B" w14:textId="77777777" w:rsidR="007B1D7E" w:rsidRPr="002E5E5A" w:rsidRDefault="007B1D7E" w:rsidP="007B1D7E">
      <w:pPr>
        <w:pStyle w:val="Textkrper"/>
      </w:pPr>
    </w:p>
    <w:p w14:paraId="4A6BBD94" w14:textId="77777777" w:rsidR="007B1D7E" w:rsidRPr="002E5E5A" w:rsidRDefault="007B1D7E" w:rsidP="007B1D7E">
      <w:pPr>
        <w:pStyle w:val="Textkrper"/>
      </w:pPr>
      <w:r w:rsidRPr="002E5E5A">
        <w:t xml:space="preserve">Auf den </w:t>
      </w:r>
      <w:r w:rsidRPr="002E5E5A">
        <w:rPr>
          <w:b/>
          <w:bCs/>
        </w:rPr>
        <w:t>Belegpositionen</w:t>
      </w:r>
      <w:r w:rsidRPr="002E5E5A">
        <w:t xml:space="preserve"> wird folgendes definiert:</w:t>
      </w:r>
    </w:p>
    <w:p w14:paraId="2254B135" w14:textId="77777777" w:rsidR="007B1D7E" w:rsidRPr="002E5E5A" w:rsidRDefault="007B1D7E" w:rsidP="00CB35C6">
      <w:pPr>
        <w:pStyle w:val="Textkrper"/>
        <w:numPr>
          <w:ilvl w:val="0"/>
          <w:numId w:val="26"/>
        </w:numPr>
      </w:pPr>
      <w:r w:rsidRPr="002E5E5A">
        <w:t>Belegpositions-Laufnummer</w:t>
      </w:r>
    </w:p>
    <w:p w14:paraId="261EFAF3" w14:textId="77777777" w:rsidR="007B1D7E" w:rsidRPr="002E5E5A" w:rsidRDefault="007B1D7E" w:rsidP="00CB35C6">
      <w:pPr>
        <w:pStyle w:val="Textkrper"/>
        <w:numPr>
          <w:ilvl w:val="0"/>
          <w:numId w:val="26"/>
        </w:numPr>
      </w:pPr>
      <w:r w:rsidRPr="002E5E5A">
        <w:t>Konto/Kostenart</w:t>
      </w:r>
    </w:p>
    <w:p w14:paraId="0D8DF4B4" w14:textId="77777777" w:rsidR="007B1D7E" w:rsidRPr="002E5E5A" w:rsidRDefault="007B1D7E" w:rsidP="00CB35C6">
      <w:pPr>
        <w:pStyle w:val="Textkrper"/>
        <w:numPr>
          <w:ilvl w:val="0"/>
          <w:numId w:val="26"/>
        </w:numPr>
      </w:pPr>
      <w:r w:rsidRPr="002E5E5A">
        <w:t>Kostenstelle/Kostenträger1</w:t>
      </w:r>
    </w:p>
    <w:p w14:paraId="19F14841" w14:textId="77777777" w:rsidR="007B1D7E" w:rsidRPr="002E5E5A" w:rsidRDefault="007B1D7E" w:rsidP="00CB35C6">
      <w:pPr>
        <w:pStyle w:val="Textkrper"/>
        <w:numPr>
          <w:ilvl w:val="0"/>
          <w:numId w:val="26"/>
        </w:numPr>
      </w:pPr>
      <w:r w:rsidRPr="002E5E5A">
        <w:t>Kostenstelle/Kostenträger2</w:t>
      </w:r>
    </w:p>
    <w:p w14:paraId="586D9531" w14:textId="77777777" w:rsidR="007B1D7E" w:rsidRPr="002E5E5A" w:rsidRDefault="007B1D7E" w:rsidP="00CB35C6">
      <w:pPr>
        <w:pStyle w:val="Textkrper"/>
        <w:numPr>
          <w:ilvl w:val="0"/>
          <w:numId w:val="26"/>
        </w:numPr>
      </w:pPr>
      <w:r w:rsidRPr="002E5E5A">
        <w:t>Mehrwertsteuercode und Mehrwertsteuerbetrag</w:t>
      </w:r>
    </w:p>
    <w:p w14:paraId="7F015FC0" w14:textId="77777777" w:rsidR="007B1D7E" w:rsidRPr="002E5E5A" w:rsidRDefault="007B1D7E" w:rsidP="00CB35C6">
      <w:pPr>
        <w:pStyle w:val="Textkrper"/>
        <w:numPr>
          <w:ilvl w:val="0"/>
          <w:numId w:val="26"/>
        </w:numPr>
      </w:pPr>
      <w:r w:rsidRPr="002E5E5A">
        <w:t>Betrag in Belegwährung</w:t>
      </w:r>
    </w:p>
    <w:p w14:paraId="72C3389D" w14:textId="77777777" w:rsidR="007B1D7E" w:rsidRPr="002E5E5A" w:rsidRDefault="007B1D7E" w:rsidP="00CB35C6">
      <w:pPr>
        <w:pStyle w:val="Textkrper"/>
        <w:numPr>
          <w:ilvl w:val="0"/>
          <w:numId w:val="26"/>
        </w:numPr>
      </w:pPr>
      <w:r w:rsidRPr="002E5E5A">
        <w:t>allenfalls Betrag in Leitwährung*</w:t>
      </w:r>
    </w:p>
    <w:p w14:paraId="465FE695" w14:textId="77777777" w:rsidR="007B1D7E" w:rsidRPr="002E5E5A" w:rsidRDefault="007B1D7E" w:rsidP="00CB35C6">
      <w:pPr>
        <w:pStyle w:val="Textkrper"/>
        <w:numPr>
          <w:ilvl w:val="0"/>
          <w:numId w:val="26"/>
        </w:numPr>
      </w:pPr>
      <w:r w:rsidRPr="002E5E5A">
        <w:t>Belegpositionstext</w:t>
      </w:r>
    </w:p>
    <w:p w14:paraId="681DAC3B" w14:textId="737E1E5C" w:rsidR="007B1D7E" w:rsidRPr="002E5E5A" w:rsidRDefault="007B1D7E" w:rsidP="007B1D7E">
      <w:pPr>
        <w:pStyle w:val="Textkrper"/>
      </w:pPr>
      <w:r w:rsidRPr="002E5E5A">
        <w:t xml:space="preserve">*diese Werte werden nach </w:t>
      </w:r>
      <w:r w:rsidR="00394C57">
        <w:t>is-e</w:t>
      </w:r>
      <w:r w:rsidRPr="002E5E5A">
        <w:t xml:space="preserve"> zurückgeführt.</w:t>
      </w:r>
    </w:p>
    <w:p w14:paraId="556545EC" w14:textId="77777777" w:rsidR="007B1D7E" w:rsidRPr="002E5E5A" w:rsidRDefault="007B1D7E" w:rsidP="007B1D7E">
      <w:pPr>
        <w:pStyle w:val="Textkrper"/>
      </w:pPr>
    </w:p>
    <w:p w14:paraId="29385D8E" w14:textId="77777777" w:rsidR="007B1D7E" w:rsidRPr="002E5E5A" w:rsidRDefault="007B1D7E" w:rsidP="007B1D7E">
      <w:pPr>
        <w:pStyle w:val="berschriftweitere"/>
      </w:pPr>
      <w:r w:rsidRPr="002E5E5A">
        <w:t>Bemerkung</w:t>
      </w:r>
    </w:p>
    <w:p w14:paraId="7269DCDC" w14:textId="77777777" w:rsidR="007B1D7E" w:rsidRPr="002E5E5A" w:rsidRDefault="007B1D7E" w:rsidP="007B1D7E">
      <w:pPr>
        <w:pStyle w:val="Textkrper"/>
      </w:pPr>
      <w:r w:rsidRPr="002E5E5A">
        <w:t>Die Bemerkung wird aufgrund verschiedener Kriterien ermittelt.</w:t>
      </w:r>
    </w:p>
    <w:p w14:paraId="624AE0AD" w14:textId="77777777" w:rsidR="007B1D7E" w:rsidRPr="002E5E5A" w:rsidRDefault="007B1D7E" w:rsidP="007B1D7E">
      <w:pPr>
        <w:pStyle w:val="Textkrper"/>
      </w:pPr>
      <w:r w:rsidRPr="002E5E5A">
        <w:object w:dxaOrig="8820" w:dyaOrig="2175" w14:anchorId="4BFC14CF">
          <v:shape id="_x0000_i1034" type="#_x0000_t75" style="width:440.25pt;height:109.5pt" o:ole="">
            <v:imagedata r:id="rId31" o:title=""/>
          </v:shape>
          <o:OLEObject Type="Embed" ProgID="Word.Picture.8" ShapeID="_x0000_i1034" DrawAspect="Content" ObjectID="_1643641333" r:id="rId32"/>
        </w:object>
      </w:r>
    </w:p>
    <w:p w14:paraId="6D9A3751" w14:textId="77777777" w:rsidR="007B1D7E" w:rsidRPr="002E5E5A" w:rsidRDefault="007B1D7E" w:rsidP="007B1D7E">
      <w:pPr>
        <w:pStyle w:val="Textkrper"/>
      </w:pPr>
    </w:p>
    <w:p w14:paraId="504922E6" w14:textId="77777777" w:rsidR="007B1D7E" w:rsidRDefault="007B1D7E" w:rsidP="007B1D7E">
      <w:pPr>
        <w:pStyle w:val="berschriftweitere"/>
      </w:pPr>
      <w:r w:rsidRPr="002E5E5A">
        <w:t>Belegreferenz</w:t>
      </w:r>
    </w:p>
    <w:p w14:paraId="7AECB433" w14:textId="105EBD0C" w:rsidR="00407EE0" w:rsidRDefault="00407EE0" w:rsidP="00407EE0">
      <w:pPr>
        <w:pStyle w:val="Textkrper"/>
      </w:pPr>
      <w:r>
        <w:t>Die Belegreferenz wird abhängig von der jeweiligen Konstellation erzeugt.</w:t>
      </w:r>
    </w:p>
    <w:p w14:paraId="7D454C9B" w14:textId="77777777" w:rsidR="00407EE0" w:rsidRDefault="00407EE0" w:rsidP="00407EE0">
      <w:pPr>
        <w:pStyle w:val="Textkrper"/>
      </w:pPr>
    </w:p>
    <w:p w14:paraId="590096D6" w14:textId="786C5AB3" w:rsidR="00407EE0" w:rsidRPr="00407EE0" w:rsidRDefault="00407EE0" w:rsidP="00407EE0">
      <w:pPr>
        <w:pStyle w:val="Textkrper"/>
        <w:rPr>
          <w:b/>
        </w:rPr>
      </w:pPr>
      <w:r w:rsidRPr="00407EE0">
        <w:rPr>
          <w:b/>
        </w:rPr>
        <w:t>Energie oder Wiederkehrende Rechnung</w:t>
      </w:r>
      <w:r>
        <w:rPr>
          <w:b/>
        </w:rPr>
        <w:br/>
      </w:r>
    </w:p>
    <w:tbl>
      <w:tblPr>
        <w:tblW w:w="8895" w:type="dxa"/>
        <w:tblInd w:w="55" w:type="dxa"/>
        <w:tblCellMar>
          <w:left w:w="70" w:type="dxa"/>
          <w:right w:w="70" w:type="dxa"/>
        </w:tblCellMar>
        <w:tblLook w:val="04A0" w:firstRow="1" w:lastRow="0" w:firstColumn="1" w:lastColumn="0" w:noHBand="0" w:noVBand="1"/>
      </w:tblPr>
      <w:tblGrid>
        <w:gridCol w:w="1407"/>
        <w:gridCol w:w="2249"/>
        <w:gridCol w:w="3079"/>
        <w:gridCol w:w="2160"/>
      </w:tblGrid>
      <w:tr w:rsidR="00407EE0" w:rsidRPr="00EE36DB" w14:paraId="36D21881" w14:textId="77777777" w:rsidTr="000531C5">
        <w:trPr>
          <w:trHeight w:val="462"/>
        </w:trPr>
        <w:tc>
          <w:tcPr>
            <w:tcW w:w="1407" w:type="dxa"/>
            <w:tcBorders>
              <w:top w:val="single" w:sz="8" w:space="0" w:color="auto"/>
              <w:left w:val="single" w:sz="8" w:space="0" w:color="auto"/>
              <w:bottom w:val="single" w:sz="8" w:space="0" w:color="auto"/>
              <w:right w:val="single" w:sz="8" w:space="0" w:color="auto"/>
            </w:tcBorders>
            <w:shd w:val="clear" w:color="000000" w:fill="F2F2F2"/>
            <w:noWrap/>
            <w:vAlign w:val="center"/>
            <w:hideMark/>
          </w:tcPr>
          <w:p w14:paraId="31EF9C62" w14:textId="77777777" w:rsidR="00407EE0" w:rsidRPr="00EE36DB" w:rsidRDefault="00407EE0" w:rsidP="008A5DC1">
            <w:pPr>
              <w:rPr>
                <w:rFonts w:cs="Arial"/>
                <w:b/>
                <w:bCs/>
                <w:color w:val="000000"/>
                <w:lang w:eastAsia="de-CH"/>
              </w:rPr>
            </w:pPr>
            <w:r w:rsidRPr="00EE36DB">
              <w:rPr>
                <w:rFonts w:cs="Arial"/>
                <w:b/>
                <w:bCs/>
                <w:color w:val="000000"/>
                <w:lang w:eastAsia="de-CH"/>
              </w:rPr>
              <w:t>Konstellation</w:t>
            </w:r>
          </w:p>
        </w:tc>
        <w:tc>
          <w:tcPr>
            <w:tcW w:w="2249" w:type="dxa"/>
            <w:tcBorders>
              <w:top w:val="single" w:sz="8" w:space="0" w:color="auto"/>
              <w:left w:val="nil"/>
              <w:bottom w:val="single" w:sz="8" w:space="0" w:color="auto"/>
              <w:right w:val="single" w:sz="8" w:space="0" w:color="auto"/>
            </w:tcBorders>
            <w:shd w:val="clear" w:color="000000" w:fill="F2F2F2"/>
            <w:noWrap/>
            <w:vAlign w:val="center"/>
            <w:hideMark/>
          </w:tcPr>
          <w:p w14:paraId="504F2D33" w14:textId="77777777" w:rsidR="00407EE0" w:rsidRPr="00EE36DB" w:rsidRDefault="00407EE0" w:rsidP="008A5DC1">
            <w:pPr>
              <w:rPr>
                <w:rFonts w:cs="Arial"/>
                <w:b/>
                <w:bCs/>
                <w:color w:val="000000"/>
                <w:lang w:eastAsia="de-CH"/>
              </w:rPr>
            </w:pPr>
            <w:r w:rsidRPr="00EE36DB">
              <w:rPr>
                <w:rFonts w:cs="Arial"/>
                <w:b/>
                <w:bCs/>
                <w:color w:val="000000"/>
                <w:lang w:eastAsia="de-CH"/>
              </w:rPr>
              <w:t>Detailkonstellation</w:t>
            </w:r>
          </w:p>
        </w:tc>
        <w:tc>
          <w:tcPr>
            <w:tcW w:w="3079" w:type="dxa"/>
            <w:tcBorders>
              <w:top w:val="single" w:sz="8" w:space="0" w:color="auto"/>
              <w:left w:val="nil"/>
              <w:bottom w:val="single" w:sz="8" w:space="0" w:color="auto"/>
              <w:right w:val="single" w:sz="8" w:space="0" w:color="auto"/>
            </w:tcBorders>
            <w:shd w:val="clear" w:color="000000" w:fill="F2F2F2"/>
            <w:noWrap/>
            <w:vAlign w:val="center"/>
            <w:hideMark/>
          </w:tcPr>
          <w:p w14:paraId="0885CFF4" w14:textId="77777777" w:rsidR="00407EE0" w:rsidRPr="00EE36DB" w:rsidRDefault="00407EE0" w:rsidP="008A5DC1">
            <w:pPr>
              <w:rPr>
                <w:rFonts w:cs="Arial"/>
                <w:b/>
                <w:bCs/>
                <w:color w:val="000000"/>
                <w:lang w:eastAsia="de-CH"/>
              </w:rPr>
            </w:pPr>
            <w:r w:rsidRPr="00EE36DB">
              <w:rPr>
                <w:rFonts w:cs="Arial"/>
                <w:b/>
                <w:bCs/>
                <w:color w:val="000000"/>
                <w:lang w:eastAsia="de-CH"/>
              </w:rPr>
              <w:t>Ausgabe</w:t>
            </w:r>
          </w:p>
        </w:tc>
        <w:tc>
          <w:tcPr>
            <w:tcW w:w="2160" w:type="dxa"/>
            <w:tcBorders>
              <w:top w:val="single" w:sz="8" w:space="0" w:color="auto"/>
              <w:left w:val="nil"/>
              <w:bottom w:val="single" w:sz="8" w:space="0" w:color="auto"/>
              <w:right w:val="single" w:sz="8" w:space="0" w:color="auto"/>
            </w:tcBorders>
            <w:shd w:val="clear" w:color="000000" w:fill="F2F2F2"/>
            <w:noWrap/>
            <w:vAlign w:val="center"/>
            <w:hideMark/>
          </w:tcPr>
          <w:p w14:paraId="10876FA0" w14:textId="77777777" w:rsidR="00407EE0" w:rsidRPr="00EE36DB" w:rsidRDefault="00407EE0" w:rsidP="008A5DC1">
            <w:pPr>
              <w:rPr>
                <w:rFonts w:cs="Arial"/>
                <w:b/>
                <w:bCs/>
                <w:color w:val="000000"/>
                <w:lang w:eastAsia="de-CH"/>
              </w:rPr>
            </w:pPr>
            <w:r w:rsidRPr="00EE36DB">
              <w:rPr>
                <w:rFonts w:cs="Arial"/>
                <w:b/>
                <w:bCs/>
                <w:color w:val="000000"/>
                <w:lang w:eastAsia="de-CH"/>
              </w:rPr>
              <w:t>Ausgabebeispiel</w:t>
            </w:r>
          </w:p>
        </w:tc>
      </w:tr>
      <w:tr w:rsidR="00407EE0" w:rsidRPr="00EE36DB" w14:paraId="1050FABC" w14:textId="77777777" w:rsidTr="000531C5">
        <w:trPr>
          <w:trHeight w:val="1133"/>
        </w:trPr>
        <w:tc>
          <w:tcPr>
            <w:tcW w:w="1407" w:type="dxa"/>
            <w:vMerge w:val="restart"/>
            <w:tcBorders>
              <w:top w:val="nil"/>
              <w:left w:val="single" w:sz="8" w:space="0" w:color="auto"/>
              <w:bottom w:val="nil"/>
              <w:right w:val="nil"/>
            </w:tcBorders>
            <w:shd w:val="clear" w:color="auto" w:fill="auto"/>
            <w:noWrap/>
            <w:vAlign w:val="center"/>
            <w:hideMark/>
          </w:tcPr>
          <w:p w14:paraId="3502DC5D" w14:textId="77777777" w:rsidR="00407EE0" w:rsidRPr="00EE36DB" w:rsidRDefault="00407EE0" w:rsidP="008A5DC1">
            <w:pPr>
              <w:rPr>
                <w:rFonts w:cs="Arial"/>
                <w:color w:val="000000"/>
                <w:lang w:eastAsia="de-CH"/>
              </w:rPr>
            </w:pPr>
            <w:r w:rsidRPr="00EE36DB">
              <w:rPr>
                <w:rFonts w:cs="Arial"/>
                <w:color w:val="000000"/>
                <w:lang w:eastAsia="de-CH"/>
              </w:rPr>
              <w:t>Objekte</w:t>
            </w:r>
          </w:p>
        </w:tc>
        <w:tc>
          <w:tcPr>
            <w:tcW w:w="2249" w:type="dxa"/>
            <w:tcBorders>
              <w:top w:val="nil"/>
              <w:left w:val="single" w:sz="8" w:space="0" w:color="auto"/>
              <w:bottom w:val="single" w:sz="4" w:space="0" w:color="auto"/>
              <w:right w:val="nil"/>
            </w:tcBorders>
            <w:shd w:val="clear" w:color="auto" w:fill="auto"/>
            <w:noWrap/>
            <w:hideMark/>
          </w:tcPr>
          <w:p w14:paraId="49CCAAE9" w14:textId="77777777" w:rsidR="00407EE0" w:rsidRPr="00EE36DB" w:rsidRDefault="00407EE0" w:rsidP="008A5DC1">
            <w:pPr>
              <w:rPr>
                <w:rFonts w:cs="Arial"/>
                <w:color w:val="000000"/>
                <w:lang w:eastAsia="de-CH"/>
              </w:rPr>
            </w:pPr>
            <w:r w:rsidRPr="00EE36DB">
              <w:rPr>
                <w:rFonts w:cs="Arial"/>
                <w:color w:val="000000"/>
                <w:lang w:eastAsia="de-CH"/>
              </w:rPr>
              <w:t>Nur 1 Objekt</w:t>
            </w:r>
          </w:p>
        </w:tc>
        <w:tc>
          <w:tcPr>
            <w:tcW w:w="3079" w:type="dxa"/>
            <w:tcBorders>
              <w:top w:val="nil"/>
              <w:left w:val="single" w:sz="8" w:space="0" w:color="auto"/>
              <w:bottom w:val="single" w:sz="4" w:space="0" w:color="auto"/>
              <w:right w:val="single" w:sz="8" w:space="0" w:color="auto"/>
            </w:tcBorders>
            <w:shd w:val="clear" w:color="auto" w:fill="auto"/>
            <w:noWrap/>
            <w:hideMark/>
          </w:tcPr>
          <w:p w14:paraId="4BC57F4A" w14:textId="77777777" w:rsidR="00407EE0" w:rsidRPr="00EE36DB" w:rsidRDefault="00407EE0" w:rsidP="008A5DC1">
            <w:pPr>
              <w:rPr>
                <w:rFonts w:cs="Arial"/>
                <w:color w:val="000000"/>
                <w:lang w:eastAsia="de-CH"/>
              </w:rPr>
            </w:pPr>
            <w:r w:rsidRPr="00EE36DB">
              <w:rPr>
                <w:rFonts w:cs="Arial"/>
                <w:color w:val="000000"/>
                <w:lang w:eastAsia="de-CH"/>
              </w:rPr>
              <w:t>Objektbezeichnung</w:t>
            </w:r>
          </w:p>
        </w:tc>
        <w:tc>
          <w:tcPr>
            <w:tcW w:w="2160" w:type="dxa"/>
            <w:tcBorders>
              <w:top w:val="nil"/>
              <w:left w:val="nil"/>
              <w:bottom w:val="single" w:sz="4" w:space="0" w:color="auto"/>
              <w:right w:val="single" w:sz="8" w:space="0" w:color="auto"/>
            </w:tcBorders>
            <w:shd w:val="clear" w:color="auto" w:fill="auto"/>
            <w:hideMark/>
          </w:tcPr>
          <w:p w14:paraId="72B12122" w14:textId="77777777" w:rsidR="00407EE0" w:rsidRPr="00EE36DB" w:rsidRDefault="00407EE0" w:rsidP="008A5DC1">
            <w:pPr>
              <w:rPr>
                <w:rFonts w:cs="Arial"/>
                <w:color w:val="000000"/>
                <w:lang w:eastAsia="de-CH"/>
              </w:rPr>
            </w:pPr>
            <w:r w:rsidRPr="00EE36DB">
              <w:rPr>
                <w:rFonts w:cs="Arial"/>
                <w:color w:val="000000"/>
                <w:lang w:eastAsia="de-CH"/>
              </w:rPr>
              <w:t>Herr</w:t>
            </w:r>
            <w:r w:rsidRPr="00EE36DB">
              <w:rPr>
                <w:rFonts w:cs="Arial"/>
                <w:color w:val="000000"/>
                <w:lang w:eastAsia="de-CH"/>
              </w:rPr>
              <w:br/>
              <w:t>Ludwig Seiler</w:t>
            </w:r>
            <w:r w:rsidRPr="00EE36DB">
              <w:rPr>
                <w:rFonts w:cs="Arial"/>
                <w:color w:val="000000"/>
                <w:lang w:eastAsia="de-CH"/>
              </w:rPr>
              <w:br/>
              <w:t>St. Gallerstrasse 23</w:t>
            </w:r>
            <w:r w:rsidRPr="00EE36DB">
              <w:rPr>
                <w:rFonts w:cs="Arial"/>
                <w:color w:val="000000"/>
                <w:lang w:eastAsia="de-CH"/>
              </w:rPr>
              <w:br/>
              <w:t>9323 Steinach</w:t>
            </w:r>
          </w:p>
        </w:tc>
      </w:tr>
      <w:tr w:rsidR="00407EE0" w:rsidRPr="00EE36DB" w14:paraId="00647855" w14:textId="77777777" w:rsidTr="000531C5">
        <w:trPr>
          <w:trHeight w:val="581"/>
        </w:trPr>
        <w:tc>
          <w:tcPr>
            <w:tcW w:w="1407" w:type="dxa"/>
            <w:vMerge/>
            <w:tcBorders>
              <w:top w:val="nil"/>
              <w:left w:val="single" w:sz="8" w:space="0" w:color="auto"/>
              <w:bottom w:val="nil"/>
              <w:right w:val="nil"/>
            </w:tcBorders>
            <w:vAlign w:val="center"/>
            <w:hideMark/>
          </w:tcPr>
          <w:p w14:paraId="0DAFA8A2" w14:textId="77777777" w:rsidR="00407EE0" w:rsidRPr="00EE36DB" w:rsidRDefault="00407EE0" w:rsidP="008A5DC1">
            <w:pPr>
              <w:rPr>
                <w:rFonts w:cs="Arial"/>
                <w:color w:val="000000"/>
                <w:lang w:eastAsia="de-CH"/>
              </w:rPr>
            </w:pPr>
          </w:p>
        </w:tc>
        <w:tc>
          <w:tcPr>
            <w:tcW w:w="2249" w:type="dxa"/>
            <w:tcBorders>
              <w:top w:val="nil"/>
              <w:left w:val="single" w:sz="8" w:space="0" w:color="auto"/>
              <w:bottom w:val="single" w:sz="8" w:space="0" w:color="auto"/>
              <w:right w:val="nil"/>
            </w:tcBorders>
            <w:shd w:val="clear" w:color="auto" w:fill="auto"/>
            <w:noWrap/>
            <w:hideMark/>
          </w:tcPr>
          <w:p w14:paraId="26E51A62" w14:textId="77777777" w:rsidR="00407EE0" w:rsidRPr="00EE36DB" w:rsidRDefault="00407EE0" w:rsidP="008A5DC1">
            <w:pPr>
              <w:rPr>
                <w:rFonts w:cs="Arial"/>
                <w:color w:val="000000"/>
                <w:lang w:eastAsia="de-CH"/>
              </w:rPr>
            </w:pPr>
            <w:r w:rsidRPr="00EE36DB">
              <w:rPr>
                <w:rFonts w:cs="Arial"/>
                <w:color w:val="000000"/>
                <w:lang w:eastAsia="de-CH"/>
              </w:rPr>
              <w:t>Mehrere Objekte</w:t>
            </w:r>
          </w:p>
        </w:tc>
        <w:tc>
          <w:tcPr>
            <w:tcW w:w="3079" w:type="dxa"/>
            <w:tcBorders>
              <w:top w:val="nil"/>
              <w:left w:val="single" w:sz="8" w:space="0" w:color="auto"/>
              <w:bottom w:val="single" w:sz="8" w:space="0" w:color="auto"/>
              <w:right w:val="single" w:sz="8" w:space="0" w:color="auto"/>
            </w:tcBorders>
            <w:shd w:val="clear" w:color="auto" w:fill="auto"/>
            <w:hideMark/>
          </w:tcPr>
          <w:p w14:paraId="3E31D8AD" w14:textId="77777777" w:rsidR="00407EE0" w:rsidRPr="00EE36DB" w:rsidRDefault="00407EE0" w:rsidP="008A5DC1">
            <w:pPr>
              <w:rPr>
                <w:rFonts w:cs="Arial"/>
                <w:color w:val="000000"/>
                <w:lang w:eastAsia="de-CH"/>
              </w:rPr>
            </w:pPr>
            <w:r w:rsidRPr="00EE36DB">
              <w:rPr>
                <w:rFonts w:cs="Arial"/>
                <w:color w:val="000000"/>
                <w:lang w:eastAsia="de-CH"/>
              </w:rPr>
              <w:t>Bezeichnung von Hardcode 7</w:t>
            </w:r>
            <w:r w:rsidRPr="00EE36DB">
              <w:rPr>
                <w:rFonts w:cs="Arial"/>
                <w:color w:val="000000"/>
                <w:lang w:eastAsia="de-CH"/>
              </w:rPr>
              <w:br/>
              <w:t>aus Wertebereich "System.Allgemein"</w:t>
            </w:r>
          </w:p>
        </w:tc>
        <w:tc>
          <w:tcPr>
            <w:tcW w:w="2160" w:type="dxa"/>
            <w:tcBorders>
              <w:top w:val="nil"/>
              <w:left w:val="nil"/>
              <w:bottom w:val="single" w:sz="8" w:space="0" w:color="auto"/>
              <w:right w:val="single" w:sz="8" w:space="0" w:color="auto"/>
            </w:tcBorders>
            <w:shd w:val="clear" w:color="auto" w:fill="auto"/>
            <w:noWrap/>
            <w:hideMark/>
          </w:tcPr>
          <w:p w14:paraId="19522BBC" w14:textId="77777777" w:rsidR="00407EE0" w:rsidRPr="00EE36DB" w:rsidRDefault="00407EE0" w:rsidP="008A5DC1">
            <w:pPr>
              <w:rPr>
                <w:rFonts w:cs="Arial"/>
                <w:color w:val="000000"/>
                <w:lang w:eastAsia="de-CH"/>
              </w:rPr>
            </w:pPr>
            <w:r w:rsidRPr="00EE36DB">
              <w:rPr>
                <w:rFonts w:cs="Arial"/>
                <w:color w:val="000000"/>
                <w:lang w:eastAsia="de-CH"/>
              </w:rPr>
              <w:t>Diverse Objekte</w:t>
            </w:r>
          </w:p>
        </w:tc>
      </w:tr>
      <w:tr w:rsidR="00407EE0" w:rsidRPr="00EE36DB" w14:paraId="22888A60" w14:textId="77777777" w:rsidTr="000531C5">
        <w:trPr>
          <w:trHeight w:val="283"/>
        </w:trPr>
        <w:tc>
          <w:tcPr>
            <w:tcW w:w="1407" w:type="dxa"/>
            <w:vMerge w:val="restart"/>
            <w:tcBorders>
              <w:top w:val="single" w:sz="8" w:space="0" w:color="auto"/>
              <w:left w:val="single" w:sz="8" w:space="0" w:color="auto"/>
              <w:bottom w:val="single" w:sz="8" w:space="0" w:color="000000"/>
              <w:right w:val="nil"/>
            </w:tcBorders>
            <w:shd w:val="clear" w:color="auto" w:fill="auto"/>
            <w:noWrap/>
            <w:vAlign w:val="center"/>
            <w:hideMark/>
          </w:tcPr>
          <w:p w14:paraId="29690EBA" w14:textId="77777777" w:rsidR="00407EE0" w:rsidRPr="00EE36DB" w:rsidRDefault="00407EE0" w:rsidP="008A5DC1">
            <w:pPr>
              <w:rPr>
                <w:rFonts w:cs="Arial"/>
                <w:color w:val="000000"/>
                <w:lang w:eastAsia="de-CH"/>
              </w:rPr>
            </w:pPr>
            <w:r w:rsidRPr="00EE36DB">
              <w:rPr>
                <w:rFonts w:cs="Arial"/>
                <w:color w:val="000000"/>
                <w:lang w:eastAsia="de-CH"/>
              </w:rPr>
              <w:t>Gegenstände</w:t>
            </w:r>
          </w:p>
        </w:tc>
        <w:tc>
          <w:tcPr>
            <w:tcW w:w="2249" w:type="dxa"/>
            <w:tcBorders>
              <w:top w:val="nil"/>
              <w:left w:val="single" w:sz="8" w:space="0" w:color="auto"/>
              <w:bottom w:val="single" w:sz="4" w:space="0" w:color="auto"/>
              <w:right w:val="nil"/>
            </w:tcBorders>
            <w:shd w:val="clear" w:color="auto" w:fill="auto"/>
            <w:noWrap/>
            <w:hideMark/>
          </w:tcPr>
          <w:p w14:paraId="3E66B1BD" w14:textId="77777777" w:rsidR="00407EE0" w:rsidRDefault="00407EE0" w:rsidP="008A5DC1">
            <w:pPr>
              <w:rPr>
                <w:rFonts w:cs="Arial"/>
                <w:color w:val="000000"/>
                <w:lang w:eastAsia="de-CH"/>
              </w:rPr>
            </w:pPr>
            <w:r>
              <w:rPr>
                <w:rFonts w:cs="Arial"/>
                <w:color w:val="000000"/>
                <w:lang w:eastAsia="de-CH"/>
              </w:rPr>
              <w:t>Nur 1 Gegenstand</w:t>
            </w:r>
          </w:p>
          <w:p w14:paraId="04BD826B" w14:textId="77777777" w:rsidR="00407EE0" w:rsidRPr="00EE36DB" w:rsidRDefault="00407EE0" w:rsidP="008A5DC1">
            <w:pPr>
              <w:rPr>
                <w:rFonts w:cs="Arial"/>
                <w:color w:val="000000"/>
                <w:lang w:eastAsia="de-CH"/>
              </w:rPr>
            </w:pPr>
            <w:r w:rsidRPr="00EE36DB">
              <w:rPr>
                <w:rFonts w:cs="Arial"/>
                <w:color w:val="000000"/>
                <w:lang w:eastAsia="de-CH"/>
              </w:rPr>
              <w:t>Typ = "Hund"</w:t>
            </w:r>
          </w:p>
        </w:tc>
        <w:tc>
          <w:tcPr>
            <w:tcW w:w="3079" w:type="dxa"/>
            <w:tcBorders>
              <w:top w:val="nil"/>
              <w:left w:val="single" w:sz="8" w:space="0" w:color="auto"/>
              <w:bottom w:val="single" w:sz="4" w:space="0" w:color="auto"/>
              <w:right w:val="single" w:sz="8" w:space="0" w:color="auto"/>
            </w:tcBorders>
            <w:shd w:val="clear" w:color="auto" w:fill="auto"/>
            <w:noWrap/>
            <w:hideMark/>
          </w:tcPr>
          <w:p w14:paraId="754105C7" w14:textId="77777777" w:rsidR="00407EE0" w:rsidRPr="00EE36DB" w:rsidRDefault="00407EE0" w:rsidP="008A5DC1">
            <w:pPr>
              <w:rPr>
                <w:rFonts w:cs="Arial"/>
                <w:color w:val="000000"/>
                <w:lang w:eastAsia="de-CH"/>
              </w:rPr>
            </w:pPr>
            <w:r w:rsidRPr="00EE36DB">
              <w:rPr>
                <w:rFonts w:cs="Arial"/>
                <w:color w:val="000000"/>
                <w:lang w:eastAsia="de-CH"/>
              </w:rPr>
              <w:t>Mikrochip, Hundename, Rasse</w:t>
            </w:r>
          </w:p>
        </w:tc>
        <w:tc>
          <w:tcPr>
            <w:tcW w:w="2160" w:type="dxa"/>
            <w:tcBorders>
              <w:top w:val="nil"/>
              <w:left w:val="nil"/>
              <w:bottom w:val="single" w:sz="4" w:space="0" w:color="auto"/>
              <w:right w:val="single" w:sz="8" w:space="0" w:color="auto"/>
            </w:tcBorders>
            <w:shd w:val="clear" w:color="auto" w:fill="auto"/>
            <w:noWrap/>
            <w:hideMark/>
          </w:tcPr>
          <w:p w14:paraId="5A87AB5D" w14:textId="77777777" w:rsidR="00407EE0" w:rsidRDefault="00407EE0" w:rsidP="008A5DC1">
            <w:pPr>
              <w:rPr>
                <w:rFonts w:cs="Arial"/>
                <w:color w:val="000000"/>
                <w:lang w:eastAsia="de-CH"/>
              </w:rPr>
            </w:pPr>
            <w:r>
              <w:rPr>
                <w:rFonts w:cs="Arial"/>
                <w:color w:val="000000"/>
                <w:lang w:eastAsia="de-CH"/>
              </w:rPr>
              <w:t>756095200153211,</w:t>
            </w:r>
          </w:p>
          <w:p w14:paraId="21C5E33B" w14:textId="77777777" w:rsidR="00407EE0" w:rsidRDefault="00407EE0" w:rsidP="008A5DC1">
            <w:pPr>
              <w:rPr>
                <w:rFonts w:cs="Arial"/>
                <w:color w:val="000000"/>
                <w:lang w:eastAsia="de-CH"/>
              </w:rPr>
            </w:pPr>
            <w:r>
              <w:rPr>
                <w:rFonts w:cs="Arial"/>
                <w:color w:val="000000"/>
                <w:lang w:eastAsia="de-CH"/>
              </w:rPr>
              <w:t>Akito,</w:t>
            </w:r>
          </w:p>
          <w:p w14:paraId="3FAB1D1C" w14:textId="77777777" w:rsidR="00407EE0" w:rsidRPr="00EE36DB" w:rsidRDefault="00407EE0" w:rsidP="008A5DC1">
            <w:pPr>
              <w:rPr>
                <w:rFonts w:cs="Arial"/>
                <w:color w:val="000000"/>
                <w:lang w:eastAsia="de-CH"/>
              </w:rPr>
            </w:pPr>
            <w:r w:rsidRPr="00EE36DB">
              <w:rPr>
                <w:rFonts w:cs="Arial"/>
                <w:color w:val="000000"/>
                <w:lang w:eastAsia="de-CH"/>
              </w:rPr>
              <w:t>Labrador</w:t>
            </w:r>
          </w:p>
        </w:tc>
      </w:tr>
      <w:tr w:rsidR="00407EE0" w:rsidRPr="00EE36DB" w14:paraId="570A2718" w14:textId="77777777" w:rsidTr="000531C5">
        <w:trPr>
          <w:trHeight w:val="283"/>
        </w:trPr>
        <w:tc>
          <w:tcPr>
            <w:tcW w:w="1407" w:type="dxa"/>
            <w:vMerge/>
            <w:tcBorders>
              <w:top w:val="single" w:sz="8" w:space="0" w:color="auto"/>
              <w:left w:val="single" w:sz="8" w:space="0" w:color="auto"/>
              <w:bottom w:val="single" w:sz="8" w:space="0" w:color="000000"/>
              <w:right w:val="nil"/>
            </w:tcBorders>
            <w:vAlign w:val="center"/>
            <w:hideMark/>
          </w:tcPr>
          <w:p w14:paraId="6B313820" w14:textId="77777777" w:rsidR="00407EE0" w:rsidRPr="00EE36DB" w:rsidRDefault="00407EE0" w:rsidP="008A5DC1">
            <w:pPr>
              <w:rPr>
                <w:rFonts w:cs="Arial"/>
                <w:color w:val="000000"/>
                <w:lang w:eastAsia="de-CH"/>
              </w:rPr>
            </w:pPr>
          </w:p>
        </w:tc>
        <w:tc>
          <w:tcPr>
            <w:tcW w:w="2249" w:type="dxa"/>
            <w:tcBorders>
              <w:top w:val="nil"/>
              <w:left w:val="single" w:sz="8" w:space="0" w:color="auto"/>
              <w:bottom w:val="single" w:sz="4" w:space="0" w:color="auto"/>
              <w:right w:val="nil"/>
            </w:tcBorders>
            <w:shd w:val="clear" w:color="auto" w:fill="auto"/>
            <w:noWrap/>
            <w:hideMark/>
          </w:tcPr>
          <w:p w14:paraId="5A4306C1" w14:textId="77777777" w:rsidR="00407EE0" w:rsidRDefault="00407EE0" w:rsidP="008A5DC1">
            <w:pPr>
              <w:rPr>
                <w:rFonts w:cs="Arial"/>
                <w:color w:val="000000"/>
                <w:lang w:eastAsia="de-CH"/>
              </w:rPr>
            </w:pPr>
            <w:r w:rsidRPr="00EE36DB">
              <w:rPr>
                <w:rFonts w:cs="Arial"/>
                <w:color w:val="000000"/>
                <w:lang w:eastAsia="de-CH"/>
              </w:rPr>
              <w:t>Nur 1 Gegenstand</w:t>
            </w:r>
          </w:p>
          <w:p w14:paraId="5866FFF1" w14:textId="77777777" w:rsidR="00407EE0" w:rsidRPr="00EE36DB" w:rsidRDefault="00407EE0" w:rsidP="008A5DC1">
            <w:pPr>
              <w:rPr>
                <w:rFonts w:cs="Arial"/>
                <w:color w:val="000000"/>
                <w:lang w:eastAsia="de-CH"/>
              </w:rPr>
            </w:pPr>
            <w:r w:rsidRPr="00EE36DB">
              <w:rPr>
                <w:rFonts w:cs="Arial"/>
                <w:color w:val="000000"/>
                <w:lang w:eastAsia="de-CH"/>
              </w:rPr>
              <w:t>Typ ungleich "Hund"</w:t>
            </w:r>
          </w:p>
        </w:tc>
        <w:tc>
          <w:tcPr>
            <w:tcW w:w="3079" w:type="dxa"/>
            <w:tcBorders>
              <w:top w:val="nil"/>
              <w:left w:val="single" w:sz="8" w:space="0" w:color="auto"/>
              <w:bottom w:val="single" w:sz="4" w:space="0" w:color="auto"/>
              <w:right w:val="single" w:sz="8" w:space="0" w:color="auto"/>
            </w:tcBorders>
            <w:shd w:val="clear" w:color="auto" w:fill="auto"/>
            <w:noWrap/>
            <w:hideMark/>
          </w:tcPr>
          <w:p w14:paraId="027594A0" w14:textId="77777777" w:rsidR="00407EE0" w:rsidRPr="00EE36DB" w:rsidRDefault="00407EE0" w:rsidP="008A5DC1">
            <w:pPr>
              <w:rPr>
                <w:rFonts w:cs="Arial"/>
                <w:color w:val="000000"/>
                <w:lang w:eastAsia="de-CH"/>
              </w:rPr>
            </w:pPr>
            <w:r w:rsidRPr="00EE36DB">
              <w:rPr>
                <w:rFonts w:cs="Arial"/>
                <w:color w:val="000000"/>
                <w:lang w:eastAsia="de-CH"/>
              </w:rPr>
              <w:t>Gegenstandinfo</w:t>
            </w:r>
          </w:p>
        </w:tc>
        <w:tc>
          <w:tcPr>
            <w:tcW w:w="2160" w:type="dxa"/>
            <w:tcBorders>
              <w:top w:val="nil"/>
              <w:left w:val="nil"/>
              <w:bottom w:val="single" w:sz="4" w:space="0" w:color="auto"/>
              <w:right w:val="single" w:sz="8" w:space="0" w:color="auto"/>
            </w:tcBorders>
            <w:shd w:val="clear" w:color="auto" w:fill="auto"/>
            <w:noWrap/>
            <w:hideMark/>
          </w:tcPr>
          <w:p w14:paraId="73D369F5" w14:textId="77777777" w:rsidR="00407EE0" w:rsidRDefault="00407EE0" w:rsidP="008A5DC1">
            <w:pPr>
              <w:rPr>
                <w:rFonts w:cs="Arial"/>
                <w:color w:val="000000"/>
                <w:lang w:eastAsia="de-CH"/>
              </w:rPr>
            </w:pPr>
            <w:r>
              <w:rPr>
                <w:rFonts w:cs="Arial"/>
                <w:color w:val="000000"/>
                <w:lang w:eastAsia="de-CH"/>
              </w:rPr>
              <w:t>Fahrzeug,</w:t>
            </w:r>
          </w:p>
          <w:p w14:paraId="1094BFD0" w14:textId="77777777" w:rsidR="00407EE0" w:rsidRPr="00EE36DB" w:rsidRDefault="00407EE0" w:rsidP="008A5DC1">
            <w:pPr>
              <w:rPr>
                <w:rFonts w:cs="Arial"/>
                <w:color w:val="000000"/>
                <w:lang w:eastAsia="de-CH"/>
              </w:rPr>
            </w:pPr>
            <w:r w:rsidRPr="00EE36DB">
              <w:rPr>
                <w:rFonts w:cs="Arial"/>
                <w:color w:val="000000"/>
                <w:lang w:eastAsia="de-CH"/>
              </w:rPr>
              <w:t>Audi TT,</w:t>
            </w:r>
          </w:p>
          <w:p w14:paraId="358F5705" w14:textId="77777777" w:rsidR="00407EE0" w:rsidRPr="00EE36DB" w:rsidRDefault="00407EE0" w:rsidP="008A5DC1">
            <w:pPr>
              <w:rPr>
                <w:rFonts w:cs="Arial"/>
                <w:color w:val="000000"/>
                <w:lang w:eastAsia="de-CH"/>
              </w:rPr>
            </w:pPr>
            <w:r w:rsidRPr="00EE36DB">
              <w:rPr>
                <w:rFonts w:cs="Arial"/>
                <w:color w:val="000000"/>
                <w:lang w:eastAsia="de-CH"/>
              </w:rPr>
              <w:t>best car in town</w:t>
            </w:r>
          </w:p>
        </w:tc>
      </w:tr>
      <w:tr w:rsidR="00407EE0" w:rsidRPr="00EE36DB" w14:paraId="2A7DE7E3" w14:textId="77777777" w:rsidTr="000531C5">
        <w:trPr>
          <w:trHeight w:val="850"/>
        </w:trPr>
        <w:tc>
          <w:tcPr>
            <w:tcW w:w="1407" w:type="dxa"/>
            <w:vMerge/>
            <w:tcBorders>
              <w:top w:val="single" w:sz="8" w:space="0" w:color="auto"/>
              <w:left w:val="single" w:sz="8" w:space="0" w:color="auto"/>
              <w:bottom w:val="single" w:sz="8" w:space="0" w:color="000000"/>
              <w:right w:val="nil"/>
            </w:tcBorders>
            <w:vAlign w:val="center"/>
            <w:hideMark/>
          </w:tcPr>
          <w:p w14:paraId="3B8A9A1D" w14:textId="77777777" w:rsidR="00407EE0" w:rsidRPr="00EE36DB" w:rsidRDefault="00407EE0" w:rsidP="008A5DC1">
            <w:pPr>
              <w:rPr>
                <w:rFonts w:cs="Arial"/>
                <w:color w:val="000000"/>
                <w:lang w:eastAsia="de-CH"/>
              </w:rPr>
            </w:pPr>
          </w:p>
        </w:tc>
        <w:tc>
          <w:tcPr>
            <w:tcW w:w="2249" w:type="dxa"/>
            <w:tcBorders>
              <w:top w:val="nil"/>
              <w:left w:val="single" w:sz="8" w:space="0" w:color="auto"/>
              <w:bottom w:val="single" w:sz="4" w:space="0" w:color="auto"/>
              <w:right w:val="nil"/>
            </w:tcBorders>
            <w:shd w:val="clear" w:color="auto" w:fill="auto"/>
            <w:noWrap/>
            <w:hideMark/>
          </w:tcPr>
          <w:p w14:paraId="4F470E92" w14:textId="77777777" w:rsidR="00407EE0" w:rsidRDefault="00407EE0" w:rsidP="008A5DC1">
            <w:pPr>
              <w:rPr>
                <w:rFonts w:cs="Arial"/>
                <w:color w:val="000000"/>
                <w:lang w:eastAsia="de-CH"/>
              </w:rPr>
            </w:pPr>
            <w:r w:rsidRPr="00EE36DB">
              <w:rPr>
                <w:rFonts w:cs="Arial"/>
                <w:color w:val="000000"/>
                <w:lang w:eastAsia="de-CH"/>
              </w:rPr>
              <w:t>Mehrere Gegenstände</w:t>
            </w:r>
          </w:p>
          <w:p w14:paraId="7406CE2E" w14:textId="77777777" w:rsidR="00407EE0" w:rsidRPr="00EE36DB" w:rsidRDefault="00407EE0" w:rsidP="008A5DC1">
            <w:pPr>
              <w:rPr>
                <w:rFonts w:cs="Arial"/>
                <w:color w:val="000000"/>
                <w:lang w:eastAsia="de-CH"/>
              </w:rPr>
            </w:pPr>
            <w:r w:rsidRPr="00EE36DB">
              <w:rPr>
                <w:rFonts w:cs="Arial"/>
                <w:color w:val="000000"/>
                <w:lang w:eastAsia="de-CH"/>
              </w:rPr>
              <w:t xml:space="preserve">mit </w:t>
            </w:r>
            <w:r>
              <w:rPr>
                <w:rFonts w:cs="Arial"/>
                <w:color w:val="000000"/>
                <w:lang w:eastAsia="de-CH"/>
              </w:rPr>
              <w:t>mehreren</w:t>
            </w:r>
            <w:r w:rsidRPr="00EE36DB">
              <w:rPr>
                <w:rFonts w:cs="Arial"/>
                <w:color w:val="000000"/>
                <w:lang w:eastAsia="de-CH"/>
              </w:rPr>
              <w:t xml:space="preserve"> Typ</w:t>
            </w:r>
            <w:r>
              <w:rPr>
                <w:rFonts w:cs="Arial"/>
                <w:color w:val="000000"/>
                <w:lang w:eastAsia="de-CH"/>
              </w:rPr>
              <w:t>en</w:t>
            </w:r>
          </w:p>
        </w:tc>
        <w:tc>
          <w:tcPr>
            <w:tcW w:w="3079" w:type="dxa"/>
            <w:tcBorders>
              <w:top w:val="nil"/>
              <w:left w:val="single" w:sz="8" w:space="0" w:color="auto"/>
              <w:bottom w:val="single" w:sz="4" w:space="0" w:color="auto"/>
              <w:right w:val="single" w:sz="8" w:space="0" w:color="auto"/>
            </w:tcBorders>
            <w:shd w:val="clear" w:color="auto" w:fill="auto"/>
            <w:hideMark/>
          </w:tcPr>
          <w:p w14:paraId="44209E11" w14:textId="77777777" w:rsidR="00407EE0" w:rsidRPr="00EE36DB" w:rsidRDefault="00407EE0" w:rsidP="008A5DC1">
            <w:pPr>
              <w:rPr>
                <w:rFonts w:cs="Arial"/>
                <w:color w:val="000000"/>
                <w:lang w:eastAsia="de-CH"/>
              </w:rPr>
            </w:pPr>
            <w:r w:rsidRPr="00EE36DB">
              <w:rPr>
                <w:rFonts w:cs="Arial"/>
                <w:color w:val="000000"/>
                <w:lang w:eastAsia="de-CH"/>
              </w:rPr>
              <w:t>Bezeichnung von Hardcode 419</w:t>
            </w:r>
            <w:r w:rsidRPr="00EE36DB">
              <w:rPr>
                <w:rFonts w:cs="Arial"/>
                <w:color w:val="000000"/>
                <w:lang w:eastAsia="de-CH"/>
              </w:rPr>
              <w:br/>
              <w:t>aus Wertebereich "System.Allgemein"</w:t>
            </w:r>
            <w:r w:rsidRPr="00EE36DB">
              <w:rPr>
                <w:rFonts w:cs="Arial"/>
                <w:color w:val="000000"/>
                <w:lang w:eastAsia="de-CH"/>
              </w:rPr>
              <w:br/>
              <w:t>+ Gegenstandtypen</w:t>
            </w:r>
          </w:p>
        </w:tc>
        <w:tc>
          <w:tcPr>
            <w:tcW w:w="2160" w:type="dxa"/>
            <w:tcBorders>
              <w:top w:val="nil"/>
              <w:left w:val="nil"/>
              <w:bottom w:val="single" w:sz="4" w:space="0" w:color="auto"/>
              <w:right w:val="single" w:sz="8" w:space="0" w:color="auto"/>
            </w:tcBorders>
            <w:shd w:val="clear" w:color="auto" w:fill="auto"/>
            <w:noWrap/>
            <w:hideMark/>
          </w:tcPr>
          <w:p w14:paraId="325CC69F" w14:textId="77777777" w:rsidR="00407EE0" w:rsidRDefault="00407EE0" w:rsidP="008A5DC1">
            <w:pPr>
              <w:rPr>
                <w:rFonts w:cs="Arial"/>
                <w:color w:val="000000"/>
                <w:lang w:eastAsia="de-CH"/>
              </w:rPr>
            </w:pPr>
            <w:r w:rsidRPr="00EE36DB">
              <w:rPr>
                <w:rFonts w:cs="Arial"/>
                <w:color w:val="000000"/>
                <w:lang w:eastAsia="de-CH"/>
              </w:rPr>
              <w:t xml:space="preserve">Diverses </w:t>
            </w:r>
          </w:p>
          <w:p w14:paraId="2C3C9070" w14:textId="77777777" w:rsidR="00407EE0" w:rsidRPr="00EE36DB" w:rsidRDefault="00407EE0" w:rsidP="008A5DC1">
            <w:pPr>
              <w:rPr>
                <w:rFonts w:cs="Arial"/>
                <w:color w:val="000000"/>
                <w:lang w:eastAsia="de-CH"/>
              </w:rPr>
            </w:pPr>
            <w:r w:rsidRPr="00EE36DB">
              <w:rPr>
                <w:rFonts w:cs="Arial"/>
                <w:color w:val="000000"/>
                <w:lang w:eastAsia="de-CH"/>
              </w:rPr>
              <w:t>(Hund, Fahrzeug)</w:t>
            </w:r>
          </w:p>
        </w:tc>
      </w:tr>
      <w:tr w:rsidR="00407EE0" w:rsidRPr="00EE36DB" w14:paraId="62313A4A" w14:textId="77777777" w:rsidTr="000531C5">
        <w:trPr>
          <w:trHeight w:val="865"/>
        </w:trPr>
        <w:tc>
          <w:tcPr>
            <w:tcW w:w="1407" w:type="dxa"/>
            <w:vMerge/>
            <w:tcBorders>
              <w:top w:val="single" w:sz="8" w:space="0" w:color="auto"/>
              <w:left w:val="single" w:sz="8" w:space="0" w:color="auto"/>
              <w:bottom w:val="single" w:sz="8" w:space="0" w:color="000000"/>
              <w:right w:val="nil"/>
            </w:tcBorders>
            <w:vAlign w:val="center"/>
            <w:hideMark/>
          </w:tcPr>
          <w:p w14:paraId="3B35C914" w14:textId="77777777" w:rsidR="00407EE0" w:rsidRPr="00EE36DB" w:rsidRDefault="00407EE0" w:rsidP="008A5DC1">
            <w:pPr>
              <w:rPr>
                <w:rFonts w:cs="Arial"/>
                <w:color w:val="000000"/>
                <w:lang w:eastAsia="de-CH"/>
              </w:rPr>
            </w:pPr>
          </w:p>
        </w:tc>
        <w:tc>
          <w:tcPr>
            <w:tcW w:w="2249" w:type="dxa"/>
            <w:tcBorders>
              <w:top w:val="nil"/>
              <w:left w:val="single" w:sz="8" w:space="0" w:color="auto"/>
              <w:bottom w:val="single" w:sz="8" w:space="0" w:color="auto"/>
              <w:right w:val="nil"/>
            </w:tcBorders>
            <w:shd w:val="clear" w:color="auto" w:fill="auto"/>
            <w:noWrap/>
            <w:hideMark/>
          </w:tcPr>
          <w:p w14:paraId="196FE766" w14:textId="77777777" w:rsidR="00407EE0" w:rsidRDefault="00407EE0" w:rsidP="008A5DC1">
            <w:pPr>
              <w:rPr>
                <w:rFonts w:cs="Arial"/>
                <w:color w:val="000000"/>
                <w:lang w:eastAsia="de-CH"/>
              </w:rPr>
            </w:pPr>
            <w:r>
              <w:rPr>
                <w:rFonts w:cs="Arial"/>
                <w:color w:val="000000"/>
                <w:lang w:eastAsia="de-CH"/>
              </w:rPr>
              <w:t>Mehrere Gegenstände</w:t>
            </w:r>
          </w:p>
          <w:p w14:paraId="750CF371" w14:textId="77777777" w:rsidR="00407EE0" w:rsidRPr="00EE36DB" w:rsidRDefault="00407EE0" w:rsidP="008A5DC1">
            <w:pPr>
              <w:rPr>
                <w:rFonts w:cs="Arial"/>
                <w:color w:val="000000"/>
                <w:lang w:eastAsia="de-CH"/>
              </w:rPr>
            </w:pPr>
            <w:r w:rsidRPr="00EE36DB">
              <w:rPr>
                <w:rFonts w:cs="Arial"/>
                <w:color w:val="000000"/>
                <w:lang w:eastAsia="de-CH"/>
              </w:rPr>
              <w:t>mit gleichem Typ</w:t>
            </w:r>
          </w:p>
        </w:tc>
        <w:tc>
          <w:tcPr>
            <w:tcW w:w="3079" w:type="dxa"/>
            <w:tcBorders>
              <w:top w:val="nil"/>
              <w:left w:val="single" w:sz="8" w:space="0" w:color="auto"/>
              <w:bottom w:val="single" w:sz="8" w:space="0" w:color="auto"/>
              <w:right w:val="single" w:sz="8" w:space="0" w:color="auto"/>
            </w:tcBorders>
            <w:shd w:val="clear" w:color="auto" w:fill="auto"/>
            <w:hideMark/>
          </w:tcPr>
          <w:p w14:paraId="0CE42985" w14:textId="77777777" w:rsidR="00407EE0" w:rsidRPr="00EE36DB" w:rsidRDefault="00407EE0" w:rsidP="008A5DC1">
            <w:pPr>
              <w:rPr>
                <w:rFonts w:cs="Arial"/>
                <w:color w:val="000000"/>
                <w:lang w:eastAsia="de-CH"/>
              </w:rPr>
            </w:pPr>
            <w:r w:rsidRPr="00EE36DB">
              <w:rPr>
                <w:rFonts w:cs="Arial"/>
                <w:color w:val="000000"/>
                <w:lang w:eastAsia="de-CH"/>
              </w:rPr>
              <w:t>Bezeichnung von Hardcode 419</w:t>
            </w:r>
            <w:r w:rsidRPr="00EE36DB">
              <w:rPr>
                <w:rFonts w:cs="Arial"/>
                <w:color w:val="000000"/>
                <w:lang w:eastAsia="de-CH"/>
              </w:rPr>
              <w:br/>
              <w:t>aus Wertebereich "System.Allgemein"</w:t>
            </w:r>
            <w:r w:rsidRPr="00EE36DB">
              <w:rPr>
                <w:rFonts w:cs="Arial"/>
                <w:color w:val="000000"/>
                <w:lang w:eastAsia="de-CH"/>
              </w:rPr>
              <w:br/>
              <w:t>+ Gegenstandtyp</w:t>
            </w:r>
          </w:p>
        </w:tc>
        <w:tc>
          <w:tcPr>
            <w:tcW w:w="2160" w:type="dxa"/>
            <w:tcBorders>
              <w:top w:val="nil"/>
              <w:left w:val="nil"/>
              <w:bottom w:val="single" w:sz="8" w:space="0" w:color="auto"/>
              <w:right w:val="single" w:sz="8" w:space="0" w:color="auto"/>
            </w:tcBorders>
            <w:shd w:val="clear" w:color="auto" w:fill="auto"/>
            <w:noWrap/>
            <w:hideMark/>
          </w:tcPr>
          <w:p w14:paraId="28198359" w14:textId="77777777" w:rsidR="00407EE0" w:rsidRDefault="00407EE0" w:rsidP="008A5DC1">
            <w:pPr>
              <w:rPr>
                <w:rFonts w:cs="Arial"/>
                <w:color w:val="000000"/>
                <w:lang w:eastAsia="de-CH"/>
              </w:rPr>
            </w:pPr>
            <w:r>
              <w:rPr>
                <w:rFonts w:cs="Arial"/>
                <w:color w:val="000000"/>
                <w:lang w:eastAsia="de-CH"/>
              </w:rPr>
              <w:t>Diverses</w:t>
            </w:r>
          </w:p>
          <w:p w14:paraId="75D0B15D" w14:textId="77777777" w:rsidR="00407EE0" w:rsidRPr="00EE36DB" w:rsidRDefault="00407EE0" w:rsidP="008A5DC1">
            <w:pPr>
              <w:rPr>
                <w:rFonts w:cs="Arial"/>
                <w:color w:val="000000"/>
                <w:lang w:eastAsia="de-CH"/>
              </w:rPr>
            </w:pPr>
            <w:r w:rsidRPr="00EE36DB">
              <w:rPr>
                <w:rFonts w:cs="Arial"/>
                <w:color w:val="000000"/>
                <w:lang w:eastAsia="de-CH"/>
              </w:rPr>
              <w:t>(Hund)</w:t>
            </w:r>
          </w:p>
        </w:tc>
      </w:tr>
      <w:tr w:rsidR="00407EE0" w:rsidRPr="00EE36DB" w14:paraId="0A2CB03C" w14:textId="77777777" w:rsidTr="000531C5">
        <w:trPr>
          <w:trHeight w:val="865"/>
        </w:trPr>
        <w:tc>
          <w:tcPr>
            <w:tcW w:w="1407" w:type="dxa"/>
            <w:tcBorders>
              <w:top w:val="nil"/>
              <w:left w:val="single" w:sz="8" w:space="0" w:color="auto"/>
              <w:bottom w:val="single" w:sz="8" w:space="0" w:color="auto"/>
              <w:right w:val="nil"/>
            </w:tcBorders>
            <w:shd w:val="clear" w:color="auto" w:fill="auto"/>
            <w:vAlign w:val="center"/>
            <w:hideMark/>
          </w:tcPr>
          <w:p w14:paraId="15960C51" w14:textId="77777777" w:rsidR="00407EE0" w:rsidRPr="00EE36DB" w:rsidRDefault="00407EE0" w:rsidP="008A5DC1">
            <w:pPr>
              <w:rPr>
                <w:rFonts w:cs="Arial"/>
                <w:color w:val="000000"/>
                <w:lang w:eastAsia="de-CH"/>
              </w:rPr>
            </w:pPr>
            <w:r w:rsidRPr="00EE36DB">
              <w:rPr>
                <w:rFonts w:cs="Arial"/>
                <w:color w:val="000000"/>
                <w:lang w:eastAsia="de-CH"/>
              </w:rPr>
              <w:t xml:space="preserve">Objekte und </w:t>
            </w:r>
            <w:r w:rsidRPr="00EE36DB">
              <w:rPr>
                <w:rFonts w:cs="Arial"/>
                <w:color w:val="000000"/>
                <w:lang w:eastAsia="de-CH"/>
              </w:rPr>
              <w:br/>
              <w:t>Gegenstände</w:t>
            </w:r>
          </w:p>
        </w:tc>
        <w:tc>
          <w:tcPr>
            <w:tcW w:w="2249" w:type="dxa"/>
            <w:tcBorders>
              <w:top w:val="nil"/>
              <w:left w:val="single" w:sz="8" w:space="0" w:color="auto"/>
              <w:bottom w:val="single" w:sz="8" w:space="0" w:color="auto"/>
              <w:right w:val="single" w:sz="8" w:space="0" w:color="auto"/>
            </w:tcBorders>
            <w:shd w:val="clear" w:color="auto" w:fill="auto"/>
            <w:noWrap/>
            <w:hideMark/>
          </w:tcPr>
          <w:p w14:paraId="38633453" w14:textId="77777777" w:rsidR="00407EE0" w:rsidRDefault="00407EE0" w:rsidP="008A5DC1">
            <w:pPr>
              <w:rPr>
                <w:rFonts w:cs="Arial"/>
                <w:color w:val="000000"/>
                <w:lang w:eastAsia="de-CH"/>
              </w:rPr>
            </w:pPr>
            <w:r>
              <w:rPr>
                <w:rFonts w:cs="Arial"/>
                <w:color w:val="000000"/>
                <w:lang w:eastAsia="de-CH"/>
              </w:rPr>
              <w:t>Objekte und</w:t>
            </w:r>
          </w:p>
          <w:p w14:paraId="50DB3722" w14:textId="77777777" w:rsidR="00407EE0" w:rsidRDefault="00407EE0" w:rsidP="008A5DC1">
            <w:pPr>
              <w:rPr>
                <w:rFonts w:cs="Arial"/>
                <w:color w:val="000000"/>
                <w:lang w:eastAsia="de-CH"/>
              </w:rPr>
            </w:pPr>
            <w:r>
              <w:rPr>
                <w:rFonts w:cs="Arial"/>
                <w:color w:val="000000"/>
                <w:lang w:eastAsia="de-CH"/>
              </w:rPr>
              <w:t>Gegenstände</w:t>
            </w:r>
          </w:p>
          <w:p w14:paraId="04DEEB2C" w14:textId="77777777" w:rsidR="00407EE0" w:rsidRPr="00EE36DB" w:rsidRDefault="00407EE0" w:rsidP="008A5DC1">
            <w:pPr>
              <w:rPr>
                <w:rFonts w:cs="Arial"/>
                <w:color w:val="000000"/>
                <w:lang w:eastAsia="de-CH"/>
              </w:rPr>
            </w:pPr>
            <w:r w:rsidRPr="00EE36DB">
              <w:rPr>
                <w:rFonts w:cs="Arial"/>
                <w:color w:val="000000"/>
                <w:lang w:eastAsia="de-CH"/>
              </w:rPr>
              <w:t>gemischt</w:t>
            </w:r>
          </w:p>
        </w:tc>
        <w:tc>
          <w:tcPr>
            <w:tcW w:w="3079" w:type="dxa"/>
            <w:tcBorders>
              <w:top w:val="single" w:sz="8" w:space="0" w:color="auto"/>
              <w:left w:val="nil"/>
              <w:bottom w:val="single" w:sz="8" w:space="0" w:color="auto"/>
              <w:right w:val="single" w:sz="8" w:space="0" w:color="auto"/>
            </w:tcBorders>
            <w:shd w:val="clear" w:color="auto" w:fill="auto"/>
            <w:hideMark/>
          </w:tcPr>
          <w:p w14:paraId="76F0A5F6" w14:textId="77777777" w:rsidR="00407EE0" w:rsidRPr="00EE36DB" w:rsidRDefault="00407EE0" w:rsidP="008A5DC1">
            <w:pPr>
              <w:rPr>
                <w:rFonts w:cs="Arial"/>
                <w:color w:val="000000"/>
                <w:lang w:eastAsia="de-CH"/>
              </w:rPr>
            </w:pPr>
            <w:r w:rsidRPr="00EE36DB">
              <w:rPr>
                <w:rFonts w:cs="Arial"/>
                <w:color w:val="000000"/>
                <w:lang w:eastAsia="de-CH"/>
              </w:rPr>
              <w:t>Bezeichnung von Hardcode 419</w:t>
            </w:r>
            <w:r w:rsidRPr="00EE36DB">
              <w:rPr>
                <w:rFonts w:cs="Arial"/>
                <w:color w:val="000000"/>
                <w:lang w:eastAsia="de-CH"/>
              </w:rPr>
              <w:br/>
              <w:t>aus Wertebereich "System.Allgemein"</w:t>
            </w:r>
            <w:r w:rsidRPr="00EE36DB">
              <w:rPr>
                <w:rFonts w:cs="Arial"/>
                <w:color w:val="000000"/>
                <w:lang w:eastAsia="de-CH"/>
              </w:rPr>
              <w:br/>
              <w:t>+ Objekt + Gegenstandtypen</w:t>
            </w:r>
          </w:p>
        </w:tc>
        <w:tc>
          <w:tcPr>
            <w:tcW w:w="2160" w:type="dxa"/>
            <w:tcBorders>
              <w:top w:val="single" w:sz="8" w:space="0" w:color="auto"/>
              <w:left w:val="nil"/>
              <w:bottom w:val="single" w:sz="8" w:space="0" w:color="auto"/>
              <w:right w:val="single" w:sz="8" w:space="0" w:color="auto"/>
            </w:tcBorders>
            <w:shd w:val="clear" w:color="auto" w:fill="auto"/>
            <w:noWrap/>
            <w:hideMark/>
          </w:tcPr>
          <w:p w14:paraId="091BCA4D" w14:textId="77777777" w:rsidR="00407EE0" w:rsidRPr="00EE36DB" w:rsidRDefault="00407EE0" w:rsidP="008A5DC1">
            <w:pPr>
              <w:rPr>
                <w:rFonts w:cs="Arial"/>
                <w:color w:val="000000"/>
                <w:lang w:eastAsia="de-CH"/>
              </w:rPr>
            </w:pPr>
            <w:r>
              <w:rPr>
                <w:rFonts w:cs="Arial"/>
                <w:color w:val="000000"/>
                <w:lang w:eastAsia="de-CH"/>
              </w:rPr>
              <w:t>Diverses</w:t>
            </w:r>
            <w:r>
              <w:rPr>
                <w:rFonts w:cs="Arial"/>
                <w:color w:val="000000"/>
                <w:lang w:eastAsia="de-CH"/>
              </w:rPr>
              <w:br/>
            </w:r>
            <w:r w:rsidRPr="00EE36DB">
              <w:rPr>
                <w:rFonts w:cs="Arial"/>
                <w:color w:val="000000"/>
                <w:lang w:eastAsia="de-CH"/>
              </w:rPr>
              <w:t>(Objekt, Fahrzeug)</w:t>
            </w:r>
          </w:p>
        </w:tc>
      </w:tr>
    </w:tbl>
    <w:p w14:paraId="65CA0A3A" w14:textId="77777777" w:rsidR="00407EE0" w:rsidRDefault="00407EE0" w:rsidP="00407EE0">
      <w:pPr>
        <w:pStyle w:val="Textkrper"/>
      </w:pPr>
    </w:p>
    <w:p w14:paraId="6698C619" w14:textId="73DC8A09" w:rsidR="00407EE0" w:rsidRPr="00407EE0" w:rsidRDefault="00407EE0" w:rsidP="00407EE0">
      <w:pPr>
        <w:pStyle w:val="Textkrper"/>
        <w:rPr>
          <w:b/>
        </w:rPr>
      </w:pPr>
      <w:r>
        <w:rPr>
          <w:b/>
        </w:rPr>
        <w:t>Einmalrechnung</w:t>
      </w:r>
      <w:r>
        <w:rPr>
          <w:b/>
        </w:rPr>
        <w:br/>
      </w:r>
    </w:p>
    <w:tbl>
      <w:tblPr>
        <w:tblW w:w="8895" w:type="dxa"/>
        <w:tblInd w:w="55" w:type="dxa"/>
        <w:tblCellMar>
          <w:left w:w="70" w:type="dxa"/>
          <w:right w:w="70" w:type="dxa"/>
        </w:tblCellMar>
        <w:tblLook w:val="04A0" w:firstRow="1" w:lastRow="0" w:firstColumn="1" w:lastColumn="0" w:noHBand="0" w:noVBand="1"/>
      </w:tblPr>
      <w:tblGrid>
        <w:gridCol w:w="1407"/>
        <w:gridCol w:w="2249"/>
        <w:gridCol w:w="3079"/>
        <w:gridCol w:w="2160"/>
      </w:tblGrid>
      <w:tr w:rsidR="000531C5" w:rsidRPr="00EE36DB" w14:paraId="15538912" w14:textId="77777777" w:rsidTr="000531C5">
        <w:trPr>
          <w:trHeight w:val="462"/>
        </w:trPr>
        <w:tc>
          <w:tcPr>
            <w:tcW w:w="1407" w:type="dxa"/>
            <w:tcBorders>
              <w:top w:val="single" w:sz="8" w:space="0" w:color="auto"/>
              <w:left w:val="single" w:sz="8" w:space="0" w:color="auto"/>
              <w:bottom w:val="single" w:sz="8" w:space="0" w:color="auto"/>
              <w:right w:val="single" w:sz="8" w:space="0" w:color="auto"/>
            </w:tcBorders>
            <w:shd w:val="clear" w:color="000000" w:fill="F2F2F2"/>
            <w:noWrap/>
            <w:vAlign w:val="center"/>
            <w:hideMark/>
          </w:tcPr>
          <w:p w14:paraId="50D23906" w14:textId="77777777" w:rsidR="000531C5" w:rsidRPr="00EE36DB" w:rsidRDefault="000531C5" w:rsidP="008A5DC1">
            <w:pPr>
              <w:rPr>
                <w:rFonts w:cs="Arial"/>
                <w:b/>
                <w:bCs/>
                <w:color w:val="000000"/>
                <w:lang w:eastAsia="de-CH"/>
              </w:rPr>
            </w:pPr>
            <w:r w:rsidRPr="00EE36DB">
              <w:rPr>
                <w:rFonts w:cs="Arial"/>
                <w:b/>
                <w:bCs/>
                <w:color w:val="000000"/>
                <w:lang w:eastAsia="de-CH"/>
              </w:rPr>
              <w:t>Konstellation</w:t>
            </w:r>
          </w:p>
        </w:tc>
        <w:tc>
          <w:tcPr>
            <w:tcW w:w="2249" w:type="dxa"/>
            <w:tcBorders>
              <w:top w:val="single" w:sz="8" w:space="0" w:color="auto"/>
              <w:left w:val="nil"/>
              <w:bottom w:val="single" w:sz="8" w:space="0" w:color="auto"/>
              <w:right w:val="single" w:sz="8" w:space="0" w:color="auto"/>
            </w:tcBorders>
            <w:shd w:val="clear" w:color="000000" w:fill="F2F2F2"/>
            <w:noWrap/>
            <w:vAlign w:val="center"/>
            <w:hideMark/>
          </w:tcPr>
          <w:p w14:paraId="2BE27997" w14:textId="77777777" w:rsidR="000531C5" w:rsidRPr="00EE36DB" w:rsidRDefault="000531C5" w:rsidP="008A5DC1">
            <w:pPr>
              <w:rPr>
                <w:rFonts w:cs="Arial"/>
                <w:b/>
                <w:bCs/>
                <w:color w:val="000000"/>
                <w:lang w:eastAsia="de-CH"/>
              </w:rPr>
            </w:pPr>
            <w:r w:rsidRPr="00EE36DB">
              <w:rPr>
                <w:rFonts w:cs="Arial"/>
                <w:b/>
                <w:bCs/>
                <w:color w:val="000000"/>
                <w:lang w:eastAsia="de-CH"/>
              </w:rPr>
              <w:t>Detailkonstellation</w:t>
            </w:r>
          </w:p>
        </w:tc>
        <w:tc>
          <w:tcPr>
            <w:tcW w:w="3079" w:type="dxa"/>
            <w:tcBorders>
              <w:top w:val="single" w:sz="8" w:space="0" w:color="auto"/>
              <w:left w:val="nil"/>
              <w:bottom w:val="single" w:sz="8" w:space="0" w:color="auto"/>
              <w:right w:val="single" w:sz="8" w:space="0" w:color="auto"/>
            </w:tcBorders>
            <w:shd w:val="clear" w:color="000000" w:fill="F2F2F2"/>
            <w:noWrap/>
            <w:vAlign w:val="center"/>
            <w:hideMark/>
          </w:tcPr>
          <w:p w14:paraId="2A5F6A9A" w14:textId="77777777" w:rsidR="000531C5" w:rsidRPr="00EE36DB" w:rsidRDefault="000531C5" w:rsidP="008A5DC1">
            <w:pPr>
              <w:rPr>
                <w:rFonts w:cs="Arial"/>
                <w:b/>
                <w:bCs/>
                <w:color w:val="000000"/>
                <w:lang w:eastAsia="de-CH"/>
              </w:rPr>
            </w:pPr>
            <w:r w:rsidRPr="00EE36DB">
              <w:rPr>
                <w:rFonts w:cs="Arial"/>
                <w:b/>
                <w:bCs/>
                <w:color w:val="000000"/>
                <w:lang w:eastAsia="de-CH"/>
              </w:rPr>
              <w:t>Ausgabe</w:t>
            </w:r>
          </w:p>
        </w:tc>
        <w:tc>
          <w:tcPr>
            <w:tcW w:w="2160" w:type="dxa"/>
            <w:tcBorders>
              <w:top w:val="single" w:sz="8" w:space="0" w:color="auto"/>
              <w:left w:val="nil"/>
              <w:bottom w:val="single" w:sz="8" w:space="0" w:color="auto"/>
              <w:right w:val="single" w:sz="8" w:space="0" w:color="auto"/>
            </w:tcBorders>
            <w:shd w:val="clear" w:color="000000" w:fill="F2F2F2"/>
            <w:noWrap/>
            <w:vAlign w:val="center"/>
            <w:hideMark/>
          </w:tcPr>
          <w:p w14:paraId="29895A22" w14:textId="77777777" w:rsidR="000531C5" w:rsidRPr="00EE36DB" w:rsidRDefault="000531C5" w:rsidP="008A5DC1">
            <w:pPr>
              <w:rPr>
                <w:rFonts w:cs="Arial"/>
                <w:b/>
                <w:bCs/>
                <w:color w:val="000000"/>
                <w:lang w:eastAsia="de-CH"/>
              </w:rPr>
            </w:pPr>
            <w:r w:rsidRPr="00EE36DB">
              <w:rPr>
                <w:rFonts w:cs="Arial"/>
                <w:b/>
                <w:bCs/>
                <w:color w:val="000000"/>
                <w:lang w:eastAsia="de-CH"/>
              </w:rPr>
              <w:t>Ausgabebeispiel</w:t>
            </w:r>
          </w:p>
        </w:tc>
      </w:tr>
      <w:tr w:rsidR="00407EE0" w:rsidRPr="00EE36DB" w14:paraId="31A0ED94" w14:textId="77777777" w:rsidTr="000531C5">
        <w:trPr>
          <w:trHeight w:val="283"/>
        </w:trPr>
        <w:tc>
          <w:tcPr>
            <w:tcW w:w="1407" w:type="dxa"/>
            <w:vMerge w:val="restart"/>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5ABA1B6F" w14:textId="77777777" w:rsidR="00407EE0" w:rsidRPr="00EE36DB" w:rsidRDefault="00407EE0" w:rsidP="008A5DC1">
            <w:pPr>
              <w:rPr>
                <w:rFonts w:cs="Arial"/>
                <w:color w:val="000000"/>
                <w:lang w:eastAsia="de-CH"/>
              </w:rPr>
            </w:pPr>
            <w:r w:rsidRPr="00EE36DB">
              <w:rPr>
                <w:rFonts w:cs="Arial"/>
                <w:color w:val="000000"/>
                <w:lang w:eastAsia="de-CH"/>
              </w:rPr>
              <w:t>Tarife</w:t>
            </w:r>
          </w:p>
        </w:tc>
        <w:tc>
          <w:tcPr>
            <w:tcW w:w="2249" w:type="dxa"/>
            <w:tcBorders>
              <w:top w:val="single" w:sz="8" w:space="0" w:color="auto"/>
              <w:left w:val="single" w:sz="8" w:space="0" w:color="auto"/>
              <w:bottom w:val="single" w:sz="8" w:space="0" w:color="auto"/>
              <w:right w:val="single" w:sz="8" w:space="0" w:color="auto"/>
            </w:tcBorders>
            <w:shd w:val="clear" w:color="auto" w:fill="auto"/>
            <w:noWrap/>
            <w:hideMark/>
          </w:tcPr>
          <w:p w14:paraId="43E1ACB5" w14:textId="77777777" w:rsidR="00407EE0" w:rsidRDefault="00407EE0" w:rsidP="008A5DC1">
            <w:pPr>
              <w:rPr>
                <w:rFonts w:cs="Arial"/>
                <w:color w:val="000000"/>
                <w:lang w:eastAsia="de-CH"/>
              </w:rPr>
            </w:pPr>
            <w:r w:rsidRPr="00EE36DB">
              <w:rPr>
                <w:rFonts w:cs="Arial"/>
                <w:color w:val="000000"/>
                <w:lang w:eastAsia="de-CH"/>
              </w:rPr>
              <w:t>1 Tarif</w:t>
            </w:r>
          </w:p>
          <w:p w14:paraId="30BB54D5" w14:textId="77777777" w:rsidR="000531C5" w:rsidRPr="00EE36DB" w:rsidRDefault="000531C5" w:rsidP="008A5DC1">
            <w:pPr>
              <w:rPr>
                <w:rFonts w:cs="Arial"/>
                <w:color w:val="000000"/>
                <w:lang w:eastAsia="de-CH"/>
              </w:rPr>
            </w:pPr>
          </w:p>
        </w:tc>
        <w:tc>
          <w:tcPr>
            <w:tcW w:w="3079" w:type="dxa"/>
            <w:tcBorders>
              <w:top w:val="single" w:sz="8" w:space="0" w:color="auto"/>
              <w:left w:val="single" w:sz="8" w:space="0" w:color="auto"/>
              <w:bottom w:val="single" w:sz="8" w:space="0" w:color="auto"/>
              <w:right w:val="single" w:sz="8" w:space="0" w:color="auto"/>
            </w:tcBorders>
            <w:shd w:val="clear" w:color="auto" w:fill="auto"/>
            <w:noWrap/>
            <w:hideMark/>
          </w:tcPr>
          <w:p w14:paraId="1DB22B40" w14:textId="77777777" w:rsidR="00407EE0" w:rsidRPr="00EE36DB" w:rsidRDefault="00407EE0" w:rsidP="008A5DC1">
            <w:pPr>
              <w:rPr>
                <w:rFonts w:cs="Arial"/>
                <w:color w:val="000000"/>
                <w:lang w:eastAsia="de-CH"/>
              </w:rPr>
            </w:pPr>
            <w:r w:rsidRPr="00EE36DB">
              <w:rPr>
                <w:rFonts w:cs="Arial"/>
                <w:color w:val="000000"/>
                <w:lang w:eastAsia="de-CH"/>
              </w:rPr>
              <w:t>Tarifbezeichnung</w:t>
            </w:r>
          </w:p>
        </w:tc>
        <w:tc>
          <w:tcPr>
            <w:tcW w:w="2160" w:type="dxa"/>
            <w:tcBorders>
              <w:top w:val="single" w:sz="8" w:space="0" w:color="auto"/>
              <w:left w:val="single" w:sz="8" w:space="0" w:color="auto"/>
              <w:bottom w:val="single" w:sz="8" w:space="0" w:color="auto"/>
              <w:right w:val="single" w:sz="8" w:space="0" w:color="auto"/>
            </w:tcBorders>
            <w:shd w:val="clear" w:color="auto" w:fill="auto"/>
            <w:noWrap/>
            <w:hideMark/>
          </w:tcPr>
          <w:p w14:paraId="5731EEBF" w14:textId="77777777" w:rsidR="00407EE0" w:rsidRPr="00EE36DB" w:rsidRDefault="00407EE0" w:rsidP="008A5DC1">
            <w:pPr>
              <w:rPr>
                <w:rFonts w:cs="Arial"/>
                <w:color w:val="000000"/>
                <w:lang w:eastAsia="de-CH"/>
              </w:rPr>
            </w:pPr>
            <w:r w:rsidRPr="00EE36DB">
              <w:rPr>
                <w:rFonts w:cs="Arial"/>
                <w:color w:val="000000"/>
                <w:lang w:eastAsia="de-CH"/>
              </w:rPr>
              <w:t>Hundetaxen</w:t>
            </w:r>
          </w:p>
        </w:tc>
      </w:tr>
      <w:tr w:rsidR="00407EE0" w:rsidRPr="00EE36DB" w14:paraId="19AA45C3" w14:textId="77777777" w:rsidTr="000531C5">
        <w:trPr>
          <w:trHeight w:val="581"/>
        </w:trPr>
        <w:tc>
          <w:tcPr>
            <w:tcW w:w="1407" w:type="dxa"/>
            <w:vMerge/>
            <w:tcBorders>
              <w:top w:val="single" w:sz="8" w:space="0" w:color="auto"/>
              <w:left w:val="single" w:sz="8" w:space="0" w:color="auto"/>
              <w:bottom w:val="single" w:sz="8" w:space="0" w:color="000000"/>
              <w:right w:val="nil"/>
            </w:tcBorders>
            <w:vAlign w:val="center"/>
            <w:hideMark/>
          </w:tcPr>
          <w:p w14:paraId="05C71897" w14:textId="77777777" w:rsidR="00407EE0" w:rsidRPr="00EE36DB" w:rsidRDefault="00407EE0" w:rsidP="008A5DC1">
            <w:pPr>
              <w:rPr>
                <w:rFonts w:cs="Arial"/>
                <w:color w:val="000000"/>
                <w:lang w:eastAsia="de-CH"/>
              </w:rPr>
            </w:pPr>
          </w:p>
        </w:tc>
        <w:tc>
          <w:tcPr>
            <w:tcW w:w="2249" w:type="dxa"/>
            <w:tcBorders>
              <w:top w:val="single" w:sz="8" w:space="0" w:color="auto"/>
              <w:left w:val="single" w:sz="8" w:space="0" w:color="auto"/>
              <w:bottom w:val="single" w:sz="8" w:space="0" w:color="auto"/>
              <w:right w:val="nil"/>
            </w:tcBorders>
            <w:shd w:val="clear" w:color="auto" w:fill="auto"/>
            <w:noWrap/>
            <w:hideMark/>
          </w:tcPr>
          <w:p w14:paraId="420719D2" w14:textId="77777777" w:rsidR="00407EE0" w:rsidRPr="00EE36DB" w:rsidRDefault="00407EE0" w:rsidP="008A5DC1">
            <w:pPr>
              <w:rPr>
                <w:rFonts w:cs="Arial"/>
                <w:color w:val="000000"/>
                <w:lang w:eastAsia="de-CH"/>
              </w:rPr>
            </w:pPr>
            <w:r w:rsidRPr="00EE36DB">
              <w:rPr>
                <w:rFonts w:cs="Arial"/>
                <w:color w:val="000000"/>
                <w:lang w:eastAsia="de-CH"/>
              </w:rPr>
              <w:t>Mehrere Tarife</w:t>
            </w:r>
          </w:p>
        </w:tc>
        <w:tc>
          <w:tcPr>
            <w:tcW w:w="3079" w:type="dxa"/>
            <w:tcBorders>
              <w:top w:val="single" w:sz="8" w:space="0" w:color="auto"/>
              <w:left w:val="single" w:sz="8" w:space="0" w:color="auto"/>
              <w:bottom w:val="single" w:sz="8" w:space="0" w:color="auto"/>
              <w:right w:val="single" w:sz="8" w:space="0" w:color="auto"/>
            </w:tcBorders>
            <w:shd w:val="clear" w:color="auto" w:fill="auto"/>
            <w:hideMark/>
          </w:tcPr>
          <w:p w14:paraId="25765346" w14:textId="77777777" w:rsidR="00407EE0" w:rsidRPr="00EE36DB" w:rsidRDefault="00407EE0" w:rsidP="008A5DC1">
            <w:pPr>
              <w:rPr>
                <w:rFonts w:cs="Arial"/>
                <w:color w:val="000000"/>
                <w:lang w:eastAsia="de-CH"/>
              </w:rPr>
            </w:pPr>
            <w:r w:rsidRPr="00EE36DB">
              <w:rPr>
                <w:rFonts w:cs="Arial"/>
                <w:color w:val="000000"/>
                <w:lang w:eastAsia="de-CH"/>
              </w:rPr>
              <w:t>Bezeichnung von Hardcode 8</w:t>
            </w:r>
            <w:r w:rsidRPr="00EE36DB">
              <w:rPr>
                <w:rFonts w:cs="Arial"/>
                <w:color w:val="000000"/>
                <w:lang w:eastAsia="de-CH"/>
              </w:rPr>
              <w:br/>
              <w:t>aus Wertebereich "System.Allgemein"</w:t>
            </w:r>
          </w:p>
        </w:tc>
        <w:tc>
          <w:tcPr>
            <w:tcW w:w="2160" w:type="dxa"/>
            <w:tcBorders>
              <w:top w:val="single" w:sz="8" w:space="0" w:color="auto"/>
              <w:left w:val="nil"/>
              <w:bottom w:val="single" w:sz="8" w:space="0" w:color="auto"/>
              <w:right w:val="single" w:sz="8" w:space="0" w:color="auto"/>
            </w:tcBorders>
            <w:shd w:val="clear" w:color="auto" w:fill="auto"/>
            <w:noWrap/>
            <w:hideMark/>
          </w:tcPr>
          <w:p w14:paraId="476570EE" w14:textId="77777777" w:rsidR="00407EE0" w:rsidRPr="00EE36DB" w:rsidRDefault="00407EE0" w:rsidP="008A5DC1">
            <w:pPr>
              <w:rPr>
                <w:rFonts w:cs="Arial"/>
                <w:color w:val="000000"/>
                <w:lang w:eastAsia="de-CH"/>
              </w:rPr>
            </w:pPr>
            <w:r>
              <w:rPr>
                <w:rFonts w:cs="Arial"/>
                <w:color w:val="000000"/>
                <w:lang w:eastAsia="de-CH"/>
              </w:rPr>
              <w:t>Diverse</w:t>
            </w:r>
            <w:r>
              <w:rPr>
                <w:rFonts w:cs="Arial"/>
                <w:color w:val="000000"/>
                <w:lang w:eastAsia="de-CH"/>
              </w:rPr>
              <w:br/>
            </w:r>
            <w:r w:rsidRPr="00EE36DB">
              <w:rPr>
                <w:rFonts w:cs="Arial"/>
                <w:color w:val="000000"/>
                <w:lang w:eastAsia="de-CH"/>
              </w:rPr>
              <w:t>Tarife/Produkte</w:t>
            </w:r>
          </w:p>
        </w:tc>
      </w:tr>
    </w:tbl>
    <w:p w14:paraId="7EB41AAC" w14:textId="77777777" w:rsidR="00407EE0" w:rsidRPr="00407EE0" w:rsidRDefault="00407EE0" w:rsidP="00407EE0">
      <w:pPr>
        <w:pStyle w:val="Textkrper"/>
      </w:pPr>
    </w:p>
    <w:p w14:paraId="0E39784E" w14:textId="77777777" w:rsidR="007B1D7E" w:rsidRPr="002E5E5A" w:rsidRDefault="007B1D7E" w:rsidP="007B1D7E">
      <w:pPr>
        <w:pStyle w:val="Textkrper"/>
      </w:pPr>
      <w:r w:rsidRPr="002E5E5A">
        <w:lastRenderedPageBreak/>
        <w:t xml:space="preserve">Die Daten des Belegs resp. der Belegpositionen können vor dem Buchen in das ERP-System kundenindividuell verändert werden. Lesen Sie dazu das Kapitel </w:t>
      </w:r>
      <w:r w:rsidRPr="002E5E5A">
        <w:rPr>
          <w:rStyle w:val="C1HJump"/>
        </w:rPr>
        <w:t>Customizing der Fakturierung</w:t>
      </w:r>
      <w:r w:rsidRPr="002E5E5A">
        <w:t>.</w:t>
      </w:r>
    </w:p>
    <w:p w14:paraId="4DC90B2C" w14:textId="77777777" w:rsidR="007B1D7E" w:rsidRPr="002E5E5A" w:rsidRDefault="007B1D7E" w:rsidP="007B1D7E">
      <w:pPr>
        <w:pStyle w:val="berschrift5"/>
      </w:pPr>
      <w:r w:rsidRPr="002E5E5A">
        <w:t>Buchen in Fremdsystem</w:t>
      </w:r>
    </w:p>
    <w:p w14:paraId="34BE71B9" w14:textId="18603034" w:rsidR="007B1D7E" w:rsidRPr="002E5E5A" w:rsidRDefault="007B1D7E" w:rsidP="007B1D7E">
      <w:pPr>
        <w:pStyle w:val="Textkrper"/>
      </w:pPr>
      <w:r w:rsidRPr="002E5E5A">
        <w:t xml:space="preserve">Grundsätzlich kann </w:t>
      </w:r>
      <w:r w:rsidR="00394C57">
        <w:t>is-e</w:t>
      </w:r>
      <w:r w:rsidRPr="002E5E5A">
        <w:t xml:space="preserve"> Rechnungen in beliebige Debitorensysteme buchen. Als Grundsatz gilt dass dieses System die gesamte Debitorenverwaltung unabhängig erledigen können muss (z.B. auch Mahnwesen, Elektronischer Zahlungsverkehr usw.).</w:t>
      </w:r>
    </w:p>
    <w:p w14:paraId="091D9EC7" w14:textId="77777777" w:rsidR="007B1D7E" w:rsidRPr="002E5E5A" w:rsidRDefault="007B1D7E" w:rsidP="007B1D7E">
      <w:pPr>
        <w:pStyle w:val="Textkrper"/>
      </w:pPr>
      <w:r w:rsidRPr="002E5E5A">
        <w:t>Als Fremdsysteme gelten alle Debitorensysteme abgesehen von ABACUS und ProConcept.</w:t>
      </w:r>
    </w:p>
    <w:p w14:paraId="5060E03B" w14:textId="577C7C8A" w:rsidR="007B1D7E" w:rsidRPr="002E5E5A" w:rsidRDefault="007B1D7E" w:rsidP="007B1D7E">
      <w:pPr>
        <w:pStyle w:val="Textkrper"/>
      </w:pPr>
      <w:r w:rsidRPr="002E5E5A">
        <w:t xml:space="preserve">Fremdsysteme werden mittels ASCII Schnittstellen resp. ASCII Export angebunden. Diese Schnittstellen müssen durch die </w:t>
      </w:r>
      <w:r w:rsidR="00805319">
        <w:t>innosolv</w:t>
      </w:r>
      <w:r w:rsidRPr="002E5E5A">
        <w:t xml:space="preserve"> AG kundenindividuell entwickelt werden.</w:t>
      </w:r>
    </w:p>
    <w:p w14:paraId="2F870A28" w14:textId="77777777" w:rsidR="007B1D7E" w:rsidRPr="002E5E5A" w:rsidRDefault="007B1D7E" w:rsidP="007B1D7E">
      <w:pPr>
        <w:pStyle w:val="Textkrper"/>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7B1D7E" w:rsidRPr="002E5E5A" w14:paraId="2B9CA6CB" w14:textId="77777777" w:rsidTr="002F5FCF">
        <w:tc>
          <w:tcPr>
            <w:tcW w:w="1001" w:type="dxa"/>
            <w:hideMark/>
          </w:tcPr>
          <w:p w14:paraId="6A9D6863" w14:textId="1FDDC521" w:rsidR="007B1D7E" w:rsidRPr="002E5E5A" w:rsidRDefault="002F5FCF">
            <w:pPr>
              <w:pStyle w:val="Textkrper"/>
            </w:pPr>
            <w:r>
              <w:rPr>
                <w:noProof/>
              </w:rPr>
              <w:drawing>
                <wp:inline distT="0" distB="0" distL="0" distR="0" wp14:anchorId="19E03545" wp14:editId="496846F9">
                  <wp:extent cx="427055" cy="427055"/>
                  <wp:effectExtent l="0" t="0" r="0" b="0"/>
                  <wp:docPr id="244" name="Grafik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7797" cy="437797"/>
                          </a:xfrm>
                          <a:prstGeom prst="rect">
                            <a:avLst/>
                          </a:prstGeom>
                          <a:noFill/>
                          <a:ln>
                            <a:noFill/>
                          </a:ln>
                        </pic:spPr>
                      </pic:pic>
                    </a:graphicData>
                  </a:graphic>
                </wp:inline>
              </w:drawing>
            </w:r>
            <w:r w:rsidR="007B1D7E" w:rsidRPr="002E5E5A">
              <w:rPr>
                <w:lang w:eastAsia="de-DE"/>
              </w:rPr>
              <w:t>  </w:t>
            </w:r>
          </w:p>
        </w:tc>
        <w:tc>
          <w:tcPr>
            <w:tcW w:w="8079" w:type="dxa"/>
          </w:tcPr>
          <w:p w14:paraId="33BA7F39" w14:textId="76751871" w:rsidR="007B1D7E" w:rsidRPr="002E5E5A" w:rsidRDefault="007B1D7E">
            <w:pPr>
              <w:pStyle w:val="Textkrper"/>
            </w:pPr>
            <w:r w:rsidRPr="002E5E5A">
              <w:t xml:space="preserve">Wenn irgendwie möglich und vertretbar sollten durch </w:t>
            </w:r>
            <w:r w:rsidR="00394C57">
              <w:t>is-e</w:t>
            </w:r>
            <w:r w:rsidRPr="002E5E5A">
              <w:t xml:space="preserve"> online integrierte Debitoren eingesetzt werden! Dies auch dann, wenn eine andere Finanzbuchhaltung eingesetzt wird.</w:t>
            </w:r>
          </w:p>
          <w:p w14:paraId="14AF7EB5" w14:textId="77777777" w:rsidR="007B1D7E" w:rsidRPr="002E5E5A" w:rsidRDefault="007B1D7E">
            <w:pPr>
              <w:pStyle w:val="Textkrper"/>
            </w:pPr>
          </w:p>
        </w:tc>
      </w:tr>
    </w:tbl>
    <w:p w14:paraId="33B786B3" w14:textId="77777777" w:rsidR="007B1D7E" w:rsidRPr="002E5E5A" w:rsidRDefault="007B1D7E" w:rsidP="007B1D7E">
      <w:pPr>
        <w:pStyle w:val="Textkrper"/>
      </w:pPr>
    </w:p>
    <w:p w14:paraId="22B74969" w14:textId="42C4DE30" w:rsidR="007B1D7E" w:rsidRPr="002E5E5A" w:rsidRDefault="007B1D7E" w:rsidP="007B1D7E">
      <w:pPr>
        <w:pStyle w:val="berschriftweitere"/>
      </w:pPr>
      <w:r w:rsidRPr="002E5E5A">
        <w:t xml:space="preserve">Einrichten </w:t>
      </w:r>
      <w:r w:rsidR="00394C57">
        <w:t>is-e</w:t>
      </w:r>
      <w:r w:rsidRPr="002E5E5A">
        <w:t xml:space="preserve"> bei Buchung in ein Debitoren-Fremdsystem</w:t>
      </w:r>
    </w:p>
    <w:p w14:paraId="6C880673" w14:textId="77777777" w:rsidR="007B1D7E" w:rsidRPr="002E5E5A" w:rsidRDefault="007B1D7E" w:rsidP="00107363">
      <w:pPr>
        <w:pStyle w:val="C1HNumber"/>
        <w:numPr>
          <w:ilvl w:val="0"/>
          <w:numId w:val="45"/>
        </w:numPr>
      </w:pPr>
      <w:r w:rsidRPr="002E5E5A">
        <w:t>Kundenindividuelle Entwicklung der Schnittstelle</w:t>
      </w:r>
      <w:r w:rsidRPr="002E5E5A">
        <w:br/>
        <w:t xml:space="preserve">Es wird unter anderem eine Prozedur (der Name der Prozedur wird in der Rechnungsart im Register Zusätze bei </w:t>
      </w:r>
      <w:r w:rsidRPr="002E5E5A">
        <w:rPr>
          <w:b/>
        </w:rPr>
        <w:t>Indiv. Proc. Buchen</w:t>
      </w:r>
      <w:r w:rsidRPr="002E5E5A">
        <w:t xml:space="preserve"> eingetragen) entwickelt, welche in die Datenbank Kunde gespielt wird. In dieser Prozedur wird normalerweise die Fremdsystem-spezifische Datenaufbereitung erfolgen.</w:t>
      </w:r>
      <w:r w:rsidRPr="002E5E5A">
        <w:br/>
        <w:t xml:space="preserve">Das Selbe muss bei Storno berücksichtigt werden (der Name der Prozedur wird in der Rechnungsart im Register Zusätze bei </w:t>
      </w:r>
      <w:r w:rsidRPr="002E5E5A">
        <w:rPr>
          <w:b/>
        </w:rPr>
        <w:t>Indiv. Proc. Storno</w:t>
      </w:r>
      <w:r w:rsidRPr="002E5E5A">
        <w:t xml:space="preserve"> eingetragen).</w:t>
      </w:r>
      <w:r w:rsidRPr="002E5E5A">
        <w:br/>
        <w:t>Meist müssen auch die Buchungsjournale angepasst werden. Dabei geht es einerseits um die individuellen Daten und andererseits um die Statusrückschreibung (Rechnungen als gebucht kennzeichnen).</w:t>
      </w:r>
    </w:p>
    <w:p w14:paraId="396C6AA8" w14:textId="77777777" w:rsidR="007B1D7E" w:rsidRPr="002E5E5A" w:rsidRDefault="007B1D7E" w:rsidP="007B1D7E">
      <w:pPr>
        <w:pStyle w:val="C1HNumber"/>
      </w:pPr>
      <w:r w:rsidRPr="002E5E5A">
        <w:t xml:space="preserve">In der </w:t>
      </w:r>
      <w:r w:rsidRPr="002E5E5A">
        <w:rPr>
          <w:b/>
          <w:bCs/>
        </w:rPr>
        <w:t>Rechnungsart</w:t>
      </w:r>
      <w:r w:rsidRPr="002E5E5A">
        <w:t xml:space="preserve"> muss im Datenfeld </w:t>
      </w:r>
      <w:r w:rsidRPr="002E5E5A">
        <w:rPr>
          <w:b/>
          <w:bCs/>
        </w:rPr>
        <w:t>Verwendung</w:t>
      </w:r>
      <w:r w:rsidRPr="002E5E5A">
        <w:t xml:space="preserve"> der Eintrag „Buchen Offline“ eingestellt werden. Das Datenfeld ERP-System bleibt leer.</w:t>
      </w:r>
    </w:p>
    <w:p w14:paraId="0F4472B2" w14:textId="4E6905C5" w:rsidR="007B1D7E" w:rsidRPr="002E5E5A" w:rsidRDefault="007B1D7E" w:rsidP="007B1D7E">
      <w:pPr>
        <w:pStyle w:val="berschriftweitere"/>
      </w:pPr>
      <w:r w:rsidRPr="002E5E5A">
        <w:t xml:space="preserve">Ablauf in </w:t>
      </w:r>
      <w:r w:rsidR="00394C57">
        <w:t>is-e</w:t>
      </w:r>
      <w:r w:rsidRPr="002E5E5A">
        <w:t xml:space="preserve"> bei Buchung in ein Debitoren-Fremdsystem</w:t>
      </w:r>
    </w:p>
    <w:p w14:paraId="4FF0CAF7" w14:textId="198FA2A2" w:rsidR="007B1D7E" w:rsidRPr="002E5E5A" w:rsidRDefault="007B1D7E" w:rsidP="007B1D7E">
      <w:pPr>
        <w:pStyle w:val="Textkrper"/>
      </w:pPr>
      <w:r w:rsidRPr="002E5E5A">
        <w:t xml:space="preserve">Der Fakturierungs- und Buchungs-Ablauf in </w:t>
      </w:r>
      <w:r w:rsidR="00394C57">
        <w:t>is-e</w:t>
      </w:r>
      <w:r w:rsidRPr="002E5E5A">
        <w:t xml:space="preserve"> unterscheidet sich kaum grundsätzlich von jenem beim Online-Buchen. Über allfällige Abweichungen würden wir sie informieren.</w:t>
      </w:r>
    </w:p>
    <w:p w14:paraId="63A73753" w14:textId="77777777" w:rsidR="007B1D7E" w:rsidRPr="002E5E5A" w:rsidRDefault="007B1D7E" w:rsidP="007B1D7E">
      <w:pPr>
        <w:pStyle w:val="berschriftweitere"/>
      </w:pPr>
      <w:r w:rsidRPr="002E5E5A">
        <w:t>Vorteile der Verwendung eines integrierten Debitorensystems</w:t>
      </w:r>
    </w:p>
    <w:p w14:paraId="210263F0" w14:textId="7300DE46" w:rsidR="007B1D7E" w:rsidRPr="002E5E5A" w:rsidRDefault="00394C57" w:rsidP="007B1D7E">
      <w:pPr>
        <w:pStyle w:val="Textkrper"/>
        <w:rPr>
          <w:rFonts w:ascii="Arial Unicode MS" w:eastAsia="Arial Unicode MS" w:hAnsi="Arial Unicode MS" w:cs="Arial Unicode MS"/>
          <w:vanish/>
          <w:sz w:val="24"/>
          <w:szCs w:val="24"/>
        </w:rPr>
      </w:pPr>
      <w:r>
        <w:t>is-e</w:t>
      </w:r>
      <w:r w:rsidR="007B1D7E" w:rsidRPr="002E5E5A">
        <w:t xml:space="preserve"> kann als Verrechnungssystem Online in verschiedene ERP-Systeme integriert werden. Das bedeutet, dass Rechnungen online (nicht über ASCII Schnittstellen) verbucht und allfällige Kundenguthaben oder Vorauszahlungen direkt beim Buchen berücksichtigt werden. Zudem greifen die beiden Systeme untereinander direkt auf diverse Stammdaten zu.</w:t>
      </w:r>
    </w:p>
    <w:p w14:paraId="73C0C088" w14:textId="77777777" w:rsidR="007B1D7E" w:rsidRPr="002E5E5A" w:rsidRDefault="007B1D7E" w:rsidP="007B1D7E">
      <w:pPr>
        <w:pStyle w:val="Textkrper"/>
      </w:pPr>
    </w:p>
    <w:p w14:paraId="44A71326" w14:textId="7FF83938" w:rsidR="007B1D7E" w:rsidRPr="002E5E5A" w:rsidRDefault="007B1D7E" w:rsidP="007B1D7E">
      <w:pPr>
        <w:pStyle w:val="Textkrper"/>
      </w:pPr>
      <w:r w:rsidRPr="002E5E5A">
        <w:t xml:space="preserve">Welche Aufgaben übernimmt das Debitorensystem im Zusammenhang mit </w:t>
      </w:r>
      <w:r w:rsidR="00394C57">
        <w:t>is-e</w:t>
      </w:r>
      <w:r w:rsidRPr="002E5E5A">
        <w:t>?</w:t>
      </w:r>
      <w:r w:rsidRPr="002E5E5A">
        <w:br/>
        <w:t>Dies sind z.B.:</w:t>
      </w:r>
    </w:p>
    <w:p w14:paraId="58966874" w14:textId="77777777" w:rsidR="007B1D7E" w:rsidRPr="002E5E5A" w:rsidRDefault="007B1D7E" w:rsidP="007B1D7E">
      <w:pPr>
        <w:pStyle w:val="C1HBullet"/>
        <w:numPr>
          <w:ilvl w:val="0"/>
          <w:numId w:val="17"/>
        </w:numPr>
      </w:pPr>
      <w:r w:rsidRPr="002E5E5A">
        <w:t>Verwaltung des Debitorenstamms (Zahlungsverbindungen (LSV, BAD), OP Saldi, etc.)</w:t>
      </w:r>
    </w:p>
    <w:p w14:paraId="1D320734" w14:textId="77777777" w:rsidR="007B1D7E" w:rsidRPr="002E5E5A" w:rsidRDefault="007B1D7E" w:rsidP="007B1D7E">
      <w:pPr>
        <w:pStyle w:val="C1HBullet"/>
        <w:numPr>
          <w:ilvl w:val="0"/>
          <w:numId w:val="17"/>
        </w:numPr>
      </w:pPr>
      <w:r w:rsidRPr="002E5E5A">
        <w:t>Vergabe bzw. Sicherstellung und Rückmeldung von Belegnummern (Rechnungs-Nr.)</w:t>
      </w:r>
    </w:p>
    <w:p w14:paraId="234B204C" w14:textId="61FAFEB4" w:rsidR="007B1D7E" w:rsidRPr="002E5E5A" w:rsidRDefault="007B1D7E" w:rsidP="007B1D7E">
      <w:pPr>
        <w:pStyle w:val="C1HBullet"/>
        <w:numPr>
          <w:ilvl w:val="0"/>
          <w:numId w:val="17"/>
        </w:numPr>
      </w:pPr>
      <w:r w:rsidRPr="002E5E5A">
        <w:t xml:space="preserve">Definition der VESR Referenznummer und Generierung der VESR Nummer inkl. Rückgabe an </w:t>
      </w:r>
      <w:r w:rsidR="00394C57">
        <w:t>is-e</w:t>
      </w:r>
    </w:p>
    <w:p w14:paraId="1422C540" w14:textId="77777777" w:rsidR="007B1D7E" w:rsidRPr="002E5E5A" w:rsidRDefault="007B1D7E" w:rsidP="007B1D7E">
      <w:pPr>
        <w:pStyle w:val="berschriftweitere"/>
      </w:pPr>
      <w:r w:rsidRPr="002E5E5A">
        <w:t>Nachteile bei Buchen in Fremdsysteme</w:t>
      </w:r>
    </w:p>
    <w:p w14:paraId="14F5E039" w14:textId="77777777" w:rsidR="007B1D7E" w:rsidRPr="002E5E5A" w:rsidRDefault="007B1D7E" w:rsidP="007B1D7E">
      <w:pPr>
        <w:pStyle w:val="C1HBullet"/>
        <w:numPr>
          <w:ilvl w:val="0"/>
          <w:numId w:val="17"/>
        </w:numPr>
      </w:pPr>
      <w:r w:rsidRPr="002E5E5A">
        <w:t>Höheres Fehlerrisiko da Schnittstelle kundenindividuell entwickelt werden muss</w:t>
      </w:r>
    </w:p>
    <w:p w14:paraId="37A7B87C" w14:textId="77777777" w:rsidR="007B1D7E" w:rsidRPr="002E5E5A" w:rsidRDefault="007B1D7E" w:rsidP="007B1D7E">
      <w:pPr>
        <w:pStyle w:val="C1HBullet"/>
        <w:numPr>
          <w:ilvl w:val="0"/>
          <w:numId w:val="17"/>
        </w:numPr>
        <w:rPr>
          <w:rFonts w:eastAsia="Arial Unicode MS"/>
        </w:rPr>
      </w:pPr>
      <w:r w:rsidRPr="002E5E5A">
        <w:t>Verrechnung von Vorauszahlungen und Gutschriften NICHT möglich</w:t>
      </w:r>
    </w:p>
    <w:p w14:paraId="385D355A" w14:textId="77777777" w:rsidR="007B1D7E" w:rsidRPr="002E5E5A" w:rsidRDefault="007B1D7E" w:rsidP="007B1D7E">
      <w:pPr>
        <w:pStyle w:val="C1HBullet"/>
        <w:numPr>
          <w:ilvl w:val="0"/>
          <w:numId w:val="17"/>
        </w:numPr>
      </w:pPr>
      <w:r w:rsidRPr="002E5E5A">
        <w:t>Beleg OP wird nicht unterstützt</w:t>
      </w:r>
    </w:p>
    <w:p w14:paraId="6AD4A266" w14:textId="248A03A7" w:rsidR="007B1D7E" w:rsidRPr="002E5E5A" w:rsidRDefault="007B1D7E" w:rsidP="007B1D7E">
      <w:pPr>
        <w:pStyle w:val="C1HBullet"/>
        <w:numPr>
          <w:ilvl w:val="0"/>
          <w:numId w:val="17"/>
        </w:numPr>
      </w:pPr>
      <w:r w:rsidRPr="002E5E5A">
        <w:t xml:space="preserve">LSV/BAD Informationen (Kto., Bankverbindung) nicht auf </w:t>
      </w:r>
      <w:r w:rsidR="00394C57">
        <w:t>is-e</w:t>
      </w:r>
      <w:r w:rsidRPr="002E5E5A">
        <w:t xml:space="preserve"> Rechnung ersichtlich</w:t>
      </w:r>
    </w:p>
    <w:p w14:paraId="7A6701B0" w14:textId="77777777" w:rsidR="007B1D7E" w:rsidRPr="002E5E5A" w:rsidRDefault="007B1D7E" w:rsidP="007B1D7E">
      <w:pPr>
        <w:pStyle w:val="C1HBullet"/>
        <w:numPr>
          <w:ilvl w:val="0"/>
          <w:numId w:val="17"/>
        </w:numPr>
      </w:pPr>
      <w:r w:rsidRPr="002E5E5A">
        <w:lastRenderedPageBreak/>
        <w:t>keine durchgängige Belegnummer</w:t>
      </w:r>
    </w:p>
    <w:p w14:paraId="5CB8A6A9" w14:textId="77777777" w:rsidR="007B1D7E" w:rsidRPr="002E5E5A" w:rsidRDefault="007B1D7E" w:rsidP="007B1D7E">
      <w:pPr>
        <w:pStyle w:val="C1HBullet"/>
        <w:numPr>
          <w:ilvl w:val="0"/>
          <w:numId w:val="17"/>
        </w:numPr>
      </w:pPr>
      <w:r w:rsidRPr="002E5E5A">
        <w:t>VESR Nummer Definition muss man doppelt führen</w:t>
      </w:r>
    </w:p>
    <w:p w14:paraId="32DE86A0" w14:textId="77777777" w:rsidR="007B1D7E" w:rsidRPr="002E5E5A" w:rsidRDefault="007B1D7E" w:rsidP="007B1D7E">
      <w:pPr>
        <w:pStyle w:val="C1HBullet"/>
        <w:numPr>
          <w:ilvl w:val="0"/>
          <w:numId w:val="17"/>
        </w:numPr>
      </w:pPr>
      <w:r w:rsidRPr="002E5E5A">
        <w:t>Kontoblatt-Ansicht nicht vorhanden</w:t>
      </w:r>
    </w:p>
    <w:p w14:paraId="1DDF6AD0" w14:textId="77777777" w:rsidR="007B1D7E" w:rsidRPr="002E5E5A" w:rsidRDefault="007B1D7E" w:rsidP="007B1D7E">
      <w:pPr>
        <w:pStyle w:val="berschriftweitere"/>
      </w:pPr>
      <w:bookmarkStart w:id="4" w:name="_Toc2597145"/>
      <w:r w:rsidRPr="002E5E5A">
        <w:t>Buchen in Fremdsystem am Beispiel von SAP</w:t>
      </w:r>
      <w:bookmarkEnd w:id="4"/>
    </w:p>
    <w:p w14:paraId="1F117A5E" w14:textId="77777777" w:rsidR="007B1D7E" w:rsidRPr="002E5E5A" w:rsidRDefault="007B1D7E" w:rsidP="007B1D7E">
      <w:pPr>
        <w:pStyle w:val="Textkrper"/>
      </w:pPr>
      <w:r w:rsidRPr="002E5E5A">
        <w:t>Die Daten, welche normalerweise für ein integriertes ERP-System aufbereitet werden (BELEG/BELEGPOS) sind Basis für die SAP Batchinput-Mappe. In der Regel wird dies nach SAP FI gebucht.</w:t>
      </w:r>
    </w:p>
    <w:p w14:paraId="7C902297" w14:textId="77777777" w:rsidR="007B1D7E" w:rsidRPr="002E5E5A" w:rsidRDefault="007B1D7E" w:rsidP="007B1D7E">
      <w:pPr>
        <w:pStyle w:val="Textkrper"/>
      </w:pPr>
    </w:p>
    <w:p w14:paraId="408BEEC5" w14:textId="77777777" w:rsidR="007B1D7E" w:rsidRPr="002E5E5A" w:rsidRDefault="007B1D7E" w:rsidP="007B1D7E">
      <w:pPr>
        <w:pStyle w:val="Textkrper"/>
      </w:pPr>
      <w:r w:rsidRPr="002E5E5A">
        <w:t>Beispiel eines Journals:</w:t>
      </w:r>
    </w:p>
    <w:p w14:paraId="5353D568" w14:textId="77777777" w:rsidR="007B1D7E" w:rsidRPr="002E5E5A" w:rsidRDefault="007B1D7E" w:rsidP="007B1D7E">
      <w:r w:rsidRPr="002E5E5A">
        <w:rPr>
          <w:noProof/>
          <w:lang w:eastAsia="de-CH"/>
        </w:rPr>
        <w:drawing>
          <wp:inline distT="0" distB="0" distL="0" distR="0" wp14:anchorId="751BD5C2" wp14:editId="47E47866">
            <wp:extent cx="5715000" cy="1219200"/>
            <wp:effectExtent l="0" t="0" r="0" b="0"/>
            <wp:docPr id="253" name="Grafik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58"/>
                    <pic:cNvPicPr>
                      <a:picLocks noChangeAspect="1" noChangeArrowheads="1"/>
                    </pic:cNvPicPr>
                  </pic:nvPicPr>
                  <pic:blipFill>
                    <a:blip r:embed="rId33">
                      <a:extLst>
                        <a:ext uri="{28A0092B-C50C-407E-A947-70E740481C1C}">
                          <a14:useLocalDpi xmlns:a14="http://schemas.microsoft.com/office/drawing/2010/main" val="0"/>
                        </a:ext>
                      </a:extLst>
                    </a:blip>
                    <a:srcRect b="66962"/>
                    <a:stretch>
                      <a:fillRect/>
                    </a:stretch>
                  </pic:blipFill>
                  <pic:spPr bwMode="auto">
                    <a:xfrm>
                      <a:off x="0" y="0"/>
                      <a:ext cx="5715000" cy="1219200"/>
                    </a:xfrm>
                    <a:prstGeom prst="rect">
                      <a:avLst/>
                    </a:prstGeom>
                    <a:noFill/>
                    <a:ln>
                      <a:noFill/>
                    </a:ln>
                  </pic:spPr>
                </pic:pic>
              </a:graphicData>
            </a:graphic>
          </wp:inline>
        </w:drawing>
      </w:r>
    </w:p>
    <w:p w14:paraId="522EC874" w14:textId="77777777" w:rsidR="007B1D7E" w:rsidRPr="002E5E5A" w:rsidRDefault="007B1D7E" w:rsidP="007B1D7E">
      <w:pPr>
        <w:pStyle w:val="Textkrper"/>
      </w:pPr>
      <w:r w:rsidRPr="002E5E5A">
        <w:t>Wichtig ist die Erkenntnis, dass kaum eine SAP Schnittstelle aussieht wie die andere. Zudem gibt es in SAP keine Vorzeichen, sondern nur Buchungsschlüssel.</w:t>
      </w:r>
    </w:p>
    <w:p w14:paraId="67CCE387" w14:textId="77777777" w:rsidR="007B1D7E" w:rsidRPr="002E5E5A" w:rsidRDefault="007B1D7E" w:rsidP="007B1D7E">
      <w:pPr>
        <w:pStyle w:val="berschrift4"/>
      </w:pPr>
      <w:r w:rsidRPr="002E5E5A">
        <w:t>Druckaufbereiten</w:t>
      </w:r>
    </w:p>
    <w:p w14:paraId="3A41A6A2" w14:textId="77777777" w:rsidR="007B1D7E" w:rsidRPr="002E5E5A" w:rsidRDefault="007B1D7E" w:rsidP="007B1D7E">
      <w:pPr>
        <w:pStyle w:val="Textkrper"/>
      </w:pPr>
      <w:r w:rsidRPr="002E5E5A">
        <w:t>Bei der Druckaufbereitung werden die Rechnungen für den Druck/Versand vorbereitet. Unter anderem wird nochmals der OP (offene Posten) abgeglichen. Dies ist zwar bereits beim Buchen geschehen, aber in der Zwischenzeit kann ja nochmals eine Zahlung/Vorauszahlung oder Gutschrift in das Debitorenkonto eingebucht worden sein. Im Weiteren wird, sofern ein Belastungsweg eingetragen ist, die Bezeichnung der Bank ermittelt. Damit kann auf der Rechnung die Bezeichnung ausgegeben werden.</w:t>
      </w:r>
    </w:p>
    <w:p w14:paraId="03A2609C" w14:textId="77777777" w:rsidR="007B1D7E" w:rsidRPr="002E5E5A" w:rsidRDefault="007B1D7E" w:rsidP="007B1D7E">
      <w:pPr>
        <w:pStyle w:val="berschrift5"/>
      </w:pPr>
      <w:r w:rsidRPr="002E5E5A">
        <w:t>Fakturierungsschritt Druckaufbereiten</w:t>
      </w:r>
    </w:p>
    <w:p w14:paraId="0760E64A" w14:textId="77777777" w:rsidR="007B1D7E" w:rsidRPr="002E5E5A" w:rsidRDefault="007B1D7E" w:rsidP="00883F65">
      <w:pPr>
        <w:pStyle w:val="Definition"/>
        <w:rPr>
          <w:highlight w:val="green"/>
        </w:rPr>
      </w:pPr>
    </w:p>
    <w:p w14:paraId="2B6F5F67" w14:textId="77777777" w:rsidR="007B1D7E" w:rsidRPr="002E5E5A" w:rsidRDefault="007B1D7E" w:rsidP="007B1D7E">
      <w:pPr>
        <w:pStyle w:val="Datenfeldgruppe"/>
      </w:pPr>
      <w:r w:rsidRPr="002E5E5A">
        <w:t>Selektion Druckaufbereitung</w:t>
      </w:r>
    </w:p>
    <w:p w14:paraId="6AABC6EF" w14:textId="77777777" w:rsidR="007B1D7E" w:rsidRPr="002E5E5A" w:rsidRDefault="007B1D7E" w:rsidP="007B1D7E">
      <w:pPr>
        <w:pStyle w:val="DatenfeldtitelbeiGruppe"/>
      </w:pPr>
      <w:r w:rsidRPr="002E5E5A">
        <w:t>Rechnungs-Nr.</w:t>
      </w:r>
    </w:p>
    <w:p w14:paraId="5AFBBAD4" w14:textId="77777777" w:rsidR="007B1D7E" w:rsidRPr="002E5E5A" w:rsidRDefault="007B1D7E" w:rsidP="007B1D7E">
      <w:pPr>
        <w:pStyle w:val="Datenfeldbeschreibung"/>
      </w:pPr>
      <w:r w:rsidRPr="002E5E5A">
        <w:t xml:space="preserve">Bei einer Einzelverarbeitung können Sie die Rechnungs-Nr. eingeben. Die Rechnungs-Nr. ist jeweils in den Teilanwendungen </w:t>
      </w:r>
      <w:r w:rsidRPr="002E5E5A">
        <w:rPr>
          <w:rStyle w:val="C1HJump"/>
        </w:rPr>
        <w:t>Vertrag verwalten</w:t>
      </w:r>
      <w:r w:rsidRPr="002E5E5A">
        <w:t xml:space="preserve"> und </w:t>
      </w:r>
      <w:r w:rsidRPr="002E5E5A">
        <w:rPr>
          <w:rStyle w:val="C1HJump"/>
        </w:rPr>
        <w:t>Einmalrechnung verwalten</w:t>
      </w:r>
      <w:r w:rsidRPr="002E5E5A">
        <w:t xml:space="preserve"> ersichtlich.</w:t>
      </w:r>
    </w:p>
    <w:p w14:paraId="063B4876" w14:textId="77777777" w:rsidR="007B1D7E" w:rsidRPr="002E5E5A" w:rsidRDefault="007B1D7E" w:rsidP="007B1D7E">
      <w:pPr>
        <w:pStyle w:val="Datenfeldbeschreibung"/>
      </w:pPr>
      <w:r w:rsidRPr="002E5E5A">
        <w:t>Die Rechnungs-Nr. (ist nicht zu verwechseln mit der Rechnungs-Id) wird aus der Debitorenbuchhaltung zurückgeführt und ist die "richtige" Rechnungsnummer.</w:t>
      </w:r>
    </w:p>
    <w:p w14:paraId="2B578A7F" w14:textId="77777777" w:rsidR="007B1D7E" w:rsidRPr="002E5E5A" w:rsidRDefault="007B1D7E" w:rsidP="007B1D7E">
      <w:pPr>
        <w:pStyle w:val="DatenfeldtitelbeiGruppe"/>
      </w:pPr>
      <w:r w:rsidRPr="002E5E5A">
        <w:t>Rechnungs-Id</w:t>
      </w:r>
    </w:p>
    <w:p w14:paraId="5868E361" w14:textId="77777777" w:rsidR="007B1D7E" w:rsidRPr="002E5E5A" w:rsidRDefault="007B1D7E" w:rsidP="007B1D7E">
      <w:pPr>
        <w:pStyle w:val="Datenfeldbeschreibung"/>
      </w:pPr>
      <w:r w:rsidRPr="002E5E5A">
        <w:t>Bei einer Einzelverarbeitung können Sie die Rechnungs-Id eingeben.</w:t>
      </w:r>
    </w:p>
    <w:p w14:paraId="4AE7F7C0" w14:textId="77777777" w:rsidR="007B1D7E" w:rsidRPr="002E5E5A" w:rsidRDefault="007B1D7E" w:rsidP="007B1D7E">
      <w:pPr>
        <w:pStyle w:val="Datenfeldbeschreibung"/>
      </w:pPr>
      <w:r w:rsidRPr="002E5E5A">
        <w:t xml:space="preserve">Die Rechnungs-Id wird vorbelegt, sofern eine Rechnungs-Id im </w:t>
      </w:r>
      <w:r w:rsidRPr="002E5E5A">
        <w:rPr>
          <w:rStyle w:val="C1HJump"/>
        </w:rPr>
        <w:t>Fakturierungsschritt Buchen</w:t>
      </w:r>
      <w:r w:rsidRPr="002E5E5A">
        <w:t xml:space="preserve"> erfasst wurde.</w:t>
      </w:r>
    </w:p>
    <w:p w14:paraId="40184FBA" w14:textId="77777777" w:rsidR="007B1D7E" w:rsidRPr="002E5E5A" w:rsidRDefault="007B1D7E" w:rsidP="007B1D7E">
      <w:pPr>
        <w:pStyle w:val="Datenfeldbeschreibung"/>
      </w:pPr>
      <w:r w:rsidRPr="002E5E5A">
        <w:t>Die Rechnungs-Id übersteuert alle anderen Eingrenzungskriterien.</w:t>
      </w:r>
    </w:p>
    <w:p w14:paraId="7FB75747" w14:textId="77777777" w:rsidR="007B1D7E" w:rsidRPr="002E5E5A" w:rsidRDefault="007B1D7E" w:rsidP="007B1D7E">
      <w:pPr>
        <w:pStyle w:val="DatenfeldtitelbeiGruppe"/>
      </w:pPr>
      <w:r w:rsidRPr="002E5E5A">
        <w:t>Rechnungsdatum</w:t>
      </w:r>
    </w:p>
    <w:p w14:paraId="379C2E49" w14:textId="77777777" w:rsidR="007B1D7E" w:rsidRPr="002E5E5A" w:rsidRDefault="007B1D7E" w:rsidP="007B1D7E">
      <w:pPr>
        <w:pStyle w:val="Datenfeldbeschreibung"/>
      </w:pPr>
      <w:r w:rsidRPr="002E5E5A">
        <w:t>Es kann auch das Rechnungsdatum eingegeben werden. Dieses Datum ist nicht zu verwechseln mit Berechnungsdatum.</w:t>
      </w:r>
    </w:p>
    <w:p w14:paraId="7DA88B25" w14:textId="77777777" w:rsidR="007B1D7E" w:rsidRPr="002E5E5A" w:rsidRDefault="007B1D7E" w:rsidP="007B1D7E">
      <w:pPr>
        <w:pStyle w:val="DatenfeldtitelbeiGruppe"/>
      </w:pPr>
      <w:r w:rsidRPr="002E5E5A">
        <w:t>Selektion</w:t>
      </w:r>
    </w:p>
    <w:p w14:paraId="45EF0879" w14:textId="77777777" w:rsidR="007B1D7E" w:rsidRPr="002E5E5A" w:rsidRDefault="007B1D7E" w:rsidP="007B1D7E">
      <w:pPr>
        <w:pStyle w:val="Datenfeldbeschreibung"/>
      </w:pPr>
      <w:r w:rsidRPr="002E5E5A">
        <w:t xml:space="preserve">Es können sämtliche </w:t>
      </w:r>
      <w:r w:rsidRPr="002E5E5A">
        <w:rPr>
          <w:rStyle w:val="C1HJump"/>
        </w:rPr>
        <w:t>Selektionen der Reportquelle Rechnung/Buchung</w:t>
      </w:r>
      <w:r w:rsidRPr="002E5E5A">
        <w:t xml:space="preserve"> verwendet werden.</w:t>
      </w:r>
    </w:p>
    <w:p w14:paraId="7E24D183" w14:textId="77777777" w:rsidR="007B1D7E" w:rsidRPr="002E5E5A" w:rsidRDefault="007B1D7E" w:rsidP="007B1D7E">
      <w:pPr>
        <w:pStyle w:val="Datenfeldbeschreibung"/>
      </w:pPr>
      <w:r w:rsidRPr="002E5E5A">
        <w:t xml:space="preserve">Weitere Informationen finden Sie im Kapitel </w:t>
      </w:r>
      <w:r w:rsidRPr="002E5E5A">
        <w:rPr>
          <w:rStyle w:val="C1HJump"/>
        </w:rPr>
        <w:t>Selektionen</w:t>
      </w:r>
      <w:r w:rsidRPr="002E5E5A">
        <w:t>.</w:t>
      </w:r>
    </w:p>
    <w:p w14:paraId="65867A56" w14:textId="77777777" w:rsidR="007B1D7E" w:rsidRPr="002E5E5A" w:rsidRDefault="007B1D7E" w:rsidP="007B1D7E">
      <w:pPr>
        <w:pStyle w:val="Datenfeldgruppe"/>
      </w:pPr>
      <w:r w:rsidRPr="002E5E5A">
        <w:lastRenderedPageBreak/>
        <w:t>Eingrenzungen Einmalrechnungen</w:t>
      </w:r>
    </w:p>
    <w:p w14:paraId="731016DF" w14:textId="77777777" w:rsidR="007B1D7E" w:rsidRPr="002E5E5A" w:rsidRDefault="007B1D7E" w:rsidP="007B1D7E">
      <w:pPr>
        <w:pStyle w:val="Datenfeldbeschreibung"/>
      </w:pPr>
      <w:r w:rsidRPr="002E5E5A">
        <w:t>Diese Eingrenzungen stehen nur bei Rechnungsarten mit Einmalgebühren zur Verfügung.</w:t>
      </w:r>
    </w:p>
    <w:p w14:paraId="4B4A5CDA" w14:textId="77777777" w:rsidR="007B1D7E" w:rsidRPr="002E5E5A" w:rsidRDefault="007B1D7E" w:rsidP="007B1D7E">
      <w:pPr>
        <w:pStyle w:val="DatenfeldtitelbeiGruppe"/>
      </w:pPr>
      <w:r w:rsidRPr="002E5E5A">
        <w:t>Rechnungen</w:t>
      </w:r>
    </w:p>
    <w:p w14:paraId="7ED8EA23" w14:textId="77777777" w:rsidR="007B1D7E" w:rsidRPr="002E5E5A" w:rsidRDefault="007B1D7E" w:rsidP="007B1D7E">
      <w:pPr>
        <w:pStyle w:val="Datenfeldbeschreibung"/>
      </w:pPr>
      <w:r w:rsidRPr="002E5E5A">
        <w:t>Ist dieses Kontrollkästchen aktiviert werden Rechnungen für die Druckaufbereitung berücksichtigt. Ansonsten werden Rechnungen nicht für den Druck aufbereitet.</w:t>
      </w:r>
    </w:p>
    <w:p w14:paraId="629B43D6" w14:textId="77777777" w:rsidR="007B1D7E" w:rsidRPr="002E5E5A" w:rsidRDefault="007B1D7E" w:rsidP="007B1D7E">
      <w:pPr>
        <w:pStyle w:val="DatenfeldtitelbeiGruppe"/>
      </w:pPr>
      <w:r w:rsidRPr="002E5E5A">
        <w:t>Quittungen</w:t>
      </w:r>
    </w:p>
    <w:p w14:paraId="79866425" w14:textId="77777777" w:rsidR="007B1D7E" w:rsidRPr="002E5E5A" w:rsidRDefault="007B1D7E" w:rsidP="007B1D7E">
      <w:pPr>
        <w:pStyle w:val="Datenfeldbeschreibung"/>
      </w:pPr>
      <w:r w:rsidRPr="002E5E5A">
        <w:t>Ist dieses Kontrollkästchen aktiviert werden Quittungen (Einmalrechnungen mit einer Zahlstelle) für die Druckaufbereitung berücksichtigt. Ansonsten werden Quittungen nicht für den Druck aufbereitet.</w:t>
      </w:r>
    </w:p>
    <w:p w14:paraId="33BCE5DD" w14:textId="77777777" w:rsidR="007B1D7E" w:rsidRPr="002E5E5A" w:rsidRDefault="007B1D7E" w:rsidP="007B1D7E">
      <w:pPr>
        <w:pStyle w:val="DatenfeldtitelbeiGruppe"/>
      </w:pPr>
      <w:r w:rsidRPr="002E5E5A">
        <w:t>Zahlstelle</w:t>
      </w:r>
    </w:p>
    <w:p w14:paraId="70CB2407" w14:textId="77777777" w:rsidR="007B1D7E" w:rsidRPr="002E5E5A" w:rsidRDefault="007B1D7E" w:rsidP="007B1D7E">
      <w:pPr>
        <w:pStyle w:val="Datenfeldbeschreibung"/>
      </w:pPr>
      <w:r w:rsidRPr="002E5E5A">
        <w:t>Wenn eine spezifische Zahlstelle Druckaufbereitet werden soll, kann diese mit dem Kombinationsfeld ausgewählt werden. In dem Fall werden auch keine Rechnungen für den Druck aufbereitet.</w:t>
      </w:r>
    </w:p>
    <w:p w14:paraId="3C320B17" w14:textId="77777777" w:rsidR="007B1D7E" w:rsidRPr="002E5E5A" w:rsidRDefault="007B1D7E" w:rsidP="007B1D7E">
      <w:pPr>
        <w:pStyle w:val="Datenfeldgruppe"/>
      </w:pPr>
      <w:r w:rsidRPr="002E5E5A">
        <w:t>Statusanzeige</w:t>
      </w:r>
    </w:p>
    <w:p w14:paraId="66E05695" w14:textId="77777777" w:rsidR="007B1D7E" w:rsidRPr="002E5E5A" w:rsidRDefault="007B1D7E" w:rsidP="007B1D7E">
      <w:pPr>
        <w:pStyle w:val="Datenfeldbeschreibung"/>
      </w:pPr>
      <w:r w:rsidRPr="002E5E5A">
        <w:t>Der Fortschrittsbalken zeigt den aktuellen Fortschritt des Druckaufbereitungsvorgangs an.</w:t>
      </w:r>
    </w:p>
    <w:p w14:paraId="47667B2E" w14:textId="77777777" w:rsidR="007B1D7E" w:rsidRPr="002E5E5A" w:rsidRDefault="007B1D7E" w:rsidP="007B1D7E">
      <w:pPr>
        <w:pStyle w:val="Datenfeldbeschreibung"/>
        <w:rPr>
          <w:highlight w:val="green"/>
        </w:rPr>
      </w:pPr>
    </w:p>
    <w:p w14:paraId="41906083" w14:textId="77777777" w:rsidR="007B1D7E" w:rsidRPr="002E5E5A" w:rsidRDefault="007B1D7E" w:rsidP="007B1D7E">
      <w:pPr>
        <w:pStyle w:val="DatenfeldtitelbeiGruppe"/>
      </w:pPr>
      <w:r w:rsidRPr="002E5E5A">
        <w:t>Verarbeitet</w:t>
      </w:r>
    </w:p>
    <w:p w14:paraId="5AD36265" w14:textId="6490007A" w:rsidR="007B1D7E" w:rsidRPr="002E5E5A" w:rsidRDefault="00BF0B57" w:rsidP="007B1D7E">
      <w:pPr>
        <w:pStyle w:val="Datenfeldbeschreibung"/>
      </w:pPr>
      <w:r>
        <w:rPr>
          <w:noProof/>
          <w:lang w:eastAsia="de-CH"/>
        </w:rPr>
        <w:drawing>
          <wp:inline distT="0" distB="0" distL="0" distR="0" wp14:anchorId="036F290F" wp14:editId="5A86C4AB">
            <wp:extent cx="428571" cy="428571"/>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8571" cy="428571"/>
                    </a:xfrm>
                    <a:prstGeom prst="rect">
                      <a:avLst/>
                    </a:prstGeom>
                  </pic:spPr>
                </pic:pic>
              </a:graphicData>
            </a:graphic>
          </wp:inline>
        </w:drawing>
      </w:r>
    </w:p>
    <w:p w14:paraId="7A72B09A" w14:textId="77777777" w:rsidR="007B1D7E" w:rsidRPr="002E5E5A" w:rsidRDefault="007B1D7E" w:rsidP="007B1D7E">
      <w:pPr>
        <w:pStyle w:val="Datenfeldbeschreibung"/>
      </w:pPr>
      <w:r w:rsidRPr="002E5E5A">
        <w:t>Wurden erfolgreich druckaufbereitet und können nun gedruckt werden.</w:t>
      </w:r>
    </w:p>
    <w:p w14:paraId="1CEE0413" w14:textId="77777777" w:rsidR="007B1D7E" w:rsidRPr="002E5E5A" w:rsidRDefault="007B1D7E" w:rsidP="007B1D7E">
      <w:pPr>
        <w:pStyle w:val="Datenfeldbeschreibung"/>
      </w:pPr>
    </w:p>
    <w:p w14:paraId="721F17C1" w14:textId="77777777" w:rsidR="007B1D7E" w:rsidRPr="002E5E5A" w:rsidRDefault="007B1D7E" w:rsidP="007B1D7E">
      <w:pPr>
        <w:pStyle w:val="Datenfeldbeschreibung"/>
      </w:pPr>
      <w:r w:rsidRPr="002E5E5A">
        <w:t>Zu diesem Fakturierungsschritt gibt es keine Journal-Möglichkeiten. Deshalb ist die Schaltfläche inaktiv.</w:t>
      </w:r>
    </w:p>
    <w:p w14:paraId="2DDF3290" w14:textId="77777777" w:rsidR="007B1D7E" w:rsidRPr="002E5E5A" w:rsidRDefault="007B1D7E" w:rsidP="007B1D7E">
      <w:pPr>
        <w:pStyle w:val="Datenfeldbeschreibung"/>
      </w:pPr>
    </w:p>
    <w:p w14:paraId="66A38412" w14:textId="77777777" w:rsidR="007B1D7E" w:rsidRPr="002E5E5A" w:rsidRDefault="007B1D7E" w:rsidP="007B1D7E">
      <w:pPr>
        <w:pStyle w:val="DatenfeldtitelbeiGruppe"/>
      </w:pPr>
      <w:r w:rsidRPr="002E5E5A">
        <w:t>Fehler</w:t>
      </w:r>
    </w:p>
    <w:p w14:paraId="2A0E8480" w14:textId="2827B9D7" w:rsidR="007B1D7E" w:rsidRPr="002E5E5A" w:rsidRDefault="00BF0B57" w:rsidP="007B1D7E">
      <w:pPr>
        <w:pStyle w:val="Datenfeldbeschreibung"/>
      </w:pPr>
      <w:r>
        <w:rPr>
          <w:noProof/>
          <w:lang w:eastAsia="de-CH"/>
        </w:rPr>
        <w:drawing>
          <wp:inline distT="0" distB="0" distL="0" distR="0" wp14:anchorId="1711295A" wp14:editId="086C16AC">
            <wp:extent cx="428571" cy="428571"/>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8571" cy="428571"/>
                    </a:xfrm>
                    <a:prstGeom prst="rect">
                      <a:avLst/>
                    </a:prstGeom>
                  </pic:spPr>
                </pic:pic>
              </a:graphicData>
            </a:graphic>
          </wp:inline>
        </w:drawing>
      </w:r>
    </w:p>
    <w:p w14:paraId="09FDF3CD" w14:textId="77777777" w:rsidR="007B1D7E" w:rsidRPr="002E5E5A" w:rsidRDefault="007B1D7E" w:rsidP="007B1D7E">
      <w:pPr>
        <w:pStyle w:val="Datenfeldbeschreibung"/>
      </w:pPr>
      <w:r w:rsidRPr="002E5E5A">
        <w:t>Wurden nicht druckaufbereitet und können deshalb nicht gedruckt werden. Bitte schauen Sie das Fehlerjournal an.</w:t>
      </w:r>
    </w:p>
    <w:p w14:paraId="6E7EB605" w14:textId="77777777" w:rsidR="007B1D7E" w:rsidRPr="002E5E5A" w:rsidRDefault="007B1D7E" w:rsidP="007B1D7E">
      <w:pPr>
        <w:pStyle w:val="Datenfeldbeschreibung"/>
      </w:pPr>
    </w:p>
    <w:p w14:paraId="0E19C0A6" w14:textId="77777777" w:rsidR="007B1D7E" w:rsidRPr="002E5E5A" w:rsidRDefault="007B1D7E" w:rsidP="007B1D7E">
      <w:pPr>
        <w:pStyle w:val="Datenfeldbeschreibung"/>
        <w:rPr>
          <w:b/>
        </w:rPr>
      </w:pPr>
      <w:r w:rsidRPr="002E5E5A">
        <w:rPr>
          <w:b/>
        </w:rPr>
        <w:t>Standard-Reporte:</w:t>
      </w:r>
    </w:p>
    <w:p w14:paraId="0D006A43" w14:textId="77777777" w:rsidR="007B1D7E" w:rsidRPr="002E5E5A" w:rsidRDefault="007B1D7E" w:rsidP="007B1D7E">
      <w:pPr>
        <w:pStyle w:val="Datenfeldbeschreibung"/>
      </w:pPr>
      <w:r w:rsidRPr="002E5E5A">
        <w:rPr>
          <w:rStyle w:val="C1HJump"/>
        </w:rPr>
        <w:t>81 und 593 / Druckaufbereitungsfehler (alle Prozesse)</w:t>
      </w:r>
    </w:p>
    <w:p w14:paraId="63F94A87" w14:textId="77777777" w:rsidR="007B1D7E" w:rsidRPr="002E5E5A" w:rsidRDefault="007B1D7E" w:rsidP="007B1D7E">
      <w:pPr>
        <w:pStyle w:val="Textkrper"/>
      </w:pPr>
    </w:p>
    <w:p w14:paraId="6DAD141A" w14:textId="77777777" w:rsidR="007B1D7E" w:rsidRPr="002E5E5A" w:rsidRDefault="007B1D7E" w:rsidP="007B1D7E">
      <w:pPr>
        <w:pStyle w:val="berschrift4"/>
      </w:pPr>
      <w:r w:rsidRPr="002E5E5A">
        <w:t>Drucken</w:t>
      </w:r>
    </w:p>
    <w:p w14:paraId="23E91B57" w14:textId="77777777" w:rsidR="007B1D7E" w:rsidRPr="002E5E5A" w:rsidRDefault="007B1D7E" w:rsidP="007B1D7E">
      <w:pPr>
        <w:pStyle w:val="berschrift5"/>
      </w:pPr>
      <w:r w:rsidRPr="002E5E5A">
        <w:t>Fakturierungsschritt Drucken</w:t>
      </w:r>
    </w:p>
    <w:p w14:paraId="40CA8FAE" w14:textId="14CD8276" w:rsidR="007B1D7E" w:rsidRPr="002E5E5A" w:rsidRDefault="007B1D7E" w:rsidP="007B1D7E">
      <w:pPr>
        <w:pStyle w:val="Textkrper"/>
      </w:pPr>
      <w:r w:rsidRPr="002E5E5A">
        <w:t>Über diesen Fakturierungsschritt werden die Rechnungen gedruckt. Damit der Druckvorgang reibungslos abläuft, sollten keine speicherintensive</w:t>
      </w:r>
      <w:r w:rsidR="002E5E5A">
        <w:t>n</w:t>
      </w:r>
      <w:r w:rsidRPr="002E5E5A">
        <w:t xml:space="preserve"> Anwendungen geöffnet sein.</w:t>
      </w:r>
    </w:p>
    <w:p w14:paraId="35F6CD18" w14:textId="77777777" w:rsidR="007B1D7E" w:rsidRPr="002E5E5A" w:rsidRDefault="007B1D7E" w:rsidP="007B1D7E">
      <w:pPr>
        <w:pStyle w:val="Textkrper"/>
      </w:pPr>
      <w:r w:rsidRPr="002E5E5A">
        <w:t>Dem Fakturierungsschritt wurde über die Konfiguration bereits ein Rechnungsformular hinterlegt.</w:t>
      </w:r>
    </w:p>
    <w:p w14:paraId="5826E51D" w14:textId="77777777" w:rsidR="007B1D7E" w:rsidRPr="002E5E5A" w:rsidRDefault="007B1D7E" w:rsidP="007B1D7E">
      <w:pPr>
        <w:pStyle w:val="Textkrper"/>
      </w:pPr>
      <w:r w:rsidRPr="002E5E5A">
        <w:t>Nachdem die Rechnung gedruckt wurde, erscheint das Dialogfenster 'Wollen Sie die Rechnung als definitiv gedruckt kennzeichnen?"</w:t>
      </w:r>
    </w:p>
    <w:p w14:paraId="673069BE" w14:textId="77777777" w:rsidR="007B1D7E" w:rsidRPr="002E5E5A" w:rsidRDefault="007B1D7E" w:rsidP="007B1D7E">
      <w:pPr>
        <w:pStyle w:val="Textkrper"/>
        <w:rPr>
          <w:highlight w:val="green"/>
        </w:rPr>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7B1D7E" w:rsidRPr="002E5E5A" w14:paraId="2838CDB6" w14:textId="77777777" w:rsidTr="002F5FCF">
        <w:tc>
          <w:tcPr>
            <w:tcW w:w="1001" w:type="dxa"/>
            <w:hideMark/>
          </w:tcPr>
          <w:p w14:paraId="4755808E" w14:textId="6E05A60B" w:rsidR="007B1D7E" w:rsidRPr="002E5E5A" w:rsidRDefault="002F5FCF">
            <w:pPr>
              <w:pStyle w:val="Textkrper"/>
            </w:pPr>
            <w:r>
              <w:rPr>
                <w:noProof/>
              </w:rPr>
              <w:lastRenderedPageBreak/>
              <w:drawing>
                <wp:inline distT="0" distB="0" distL="0" distR="0" wp14:anchorId="69BFE06A" wp14:editId="01113C6C">
                  <wp:extent cx="356717" cy="356717"/>
                  <wp:effectExtent l="0" t="0" r="0" b="5715"/>
                  <wp:docPr id="245" name="Grafik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6979" cy="366979"/>
                          </a:xfrm>
                          <a:prstGeom prst="rect">
                            <a:avLst/>
                          </a:prstGeom>
                          <a:noFill/>
                          <a:ln>
                            <a:noFill/>
                          </a:ln>
                        </pic:spPr>
                      </pic:pic>
                    </a:graphicData>
                  </a:graphic>
                </wp:inline>
              </w:drawing>
            </w:r>
            <w:r w:rsidR="007B1D7E" w:rsidRPr="002E5E5A">
              <w:rPr>
                <w:lang w:eastAsia="de-DE"/>
              </w:rPr>
              <w:t>  </w:t>
            </w:r>
          </w:p>
        </w:tc>
        <w:tc>
          <w:tcPr>
            <w:tcW w:w="8079" w:type="dxa"/>
            <w:hideMark/>
          </w:tcPr>
          <w:p w14:paraId="36319BF5" w14:textId="77777777" w:rsidR="007B1D7E" w:rsidRPr="002E5E5A" w:rsidRDefault="007B1D7E">
            <w:pPr>
              <w:pStyle w:val="Textkrper"/>
            </w:pPr>
            <w:r w:rsidRPr="002E5E5A">
              <w:t>Beantworten Sie diese Frage nur mit Ja wenn das gewünschte Journal tatsächlich ausgedruckt wurde. Wenn Sie einmal mit Ja bestätigt haben, kann das Journal nur noch mit Hilfe Ihres Vertriebspartners erneut ausgedruckt werden!</w:t>
            </w:r>
          </w:p>
        </w:tc>
      </w:tr>
    </w:tbl>
    <w:p w14:paraId="26389270" w14:textId="77777777" w:rsidR="007B1D7E" w:rsidRPr="002E5E5A" w:rsidRDefault="007B1D7E" w:rsidP="007B1D7E">
      <w:pPr>
        <w:pStyle w:val="Textkrper"/>
        <w:rPr>
          <w:noProof/>
          <w:lang w:eastAsia="de-CH"/>
        </w:rPr>
      </w:pPr>
    </w:p>
    <w:p w14:paraId="6356ABED" w14:textId="77777777" w:rsidR="007B1D7E" w:rsidRPr="002E5E5A" w:rsidRDefault="007B1D7E" w:rsidP="007B1D7E">
      <w:pPr>
        <w:pStyle w:val="Datenfeldgruppe"/>
      </w:pPr>
      <w:r w:rsidRPr="002E5E5A">
        <w:t>Selektion Drucken</w:t>
      </w:r>
    </w:p>
    <w:p w14:paraId="0F0E89C1" w14:textId="77777777" w:rsidR="007B1D7E" w:rsidRPr="002E5E5A" w:rsidRDefault="007B1D7E" w:rsidP="007B1D7E">
      <w:pPr>
        <w:pStyle w:val="Datenfeldbeschreibung"/>
      </w:pPr>
      <w:r w:rsidRPr="002E5E5A">
        <w:t xml:space="preserve">Durch folgende Eingrenzungen kann nur eine einzelne oder mehrere Rechnungen gedruckt werden. Ausführlichere Selektionen können nur über die </w:t>
      </w:r>
      <w:r w:rsidRPr="002E5E5A">
        <w:rPr>
          <w:b/>
        </w:rPr>
        <w:t>Selektion</w:t>
      </w:r>
      <w:r w:rsidRPr="002E5E5A">
        <w:t xml:space="preserve"> erfolgen.</w:t>
      </w:r>
    </w:p>
    <w:p w14:paraId="3BC75EBF" w14:textId="77777777" w:rsidR="007B1D7E" w:rsidRPr="002E5E5A" w:rsidRDefault="007B1D7E" w:rsidP="007B1D7E">
      <w:pPr>
        <w:pStyle w:val="DatenfeldtitelbeiGruppe"/>
      </w:pPr>
      <w:r w:rsidRPr="002E5E5A">
        <w:t>Rechnungs-Nr.</w:t>
      </w:r>
    </w:p>
    <w:p w14:paraId="6A8A909D" w14:textId="77777777" w:rsidR="007B1D7E" w:rsidRPr="002E5E5A" w:rsidRDefault="007B1D7E" w:rsidP="007B1D7E">
      <w:pPr>
        <w:pStyle w:val="Datenfeldbeschreibung"/>
      </w:pPr>
      <w:r w:rsidRPr="002E5E5A">
        <w:t xml:space="preserve">Bei einer Einzelverarbeitung können Sie die Rechnungs-Nr. eingeben. Die Rechnungs-Nr. ist jeweils in den Teilanwendungen </w:t>
      </w:r>
      <w:r w:rsidRPr="002E5E5A">
        <w:rPr>
          <w:rStyle w:val="C1HJump"/>
        </w:rPr>
        <w:t>Vertrag verwalten</w:t>
      </w:r>
      <w:r w:rsidRPr="002E5E5A">
        <w:t xml:space="preserve"> und </w:t>
      </w:r>
      <w:r w:rsidRPr="002E5E5A">
        <w:rPr>
          <w:rStyle w:val="C1HJump"/>
        </w:rPr>
        <w:t>Einmalrechnung verwalten</w:t>
      </w:r>
      <w:r w:rsidRPr="002E5E5A">
        <w:t xml:space="preserve"> ersichtlich.</w:t>
      </w:r>
    </w:p>
    <w:p w14:paraId="60DABEF6" w14:textId="77777777" w:rsidR="007B1D7E" w:rsidRPr="002E5E5A" w:rsidRDefault="007B1D7E" w:rsidP="007B1D7E">
      <w:pPr>
        <w:pStyle w:val="Datenfeldbeschreibung"/>
      </w:pPr>
      <w:r w:rsidRPr="002E5E5A">
        <w:t>Die Rechnungs-Nr. (ist nicht zu verwechseln mit der Rechnungs-Id) wird aus der Debitorenbuchhaltung zurückgeführt und ist die "richtige" Rechnungsnummer.</w:t>
      </w:r>
    </w:p>
    <w:p w14:paraId="42DCBABC" w14:textId="77777777" w:rsidR="007B1D7E" w:rsidRPr="002E5E5A" w:rsidRDefault="007B1D7E" w:rsidP="007B1D7E">
      <w:pPr>
        <w:pStyle w:val="DatenfeldtitelbeiGruppe"/>
      </w:pPr>
      <w:r w:rsidRPr="002E5E5A">
        <w:t>Rechnungsdatum</w:t>
      </w:r>
    </w:p>
    <w:p w14:paraId="28F49032" w14:textId="77777777" w:rsidR="007B1D7E" w:rsidRPr="002E5E5A" w:rsidRDefault="007B1D7E" w:rsidP="007B1D7E">
      <w:pPr>
        <w:pStyle w:val="Datenfeldbeschreibung"/>
      </w:pPr>
      <w:r w:rsidRPr="002E5E5A">
        <w:t>Es werden nur diejenigen Rechnungen gedruckt, welche auf den (=) definierten Tag oder bis und mit (&lt;=) dem definierten Tag datiert worden sind.</w:t>
      </w:r>
    </w:p>
    <w:p w14:paraId="494C9618" w14:textId="143E8999" w:rsidR="007B1D7E" w:rsidRPr="002E5E5A" w:rsidRDefault="002F5FCF" w:rsidP="007B1D7E">
      <w:pPr>
        <w:pStyle w:val="Datenfeldbeschreibung"/>
      </w:pPr>
      <w:r>
        <w:rPr>
          <w:noProof/>
        </w:rPr>
        <w:drawing>
          <wp:inline distT="0" distB="0" distL="0" distR="0" wp14:anchorId="3E3180E2" wp14:editId="0C2A30D3">
            <wp:extent cx="447151" cy="447151"/>
            <wp:effectExtent l="0" t="0" r="0" b="0"/>
            <wp:docPr id="246" name="Grafik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778" cy="459778"/>
                    </a:xfrm>
                    <a:prstGeom prst="rect">
                      <a:avLst/>
                    </a:prstGeom>
                    <a:noFill/>
                    <a:ln>
                      <a:noFill/>
                    </a:ln>
                  </pic:spPr>
                </pic:pic>
              </a:graphicData>
            </a:graphic>
          </wp:inline>
        </w:drawing>
      </w:r>
      <w:r w:rsidR="007B1D7E" w:rsidRPr="002E5E5A">
        <w:t xml:space="preserve"> Werden die Einmalrechnungen dezentral erfasst und zentral fakturiert, können die Rechnungserfasser das Rechnungsdatum auf jenes Datum setzen, an welchem die Rechnung frühestens fakturiert werden soll. Wird beim zentralen Buchen/Drucken der Rechnungen das Rechnungsdatum jeweils mit &lt;= 'Tagesdatum' eingeschränkt, werden Rechnungen, welche noch nicht für die Fakturierung vorgesehen sind, nicht berücksichtigt.</w:t>
      </w:r>
    </w:p>
    <w:p w14:paraId="1A26FEF2" w14:textId="77777777" w:rsidR="007B1D7E" w:rsidRPr="002E5E5A" w:rsidRDefault="007B1D7E" w:rsidP="007B1D7E">
      <w:pPr>
        <w:pStyle w:val="DatenfeldtitelbeiGruppe"/>
      </w:pPr>
      <w:r w:rsidRPr="002E5E5A">
        <w:t>Rechnungs-Id</w:t>
      </w:r>
    </w:p>
    <w:p w14:paraId="650F56CA" w14:textId="77777777" w:rsidR="007B1D7E" w:rsidRPr="002E5E5A" w:rsidRDefault="007B1D7E" w:rsidP="007B1D7E">
      <w:pPr>
        <w:pStyle w:val="Datenfeldbeschreibung"/>
      </w:pPr>
      <w:r w:rsidRPr="002E5E5A">
        <w:t>Bei einer Einzelverarbeitung können Sie die Rechnungs-Id eingeben.</w:t>
      </w:r>
    </w:p>
    <w:p w14:paraId="18816B29" w14:textId="77777777" w:rsidR="007B1D7E" w:rsidRPr="002E5E5A" w:rsidRDefault="007B1D7E" w:rsidP="007B1D7E">
      <w:pPr>
        <w:pStyle w:val="Datenfeldbeschreibung"/>
      </w:pPr>
      <w:r w:rsidRPr="002E5E5A">
        <w:t>Die Rechnungs-Id übersteuert alle anderen Eingrenzungskriterien.</w:t>
      </w:r>
    </w:p>
    <w:p w14:paraId="37F8CD53" w14:textId="77777777" w:rsidR="007B1D7E" w:rsidRPr="002E5E5A" w:rsidRDefault="007B1D7E" w:rsidP="007B1D7E">
      <w:pPr>
        <w:pStyle w:val="DatenfeldtitelbeiGruppe"/>
      </w:pPr>
      <w:r w:rsidRPr="002E5E5A">
        <w:t>Selektion</w:t>
      </w:r>
    </w:p>
    <w:p w14:paraId="5EE9C34A" w14:textId="77777777" w:rsidR="007B1D7E" w:rsidRPr="002E5E5A" w:rsidRDefault="007B1D7E" w:rsidP="007B1D7E">
      <w:pPr>
        <w:pStyle w:val="Datenfeldbeschreibung"/>
      </w:pPr>
      <w:r w:rsidRPr="002E5E5A">
        <w:t xml:space="preserve">Es können sämtliche </w:t>
      </w:r>
      <w:r w:rsidRPr="002E5E5A">
        <w:rPr>
          <w:rStyle w:val="C1HJump"/>
        </w:rPr>
        <w:t>Selektionen der Reportquelle Rechnung/Buchung</w:t>
      </w:r>
      <w:r w:rsidRPr="002E5E5A">
        <w:t xml:space="preserve"> verwendet werden.</w:t>
      </w:r>
    </w:p>
    <w:p w14:paraId="48F5DB6E" w14:textId="77777777" w:rsidR="007B1D7E" w:rsidRPr="002E5E5A" w:rsidRDefault="007B1D7E" w:rsidP="007B1D7E">
      <w:pPr>
        <w:pStyle w:val="Datenfeldbeschreibung"/>
      </w:pPr>
      <w:r w:rsidRPr="002E5E5A">
        <w:t>Diese Einstellung übersteuert die Einstellung auf dem Report.</w:t>
      </w:r>
    </w:p>
    <w:p w14:paraId="1AEFD3DE" w14:textId="77777777" w:rsidR="007B1D7E" w:rsidRPr="002E5E5A" w:rsidRDefault="007B1D7E" w:rsidP="007B1D7E">
      <w:pPr>
        <w:pStyle w:val="Datenfeldbeschreibung"/>
      </w:pPr>
      <w:r w:rsidRPr="002E5E5A">
        <w:t xml:space="preserve">Weitere Informationen finden Sie im Kapitel </w:t>
      </w:r>
      <w:r w:rsidRPr="002E5E5A">
        <w:rPr>
          <w:rStyle w:val="C1HJump"/>
        </w:rPr>
        <w:t>Selektionen</w:t>
      </w:r>
      <w:r w:rsidRPr="002E5E5A">
        <w:t>.</w:t>
      </w:r>
    </w:p>
    <w:p w14:paraId="7D9FBB5E" w14:textId="77777777" w:rsidR="007B1D7E" w:rsidRPr="002E5E5A" w:rsidRDefault="007B1D7E" w:rsidP="007B1D7E">
      <w:pPr>
        <w:pStyle w:val="Datenfeldtitel"/>
      </w:pPr>
      <w:r w:rsidRPr="002E5E5A">
        <w:t>Kopie drucken</w:t>
      </w:r>
    </w:p>
    <w:p w14:paraId="73E40F8A" w14:textId="77777777" w:rsidR="007B1D7E" w:rsidRPr="002E5E5A" w:rsidRDefault="007B1D7E" w:rsidP="007B1D7E">
      <w:pPr>
        <w:pStyle w:val="Datenfeldbeschreibung"/>
      </w:pPr>
      <w:r w:rsidRPr="002E5E5A">
        <w:t xml:space="preserve">Ist dieses Kontrollkästchen aktiviert, kann von einer oder mehrere Rechnung/en eine Kopie ausgedruckt werden. Wird ein zweites Mal ohne die Option </w:t>
      </w:r>
      <w:r w:rsidRPr="002E5E5A">
        <w:rPr>
          <w:b/>
        </w:rPr>
        <w:t>Kopie drucken</w:t>
      </w:r>
      <w:r w:rsidRPr="002E5E5A">
        <w:t xml:space="preserve"> gedruckt, würde auf dem Rechnungsformular nichts ausgegeben werden. Mit dieser Option kann eine Kopie eines ganzen Rechnungslaufes oder auch nur eine einzelne Rechnung gedruckt werden.</w:t>
      </w:r>
    </w:p>
    <w:p w14:paraId="0F350DDB" w14:textId="77777777" w:rsidR="007B1D7E" w:rsidRPr="002E5E5A" w:rsidRDefault="007B1D7E" w:rsidP="007B1D7E">
      <w:pPr>
        <w:pStyle w:val="Datenfeldgruppe"/>
      </w:pPr>
      <w:r w:rsidRPr="002E5E5A">
        <w:t>Einstellungen</w:t>
      </w:r>
    </w:p>
    <w:p w14:paraId="0161539E" w14:textId="77777777" w:rsidR="007B1D7E" w:rsidRPr="002E5E5A" w:rsidRDefault="007B1D7E" w:rsidP="007B1D7E">
      <w:pPr>
        <w:pStyle w:val="DatenfeldtitelbeiGruppe"/>
      </w:pPr>
      <w:r w:rsidRPr="002E5E5A">
        <w:t>Output-Typ</w:t>
      </w:r>
    </w:p>
    <w:p w14:paraId="0DD18BB3" w14:textId="77777777" w:rsidR="007B1D7E" w:rsidRPr="002E5E5A" w:rsidRDefault="007B1D7E" w:rsidP="007B1D7E">
      <w:pPr>
        <w:pStyle w:val="Datenfeldbeschreibung"/>
      </w:pPr>
      <w:r w:rsidRPr="002E5E5A">
        <w:t xml:space="preserve">Hier wird definiert, wie die </w:t>
      </w:r>
      <w:r w:rsidRPr="002E5E5A">
        <w:rPr>
          <w:b/>
        </w:rPr>
        <w:t>Ausgabe</w:t>
      </w:r>
      <w:r w:rsidRPr="002E5E5A">
        <w:t xml:space="preserve"> erfolgen soll.</w:t>
      </w:r>
    </w:p>
    <w:p w14:paraId="18CFBFAD" w14:textId="5AEAA087" w:rsidR="007B1D7E" w:rsidRPr="002E5E5A" w:rsidRDefault="007B1D7E" w:rsidP="00F84291">
      <w:pPr>
        <w:pStyle w:val="Datenfeldbeschreibung"/>
      </w:pPr>
      <w:r w:rsidRPr="002E5E5A">
        <w:t xml:space="preserve">Siehe dazu auch Report-Einstellungen unter </w:t>
      </w:r>
      <w:r w:rsidRPr="002E5E5A">
        <w:rPr>
          <w:rStyle w:val="C1HJump"/>
        </w:rPr>
        <w:t>Fakturierungsschritt verwalten</w:t>
      </w:r>
      <w:r w:rsidRPr="002E5E5A">
        <w:t>.</w:t>
      </w:r>
    </w:p>
    <w:p w14:paraId="74F9196D" w14:textId="77777777" w:rsidR="007B1D7E" w:rsidRPr="002E5E5A" w:rsidRDefault="007B1D7E" w:rsidP="007B1D7E">
      <w:pPr>
        <w:pStyle w:val="DatenfeldtitelbeiGruppe"/>
      </w:pPr>
      <w:r w:rsidRPr="002E5E5A">
        <w:t>Automatisch als gedruckt kennzeichnen</w:t>
      </w:r>
    </w:p>
    <w:p w14:paraId="135152AD" w14:textId="77777777" w:rsidR="007B1D7E" w:rsidRPr="002E5E5A" w:rsidRDefault="007B1D7E" w:rsidP="007B1D7E">
      <w:pPr>
        <w:pStyle w:val="Datenfeldbeschreibung"/>
      </w:pPr>
      <w:r w:rsidRPr="002E5E5A">
        <w:t xml:space="preserve">Mit dieser Definition kann eingestellt werden, dass die </w:t>
      </w:r>
      <w:r w:rsidRPr="002E5E5A">
        <w:rPr>
          <w:b/>
          <w:bCs/>
        </w:rPr>
        <w:t>Statusfrage</w:t>
      </w:r>
      <w:r w:rsidRPr="002E5E5A">
        <w:t xml:space="preserve"> nach dem Druck </w:t>
      </w:r>
      <w:r w:rsidRPr="002E5E5A">
        <w:rPr>
          <w:b/>
          <w:bCs/>
        </w:rPr>
        <w:t>nicht erscheint</w:t>
      </w:r>
      <w:r w:rsidRPr="002E5E5A">
        <w:t xml:space="preserve">, die </w:t>
      </w:r>
      <w:r w:rsidRPr="002E5E5A">
        <w:rPr>
          <w:b/>
          <w:bCs/>
        </w:rPr>
        <w:t>Prozedur</w:t>
      </w:r>
      <w:r w:rsidRPr="002E5E5A">
        <w:t xml:space="preserve"> jedoch trotzdem </w:t>
      </w:r>
      <w:r w:rsidRPr="002E5E5A">
        <w:rPr>
          <w:b/>
          <w:bCs/>
        </w:rPr>
        <w:t>ausgeführt</w:t>
      </w:r>
      <w:r w:rsidRPr="002E5E5A">
        <w:t xml:space="preserve"> wird. Das Journal bzw. die Rechnung wird somit </w:t>
      </w:r>
      <w:r w:rsidRPr="002E5E5A">
        <w:rPr>
          <w:b/>
          <w:bCs/>
        </w:rPr>
        <w:t>automatisch</w:t>
      </w:r>
      <w:r w:rsidRPr="002E5E5A">
        <w:t xml:space="preserve"> als gedruckt gekennzeichnet.</w:t>
      </w:r>
    </w:p>
    <w:p w14:paraId="31DD75DD" w14:textId="77777777" w:rsidR="007B7992" w:rsidRPr="002E5E5A" w:rsidRDefault="007B7992" w:rsidP="007B7992">
      <w:pPr>
        <w:pStyle w:val="Datenfeldtitel"/>
      </w:pPr>
      <w:r w:rsidRPr="002E5E5A">
        <w:t>Kein Journal aufbereiten</w:t>
      </w:r>
    </w:p>
    <w:p w14:paraId="17FF6FE9" w14:textId="77777777" w:rsidR="007B7992" w:rsidRPr="002E5E5A" w:rsidRDefault="007B7992" w:rsidP="007B7992">
      <w:pPr>
        <w:pStyle w:val="Datenfeldbeschreibung"/>
      </w:pPr>
      <w:r w:rsidRPr="002E5E5A">
        <w:t>Mit dieser Einstellung kann definiert werden, dass das Rechnungsjournal nicht mehr aufbereitet wird und somit auch nicht mehr gedruckt werden muss.</w:t>
      </w:r>
    </w:p>
    <w:p w14:paraId="3D750234" w14:textId="77777777" w:rsidR="007B1D7E" w:rsidRPr="002E5E5A" w:rsidRDefault="007B1D7E" w:rsidP="007B1D7E">
      <w:pPr>
        <w:pStyle w:val="Datenfeldgruppe"/>
      </w:pPr>
      <w:r w:rsidRPr="002E5E5A">
        <w:lastRenderedPageBreak/>
        <w:t>Statusanzeige</w:t>
      </w:r>
    </w:p>
    <w:p w14:paraId="4CE26672" w14:textId="77777777" w:rsidR="007B1D7E" w:rsidRPr="002E5E5A" w:rsidRDefault="007B1D7E" w:rsidP="007B1D7E">
      <w:pPr>
        <w:pStyle w:val="Datenfeldbeschreibung"/>
        <w:rPr>
          <w:highlight w:val="green"/>
        </w:rPr>
      </w:pPr>
    </w:p>
    <w:p w14:paraId="24811049" w14:textId="77777777" w:rsidR="007B1D7E" w:rsidRPr="002E5E5A" w:rsidRDefault="007B1D7E" w:rsidP="007B1D7E">
      <w:pPr>
        <w:pStyle w:val="DatenfeldtitelbeiGruppe"/>
      </w:pPr>
      <w:r w:rsidRPr="002E5E5A">
        <w:t>Verarbeitet</w:t>
      </w:r>
    </w:p>
    <w:p w14:paraId="065A9771" w14:textId="2720C1F6" w:rsidR="007B1D7E" w:rsidRPr="002E5E5A" w:rsidRDefault="00BF0B57" w:rsidP="007B1D7E">
      <w:pPr>
        <w:pStyle w:val="Datenfeldbeschreibung"/>
      </w:pPr>
      <w:r>
        <w:rPr>
          <w:noProof/>
          <w:lang w:eastAsia="de-CH"/>
        </w:rPr>
        <w:drawing>
          <wp:inline distT="0" distB="0" distL="0" distR="0" wp14:anchorId="77B1BDE2" wp14:editId="78CE8DBF">
            <wp:extent cx="428571" cy="428571"/>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8571" cy="428571"/>
                    </a:xfrm>
                    <a:prstGeom prst="rect">
                      <a:avLst/>
                    </a:prstGeom>
                  </pic:spPr>
                </pic:pic>
              </a:graphicData>
            </a:graphic>
          </wp:inline>
        </w:drawing>
      </w:r>
    </w:p>
    <w:p w14:paraId="5C707223" w14:textId="77777777" w:rsidR="007B1D7E" w:rsidRDefault="007B1D7E" w:rsidP="007B1D7E">
      <w:pPr>
        <w:pStyle w:val="Datenfeldbeschreibung"/>
      </w:pPr>
      <w:r w:rsidRPr="002E5E5A">
        <w:t>Zeigt die Anzahl Rechnungen an, die definitiv gedruckt wurden aber das dazugehörige Rechnungsjournal noch nicht definitiv gedruckt wurde.</w:t>
      </w:r>
    </w:p>
    <w:p w14:paraId="4C91769C" w14:textId="77777777" w:rsidR="004657DE" w:rsidRDefault="004657DE" w:rsidP="004657DE">
      <w:pPr>
        <w:pStyle w:val="Datenfeldbeschreibung"/>
      </w:pPr>
      <w:r>
        <w:t>Nach der Ausführung zeigt das System zusätzlich eine Versandstatistik an, z.B.:</w:t>
      </w:r>
    </w:p>
    <w:p w14:paraId="03801525" w14:textId="77777777" w:rsidR="004657DE" w:rsidRDefault="004657DE" w:rsidP="004657DE">
      <w:pPr>
        <w:pStyle w:val="Datenfeldbeschreibung"/>
      </w:pPr>
      <w:r>
        <w:t>- Post/Drucksache: 25</w:t>
      </w:r>
    </w:p>
    <w:p w14:paraId="63B7D114" w14:textId="77777777" w:rsidR="004657DE" w:rsidRDefault="004657DE" w:rsidP="004657DE">
      <w:pPr>
        <w:pStyle w:val="Datenfeldbeschreibung"/>
      </w:pPr>
      <w:r>
        <w:t>- E-Rechnung: 7</w:t>
      </w:r>
    </w:p>
    <w:p w14:paraId="51E15547" w14:textId="1DDCE5A7" w:rsidR="004657DE" w:rsidRDefault="004657DE" w:rsidP="004657DE">
      <w:pPr>
        <w:pStyle w:val="Datenfeldbeschreibung"/>
      </w:pPr>
      <w:r>
        <w:t>- E-Mail: 2</w:t>
      </w:r>
    </w:p>
    <w:p w14:paraId="3E62F509" w14:textId="77777777" w:rsidR="004657DE" w:rsidRPr="002E5E5A" w:rsidRDefault="004657DE" w:rsidP="004657DE">
      <w:pPr>
        <w:pStyle w:val="Datenfeldbeschreibung"/>
      </w:pPr>
    </w:p>
    <w:p w14:paraId="60D7895F" w14:textId="77777777" w:rsidR="007B1D7E" w:rsidRPr="002E5E5A" w:rsidRDefault="007B1D7E" w:rsidP="007B1D7E">
      <w:pPr>
        <w:pStyle w:val="Datenfeldbeschreibung"/>
      </w:pPr>
      <w:r w:rsidRPr="002E5E5A">
        <w:t>Um das Rechnungsjournal als definitiv gedruckt zu kennzeichnen stehen folgende Möglichkeiten zur Verfügung:</w:t>
      </w:r>
    </w:p>
    <w:p w14:paraId="47BDE77D" w14:textId="77777777" w:rsidR="007B1D7E" w:rsidRPr="002E5E5A" w:rsidRDefault="007B1D7E" w:rsidP="00CB35C6">
      <w:pPr>
        <w:pStyle w:val="Datenfeldbeschreibung"/>
        <w:numPr>
          <w:ilvl w:val="0"/>
          <w:numId w:val="27"/>
        </w:numPr>
      </w:pPr>
      <w:r w:rsidRPr="002E5E5A">
        <w:t>Beim Aufruf der Seitenansicht</w:t>
      </w:r>
    </w:p>
    <w:p w14:paraId="5B66886A" w14:textId="77777777" w:rsidR="007B1D7E" w:rsidRPr="002E5E5A" w:rsidRDefault="007B1D7E" w:rsidP="00CB35C6">
      <w:pPr>
        <w:pStyle w:val="Datenfeldbeschreibung"/>
        <w:numPr>
          <w:ilvl w:val="0"/>
          <w:numId w:val="27"/>
        </w:numPr>
      </w:pPr>
      <w:r w:rsidRPr="002E5E5A">
        <w:t>Nach dem Drucken aus der Seitenansicht</w:t>
      </w:r>
    </w:p>
    <w:p w14:paraId="078C3AD4" w14:textId="77777777" w:rsidR="007B1D7E" w:rsidRPr="002E5E5A" w:rsidRDefault="007B1D7E" w:rsidP="00CB35C6">
      <w:pPr>
        <w:pStyle w:val="Datenfeldbeschreibung"/>
        <w:numPr>
          <w:ilvl w:val="0"/>
          <w:numId w:val="27"/>
        </w:numPr>
      </w:pPr>
      <w:r w:rsidRPr="002E5E5A">
        <w:t>Nach dem direkten Drucken</w:t>
      </w:r>
    </w:p>
    <w:p w14:paraId="29B99535" w14:textId="77777777" w:rsidR="007B1D7E" w:rsidRPr="002E5E5A" w:rsidRDefault="007B1D7E" w:rsidP="007B1D7E">
      <w:pPr>
        <w:pStyle w:val="Datenfeldbeschreibung"/>
      </w:pPr>
    </w:p>
    <w:p w14:paraId="4F9DE2F3" w14:textId="77777777" w:rsidR="007B1D7E" w:rsidRPr="002E5E5A" w:rsidRDefault="007B1D7E" w:rsidP="007B1D7E">
      <w:pPr>
        <w:pStyle w:val="Datenfeldbeschreibung"/>
        <w:rPr>
          <w:b/>
        </w:rPr>
      </w:pPr>
      <w:r w:rsidRPr="002E5E5A">
        <w:rPr>
          <w:b/>
        </w:rPr>
        <w:t>Standard-Reporte:</w:t>
      </w:r>
    </w:p>
    <w:p w14:paraId="7718762A" w14:textId="77777777" w:rsidR="007B1D7E" w:rsidRPr="002E5E5A" w:rsidRDefault="007B1D7E" w:rsidP="007B1D7E">
      <w:pPr>
        <w:pStyle w:val="Datenfeldbeschreibung"/>
      </w:pPr>
      <w:r w:rsidRPr="002E5E5A">
        <w:rPr>
          <w:rStyle w:val="C1HJump"/>
        </w:rPr>
        <w:t>292 / Rechnungsjournal (ausführlich)</w:t>
      </w:r>
    </w:p>
    <w:p w14:paraId="007A2D10" w14:textId="77777777" w:rsidR="007B1D7E" w:rsidRPr="002E5E5A" w:rsidRDefault="007B1D7E" w:rsidP="007B1D7E">
      <w:pPr>
        <w:pStyle w:val="Datenfeldbeschreibung"/>
      </w:pPr>
      <w:r w:rsidRPr="002E5E5A">
        <w:rPr>
          <w:rStyle w:val="C1HJump"/>
        </w:rPr>
        <w:t>291 und 620 / Rechnungsjournal (kurz)</w:t>
      </w:r>
    </w:p>
    <w:p w14:paraId="6A1F5F67" w14:textId="77777777" w:rsidR="007B1D7E" w:rsidRPr="002E5E5A" w:rsidRDefault="007B1D7E" w:rsidP="007B1D7E">
      <w:pPr>
        <w:pStyle w:val="Datenfeldbeschreibung"/>
      </w:pPr>
    </w:p>
    <w:p w14:paraId="509BF325" w14:textId="77777777" w:rsidR="007B1D7E" w:rsidRPr="002E5E5A" w:rsidRDefault="007B1D7E" w:rsidP="007B1D7E">
      <w:pPr>
        <w:pStyle w:val="DatenfeldtitelbeiGruppe"/>
      </w:pPr>
      <w:r w:rsidRPr="002E5E5A">
        <w:t>Fehler</w:t>
      </w:r>
    </w:p>
    <w:p w14:paraId="09CBB9FF" w14:textId="3F70B355" w:rsidR="007B1D7E" w:rsidRPr="002E5E5A" w:rsidRDefault="00BF0B57" w:rsidP="007B1D7E">
      <w:pPr>
        <w:pStyle w:val="Datenfeldbeschreibung"/>
      </w:pPr>
      <w:r>
        <w:rPr>
          <w:noProof/>
          <w:lang w:eastAsia="de-CH"/>
        </w:rPr>
        <w:drawing>
          <wp:inline distT="0" distB="0" distL="0" distR="0" wp14:anchorId="619CA176" wp14:editId="50EB270C">
            <wp:extent cx="428571" cy="428571"/>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8571" cy="428571"/>
                    </a:xfrm>
                    <a:prstGeom prst="rect">
                      <a:avLst/>
                    </a:prstGeom>
                  </pic:spPr>
                </pic:pic>
              </a:graphicData>
            </a:graphic>
          </wp:inline>
        </w:drawing>
      </w:r>
    </w:p>
    <w:p w14:paraId="67AB2029" w14:textId="77777777" w:rsidR="007B1D7E" w:rsidRPr="002E5E5A" w:rsidRDefault="007B1D7E" w:rsidP="007B1D7E">
      <w:pPr>
        <w:pStyle w:val="Datenfeldbeschreibung"/>
      </w:pPr>
      <w:r w:rsidRPr="002E5E5A">
        <w:t>Zeigt die Anzahl Rechnungen, welche nicht korrekt druckaufbereitet oder gedruckt werden konnten.</w:t>
      </w:r>
    </w:p>
    <w:p w14:paraId="2AFDAB66" w14:textId="77777777" w:rsidR="007B1D7E" w:rsidRPr="002E5E5A" w:rsidRDefault="007B1D7E" w:rsidP="007B1D7E">
      <w:pPr>
        <w:pStyle w:val="Datenfeldbeschreibung"/>
      </w:pPr>
      <w:r w:rsidRPr="002E5E5A">
        <w:t>Beispiele: Keine gültige Adresse vorhanden, Probleme bei Daten-Manipulationen für kundenindividuellen Layout</w:t>
      </w:r>
    </w:p>
    <w:p w14:paraId="60A52E1C" w14:textId="77777777" w:rsidR="007B1D7E" w:rsidRPr="002E5E5A" w:rsidRDefault="007B1D7E" w:rsidP="007B1D7E">
      <w:pPr>
        <w:pStyle w:val="Datenfeldbeschreibung"/>
      </w:pPr>
    </w:p>
    <w:p w14:paraId="3BE6E201" w14:textId="77777777" w:rsidR="007B1D7E" w:rsidRPr="002E5E5A" w:rsidRDefault="007B1D7E" w:rsidP="007B1D7E">
      <w:pPr>
        <w:pStyle w:val="Datenfeldbeschreibung"/>
        <w:rPr>
          <w:b/>
        </w:rPr>
      </w:pPr>
      <w:r w:rsidRPr="002E5E5A">
        <w:rPr>
          <w:b/>
        </w:rPr>
        <w:t>Standard-Reporte:</w:t>
      </w:r>
    </w:p>
    <w:p w14:paraId="2379278B" w14:textId="77777777" w:rsidR="007B1D7E" w:rsidRPr="002E5E5A" w:rsidRDefault="007B1D7E" w:rsidP="007B1D7E">
      <w:pPr>
        <w:pStyle w:val="Datenfeldbeschreibung"/>
      </w:pPr>
      <w:r w:rsidRPr="002E5E5A">
        <w:rPr>
          <w:rStyle w:val="C1HJump"/>
        </w:rPr>
        <w:t>81 und 593 / Druckaufbereitungsfehler (alle Prozesse)</w:t>
      </w:r>
    </w:p>
    <w:p w14:paraId="79EEB78A" w14:textId="77777777" w:rsidR="007B1D7E" w:rsidRPr="002E5E5A" w:rsidRDefault="007B1D7E" w:rsidP="007B1D7E">
      <w:pPr>
        <w:pStyle w:val="Datenfeldbeschreibung"/>
        <w:rPr>
          <w:highlight w:val="green"/>
        </w:rPr>
      </w:pPr>
    </w:p>
    <w:p w14:paraId="5604243D" w14:textId="77777777" w:rsidR="007B1D7E" w:rsidRPr="002E5E5A" w:rsidRDefault="007B1D7E" w:rsidP="007B1D7E">
      <w:pPr>
        <w:pStyle w:val="Textkrper"/>
      </w:pPr>
      <w:r w:rsidRPr="002E5E5A">
        <w:t>Verwandte Themen siehe:</w:t>
      </w:r>
    </w:p>
    <w:p w14:paraId="77EF22C8" w14:textId="77777777" w:rsidR="007B1D7E" w:rsidRPr="002E5E5A" w:rsidRDefault="007B1D7E" w:rsidP="007B1D7E">
      <w:pPr>
        <w:pStyle w:val="Textkrper"/>
        <w:rPr>
          <w:rStyle w:val="C1HJump"/>
        </w:rPr>
      </w:pPr>
      <w:r w:rsidRPr="002E5E5A">
        <w:rPr>
          <w:rStyle w:val="C1HJump"/>
        </w:rPr>
        <w:t>Elektronischer Rechnungsversand</w:t>
      </w:r>
    </w:p>
    <w:p w14:paraId="2C163EB4" w14:textId="77777777" w:rsidR="007B1D7E" w:rsidRPr="002E5E5A" w:rsidRDefault="007B1D7E" w:rsidP="007B1D7E">
      <w:pPr>
        <w:pStyle w:val="Textkrper"/>
        <w:rPr>
          <w:rStyle w:val="C1HJump"/>
        </w:rPr>
      </w:pPr>
      <w:r w:rsidRPr="002E5E5A">
        <w:rPr>
          <w:rStyle w:val="C1HJump"/>
        </w:rPr>
        <w:t>Fakturierung - Archivierung</w:t>
      </w:r>
    </w:p>
    <w:p w14:paraId="6C705688" w14:textId="77777777" w:rsidR="007B1D7E" w:rsidRPr="002E5E5A" w:rsidRDefault="007B1D7E" w:rsidP="007B1D7E">
      <w:pPr>
        <w:pStyle w:val="berschrift5"/>
      </w:pPr>
      <w:r w:rsidRPr="002E5E5A">
        <w:t>Möglichkeiten für den Rechnungsdruck</w:t>
      </w:r>
    </w:p>
    <w:p w14:paraId="2CB482C3" w14:textId="77777777" w:rsidR="007B1D7E" w:rsidRPr="002E5E5A" w:rsidRDefault="007B1D7E" w:rsidP="007B1D7E">
      <w:pPr>
        <w:pStyle w:val="Textkrper"/>
      </w:pPr>
      <w:r w:rsidRPr="002E5E5A">
        <w:t>Der Rechnungsdruck kann auf unterschiedliche Weise erfolgen:</w:t>
      </w:r>
    </w:p>
    <w:p w14:paraId="24094749" w14:textId="77777777" w:rsidR="007B1D7E" w:rsidRPr="002E5E5A" w:rsidRDefault="007B1D7E" w:rsidP="007B1D7E">
      <w:pPr>
        <w:pStyle w:val="C1HBullet"/>
        <w:numPr>
          <w:ilvl w:val="0"/>
          <w:numId w:val="17"/>
        </w:numPr>
      </w:pPr>
      <w:r w:rsidRPr="002E5E5A">
        <w:t>direkt via ISAG Reports (evtl. ergänzt durch Output Management-Tool)</w:t>
      </w:r>
    </w:p>
    <w:p w14:paraId="13008A33" w14:textId="77777777" w:rsidR="007B1D7E" w:rsidRPr="002E5E5A" w:rsidRDefault="007B1D7E" w:rsidP="007B1D7E">
      <w:pPr>
        <w:pStyle w:val="C1HBullet"/>
        <w:numPr>
          <w:ilvl w:val="0"/>
          <w:numId w:val="17"/>
        </w:numPr>
      </w:pPr>
      <w:r w:rsidRPr="002E5E5A">
        <w:t>indirekt via Textfiles und anschliessender Verarbeitung mit einem Output Management-Tool (z.B. HKForms)</w:t>
      </w:r>
    </w:p>
    <w:p w14:paraId="16C26F5E" w14:textId="77777777" w:rsidR="007B1D7E" w:rsidRPr="002E5E5A" w:rsidRDefault="007B1D7E" w:rsidP="007B1D7E">
      <w:pPr>
        <w:pStyle w:val="C1HBullet"/>
        <w:numPr>
          <w:ilvl w:val="0"/>
          <w:numId w:val="17"/>
        </w:numPr>
      </w:pPr>
      <w:r w:rsidRPr="002E5E5A">
        <w:t>elektronisch (z.B. E-Rechnung, E-Mail)</w:t>
      </w:r>
    </w:p>
    <w:p w14:paraId="3C371C66" w14:textId="77777777" w:rsidR="00640294" w:rsidRPr="002E5E5A" w:rsidRDefault="00640294" w:rsidP="007B1D7E">
      <w:pPr>
        <w:pStyle w:val="C1HBullet"/>
        <w:numPr>
          <w:ilvl w:val="0"/>
          <w:numId w:val="0"/>
        </w:numPr>
        <w:tabs>
          <w:tab w:val="left" w:pos="708"/>
        </w:tabs>
        <w:ind w:left="714" w:hanging="357"/>
        <w:rPr>
          <w:highlight w:val="green"/>
        </w:rPr>
      </w:pPr>
    </w:p>
    <w:p w14:paraId="29495830" w14:textId="18E098DE" w:rsidR="007B1D7E" w:rsidRPr="002E5E5A" w:rsidRDefault="002873E6" w:rsidP="007B1D7E">
      <w:pPr>
        <w:pStyle w:val="Textkrper"/>
        <w:rPr>
          <w:highlight w:val="green"/>
        </w:rPr>
      </w:pPr>
      <w:r>
        <w:rPr>
          <w:noProof/>
          <w:highlight w:val="green"/>
        </w:rPr>
        <w:drawing>
          <wp:inline distT="0" distB="0" distL="0" distR="0" wp14:anchorId="2B08597C" wp14:editId="4B79C0A7">
            <wp:extent cx="6296025" cy="5438775"/>
            <wp:effectExtent l="0" t="0" r="0" b="0"/>
            <wp:docPr id="108" name="Bild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96025" cy="5438775"/>
                    </a:xfrm>
                    <a:prstGeom prst="rect">
                      <a:avLst/>
                    </a:prstGeom>
                    <a:noFill/>
                    <a:ln>
                      <a:noFill/>
                    </a:ln>
                  </pic:spPr>
                </pic:pic>
              </a:graphicData>
            </a:graphic>
          </wp:inline>
        </w:drawing>
      </w:r>
    </w:p>
    <w:p w14:paraId="7DC8E8D3" w14:textId="77777777" w:rsidR="001B3DF4" w:rsidRPr="002E5E5A" w:rsidRDefault="001B3DF4" w:rsidP="007B1D7E">
      <w:pPr>
        <w:pStyle w:val="Textkrper"/>
        <w:rPr>
          <w:highlight w:val="green"/>
        </w:rPr>
      </w:pPr>
    </w:p>
    <w:p w14:paraId="1F98DA1F" w14:textId="77777777" w:rsidR="007B1D7E" w:rsidRPr="002E5E5A" w:rsidRDefault="007B1D7E" w:rsidP="007B1D7E">
      <w:pPr>
        <w:pStyle w:val="Textkrper"/>
      </w:pPr>
      <w:r w:rsidRPr="002E5E5A">
        <w:t>Nachfolgend zwei Schematische Darstellungen des internen Ablaufs beim Rechnungsdruck.</w:t>
      </w:r>
    </w:p>
    <w:p w14:paraId="45F4874A" w14:textId="77777777" w:rsidR="007B1D7E" w:rsidRPr="002E5E5A" w:rsidRDefault="007B1D7E" w:rsidP="007B1D7E">
      <w:pPr>
        <w:pStyle w:val="Textkrper"/>
      </w:pPr>
      <w:r w:rsidRPr="002E5E5A">
        <w:t xml:space="preserve">Weitere Informationen finden Sie in den Kapiteln </w:t>
      </w:r>
      <w:r w:rsidRPr="002E5E5A">
        <w:rPr>
          <w:rStyle w:val="C1HJump"/>
        </w:rPr>
        <w:t>HKForms-Unterstützung</w:t>
      </w:r>
      <w:r w:rsidRPr="002E5E5A">
        <w:t xml:space="preserve">, </w:t>
      </w:r>
      <w:r w:rsidRPr="002E5E5A">
        <w:rPr>
          <w:rStyle w:val="C1HJump"/>
        </w:rPr>
        <w:t>Rechnungsadressierung</w:t>
      </w:r>
      <w:r w:rsidRPr="002E5E5A">
        <w:t xml:space="preserve">, und </w:t>
      </w:r>
      <w:r w:rsidRPr="002E5E5A">
        <w:rPr>
          <w:rStyle w:val="C1HJump"/>
        </w:rPr>
        <w:t>Elektronischer Rechnungsversand</w:t>
      </w:r>
    </w:p>
    <w:p w14:paraId="50F70C48" w14:textId="77777777" w:rsidR="007B1D7E" w:rsidRPr="002E5E5A" w:rsidRDefault="007B1D7E" w:rsidP="007B1D7E">
      <w:pPr>
        <w:pStyle w:val="berschriftweitere"/>
      </w:pPr>
      <w:r w:rsidRPr="002E5E5A">
        <w:rPr>
          <w:b w:val="0"/>
          <w:i w:val="0"/>
          <w:highlight w:val="green"/>
        </w:rPr>
        <w:br w:type="page"/>
      </w:r>
      <w:r w:rsidRPr="002E5E5A">
        <w:lastRenderedPageBreak/>
        <w:t>Übersicht direkter Rechnungsdruck via ISAG Reports</w:t>
      </w:r>
    </w:p>
    <w:p w14:paraId="309EFD4D" w14:textId="77777777" w:rsidR="007B1D7E" w:rsidRPr="002E5E5A" w:rsidRDefault="007B1D7E" w:rsidP="007B1D7E">
      <w:pPr>
        <w:pStyle w:val="Textkrper"/>
        <w:rPr>
          <w:highlight w:val="green"/>
        </w:rPr>
      </w:pPr>
    </w:p>
    <w:p w14:paraId="5E682FF6" w14:textId="263E8BB5" w:rsidR="007B1D7E" w:rsidRPr="002E5E5A" w:rsidRDefault="002873E6" w:rsidP="007B1D7E">
      <w:pPr>
        <w:rPr>
          <w:highlight w:val="green"/>
        </w:rPr>
      </w:pPr>
      <w:r>
        <w:rPr>
          <w:noProof/>
          <w:highlight w:val="green"/>
        </w:rPr>
        <w:drawing>
          <wp:inline distT="0" distB="0" distL="0" distR="0" wp14:anchorId="4A761D0C" wp14:editId="347276A6">
            <wp:extent cx="5715000" cy="8372475"/>
            <wp:effectExtent l="0" t="0" r="0" b="0"/>
            <wp:docPr id="106" name="Bild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15000" cy="8372475"/>
                    </a:xfrm>
                    <a:prstGeom prst="rect">
                      <a:avLst/>
                    </a:prstGeom>
                    <a:noFill/>
                    <a:ln>
                      <a:noFill/>
                    </a:ln>
                  </pic:spPr>
                </pic:pic>
              </a:graphicData>
            </a:graphic>
          </wp:inline>
        </w:drawing>
      </w:r>
    </w:p>
    <w:p w14:paraId="5E04EB06" w14:textId="77777777" w:rsidR="007B1D7E" w:rsidRPr="002E5E5A" w:rsidRDefault="007B1D7E" w:rsidP="007B1D7E">
      <w:pPr>
        <w:pStyle w:val="Textkrper"/>
        <w:rPr>
          <w:highlight w:val="green"/>
        </w:rPr>
      </w:pPr>
    </w:p>
    <w:p w14:paraId="7DB92C47" w14:textId="77777777" w:rsidR="007B1D7E" w:rsidRPr="002E5E5A" w:rsidRDefault="007B1D7E" w:rsidP="007B1D7E">
      <w:pPr>
        <w:pStyle w:val="berschriftweitere"/>
        <w:rPr>
          <w:highlight w:val="green"/>
        </w:rPr>
      </w:pPr>
      <w:r w:rsidRPr="002E5E5A">
        <w:rPr>
          <w:b w:val="0"/>
          <w:i w:val="0"/>
          <w:highlight w:val="green"/>
        </w:rPr>
        <w:br w:type="page"/>
      </w:r>
      <w:r w:rsidRPr="002E5E5A">
        <w:lastRenderedPageBreak/>
        <w:t>Übersicht Rechnungsdruck via Textfile/Outputmanagement-Tool (z.B. HKForms)</w:t>
      </w:r>
    </w:p>
    <w:p w14:paraId="43E49D99" w14:textId="77777777" w:rsidR="007B1D7E" w:rsidRPr="002E5E5A" w:rsidRDefault="007B1D7E" w:rsidP="007B1D7E">
      <w:pPr>
        <w:pStyle w:val="Textkrper"/>
        <w:rPr>
          <w:highlight w:val="green"/>
        </w:rPr>
      </w:pPr>
    </w:p>
    <w:p w14:paraId="347ECF86" w14:textId="704BA65D" w:rsidR="007B1D7E" w:rsidRPr="002E5E5A" w:rsidRDefault="002873E6" w:rsidP="007B1D7E">
      <w:r>
        <w:rPr>
          <w:noProof/>
        </w:rPr>
        <w:drawing>
          <wp:inline distT="0" distB="0" distL="0" distR="0" wp14:anchorId="581C1032" wp14:editId="520DA3A4">
            <wp:extent cx="5667375" cy="7258050"/>
            <wp:effectExtent l="0" t="0" r="0" b="0"/>
            <wp:docPr id="104" name="Bild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67375" cy="7258050"/>
                    </a:xfrm>
                    <a:prstGeom prst="rect">
                      <a:avLst/>
                    </a:prstGeom>
                    <a:noFill/>
                    <a:ln>
                      <a:noFill/>
                    </a:ln>
                  </pic:spPr>
                </pic:pic>
              </a:graphicData>
            </a:graphic>
          </wp:inline>
        </w:drawing>
      </w:r>
    </w:p>
    <w:p w14:paraId="7FEC1274" w14:textId="77777777" w:rsidR="007B1D7E" w:rsidRPr="002E5E5A" w:rsidRDefault="007B1D7E" w:rsidP="007B1D7E">
      <w:pPr>
        <w:pStyle w:val="Textkrper"/>
      </w:pPr>
    </w:p>
    <w:p w14:paraId="1E8CF6FC" w14:textId="77777777" w:rsidR="0004195A" w:rsidRPr="002E5E5A" w:rsidRDefault="0004195A" w:rsidP="007B1D7E">
      <w:pPr>
        <w:pStyle w:val="berschrift4"/>
      </w:pPr>
      <w:r w:rsidRPr="002E5E5A">
        <w:t>Druckauftrag wiederholen</w:t>
      </w:r>
    </w:p>
    <w:p w14:paraId="20EBEB5A" w14:textId="77777777" w:rsidR="0004195A" w:rsidRPr="002E5E5A" w:rsidRDefault="0004195A" w:rsidP="0004195A">
      <w:pPr>
        <w:pStyle w:val="berschrift5"/>
      </w:pPr>
      <w:r w:rsidRPr="002E5E5A">
        <w:t>Fakturierungsschritt Druckauftrag wiederholen</w:t>
      </w:r>
    </w:p>
    <w:p w14:paraId="15B0B251" w14:textId="77777777" w:rsidR="0004195A" w:rsidRPr="002E5E5A" w:rsidRDefault="0004195A" w:rsidP="0004195A">
      <w:pPr>
        <w:pStyle w:val="Definition"/>
      </w:pPr>
      <w:r w:rsidRPr="002E5E5A">
        <w:t xml:space="preserve">Mit diesem Fakturierungsschritt  kann aus einer Auswahl von ausgeführten Druckaufträgen (gruppiert nach Versandart) der gewünschte ausgewählt werden. Optional kann innerhalb des Druckauftrags </w:t>
      </w:r>
      <w:r w:rsidRPr="002E5E5A">
        <w:lastRenderedPageBreak/>
        <w:t>noch ein Startpunkt festgelegt werden. Beim Ausführen werden nun genau die ursprünglichen Rechnungen mit der ursprünglichen Sortierung selektiert.</w:t>
      </w:r>
    </w:p>
    <w:p w14:paraId="36B58001" w14:textId="77777777" w:rsidR="0004195A" w:rsidRPr="002E5E5A" w:rsidRDefault="0004195A" w:rsidP="0004195A">
      <w:pPr>
        <w:pStyle w:val="Definition"/>
      </w:pPr>
      <w:r w:rsidRPr="002E5E5A">
        <w:t>Der Report wird aus dem Druckauftrag übernommen, kann aber übersteuert werden. Es sind sämtliche Versandarten wiederholbar - es können also auch E-Mail / E-Rechnungen wiederholt werden.</w:t>
      </w:r>
    </w:p>
    <w:p w14:paraId="6BFC7124" w14:textId="77777777" w:rsidR="0004195A" w:rsidRPr="002E5E5A" w:rsidRDefault="00DB1495" w:rsidP="00DB1495">
      <w:pPr>
        <w:pStyle w:val="Datenfeldgruppe"/>
      </w:pPr>
      <w:r w:rsidRPr="002E5E5A">
        <w:t>Selektion Druckauftrag</w:t>
      </w:r>
    </w:p>
    <w:p w14:paraId="4E8D568E" w14:textId="77777777" w:rsidR="00DB1495" w:rsidRPr="002E5E5A" w:rsidRDefault="00DB1495" w:rsidP="00DB1495">
      <w:pPr>
        <w:pStyle w:val="DatenfeldtitelbeiGruppe"/>
      </w:pPr>
      <w:r w:rsidRPr="002E5E5A">
        <w:t>Druckauftrag</w:t>
      </w:r>
    </w:p>
    <w:p w14:paraId="1F3E75C2" w14:textId="77777777" w:rsidR="009713E5" w:rsidRPr="002E5E5A" w:rsidRDefault="00075FD7" w:rsidP="009713E5">
      <w:pPr>
        <w:pStyle w:val="Datenfeldbeschreibung"/>
      </w:pPr>
      <w:r w:rsidRPr="002E5E5A">
        <w:t xml:space="preserve">Die gedruckten Rechnungen dieses Fakturierungslaufs werden gruppiert nach </w:t>
      </w:r>
      <w:r w:rsidR="00CB54B7" w:rsidRPr="002E5E5A">
        <w:t>Druckauftrag und Versandart (inkl. Netzwerk) aufgelistet. Zum jeweiligen Druckauftrag sind folgende Informationen ersichtlich:</w:t>
      </w:r>
    </w:p>
    <w:p w14:paraId="3A3843BB" w14:textId="77777777" w:rsidR="00CB54B7" w:rsidRPr="002E5E5A" w:rsidRDefault="00CB54B7" w:rsidP="009713E5">
      <w:pPr>
        <w:pStyle w:val="Datenfeldbeschreibung"/>
      </w:pPr>
    </w:p>
    <w:p w14:paraId="1B8B35E0" w14:textId="77777777" w:rsidR="00CB54B7" w:rsidRPr="002E5E5A" w:rsidRDefault="00CB54B7" w:rsidP="00CB54B7">
      <w:pPr>
        <w:pStyle w:val="Datenfeldbeschreibung"/>
        <w:numPr>
          <w:ilvl w:val="0"/>
          <w:numId w:val="27"/>
        </w:numPr>
      </w:pPr>
      <w:r w:rsidRPr="002E5E5A">
        <w:t>eindeutige Identifikation</w:t>
      </w:r>
    </w:p>
    <w:p w14:paraId="469E9D27" w14:textId="77777777" w:rsidR="00CB54B7" w:rsidRPr="002E5E5A" w:rsidRDefault="00CB54B7" w:rsidP="00CB54B7">
      <w:pPr>
        <w:pStyle w:val="Datenfeldbeschreibung"/>
        <w:numPr>
          <w:ilvl w:val="0"/>
          <w:numId w:val="27"/>
        </w:numPr>
      </w:pPr>
      <w:r w:rsidRPr="002E5E5A">
        <w:t>ursprünglicher Fakturierungsschritt</w:t>
      </w:r>
    </w:p>
    <w:p w14:paraId="4DFFC5A5" w14:textId="77777777" w:rsidR="00CB54B7" w:rsidRPr="002E5E5A" w:rsidRDefault="00CB54B7" w:rsidP="00CB54B7">
      <w:pPr>
        <w:pStyle w:val="Datenfeldbeschreibung"/>
        <w:numPr>
          <w:ilvl w:val="0"/>
          <w:numId w:val="27"/>
        </w:numPr>
      </w:pPr>
      <w:r w:rsidRPr="002E5E5A">
        <w:t>Versandart</w:t>
      </w:r>
    </w:p>
    <w:p w14:paraId="684E3B08" w14:textId="77777777" w:rsidR="00CB54B7" w:rsidRPr="002E5E5A" w:rsidRDefault="00CB54B7" w:rsidP="00CB54B7">
      <w:pPr>
        <w:pStyle w:val="Datenfeldbeschreibung"/>
        <w:numPr>
          <w:ilvl w:val="0"/>
          <w:numId w:val="27"/>
        </w:numPr>
      </w:pPr>
      <w:r w:rsidRPr="002E5E5A">
        <w:t>Netzwerk (bei E-Rechnungen)</w:t>
      </w:r>
    </w:p>
    <w:p w14:paraId="1C3B97EC" w14:textId="77777777" w:rsidR="00CB54B7" w:rsidRPr="002E5E5A" w:rsidRDefault="00CB54B7" w:rsidP="00CB54B7">
      <w:pPr>
        <w:pStyle w:val="Datenfeldbeschreibung"/>
        <w:numPr>
          <w:ilvl w:val="0"/>
          <w:numId w:val="27"/>
        </w:numPr>
      </w:pPr>
      <w:r w:rsidRPr="002E5E5A">
        <w:t>Anzahl gedruckter Rechnungen</w:t>
      </w:r>
    </w:p>
    <w:p w14:paraId="353FEF6F" w14:textId="77777777" w:rsidR="00CB54B7" w:rsidRPr="002E5E5A" w:rsidRDefault="00CB54B7" w:rsidP="00CB54B7">
      <w:pPr>
        <w:pStyle w:val="Datenfeldbeschreibung"/>
        <w:numPr>
          <w:ilvl w:val="0"/>
          <w:numId w:val="27"/>
        </w:numPr>
      </w:pPr>
      <w:r w:rsidRPr="002E5E5A">
        <w:t>Ex-Druckauftrag (nur bei bereits wiederholtem Druckauftrag)</w:t>
      </w:r>
    </w:p>
    <w:p w14:paraId="70D13FBA" w14:textId="77777777" w:rsidR="00CB54B7" w:rsidRPr="002E5E5A" w:rsidRDefault="00CB54B7" w:rsidP="00CB54B7">
      <w:pPr>
        <w:pStyle w:val="Datenfeldbeschreibung"/>
        <w:numPr>
          <w:ilvl w:val="0"/>
          <w:numId w:val="27"/>
        </w:numPr>
      </w:pPr>
      <w:r w:rsidRPr="002E5E5A">
        <w:t>Zeitpunkt Start und Ende</w:t>
      </w:r>
    </w:p>
    <w:p w14:paraId="2686AA93" w14:textId="77777777" w:rsidR="00CB54B7" w:rsidRPr="002E5E5A" w:rsidRDefault="00CB54B7" w:rsidP="00CB54B7">
      <w:pPr>
        <w:pStyle w:val="Datenfeldbeschreibung"/>
        <w:numPr>
          <w:ilvl w:val="0"/>
          <w:numId w:val="27"/>
        </w:numPr>
      </w:pPr>
      <w:r w:rsidRPr="002E5E5A">
        <w:t>Benutzer, der den Druckauftrag ausgeführt hat</w:t>
      </w:r>
    </w:p>
    <w:p w14:paraId="174A8160" w14:textId="77777777" w:rsidR="00CB54B7" w:rsidRPr="002E5E5A" w:rsidRDefault="00CB54B7" w:rsidP="00CB54B7">
      <w:pPr>
        <w:pStyle w:val="Datenfeldbeschreibung"/>
        <w:numPr>
          <w:ilvl w:val="0"/>
          <w:numId w:val="27"/>
        </w:numPr>
      </w:pPr>
      <w:r w:rsidRPr="002E5E5A">
        <w:t>Report mit welchem die Rechnungen gedruckt wurden</w:t>
      </w:r>
    </w:p>
    <w:p w14:paraId="20520DA7" w14:textId="77777777" w:rsidR="00CB54B7" w:rsidRPr="002E5E5A" w:rsidRDefault="00CB54B7" w:rsidP="00CB54B7">
      <w:pPr>
        <w:pStyle w:val="Datenfeldbeschreibung"/>
        <w:numPr>
          <w:ilvl w:val="0"/>
          <w:numId w:val="27"/>
        </w:numPr>
      </w:pPr>
      <w:r w:rsidRPr="002E5E5A">
        <w:t>Selektion mit welcher die Rechnungen gedruckt wurden</w:t>
      </w:r>
    </w:p>
    <w:p w14:paraId="06E287FA" w14:textId="77777777" w:rsidR="004B2134" w:rsidRPr="002E5E5A" w:rsidRDefault="004B2134" w:rsidP="00BF081E">
      <w:pPr>
        <w:pStyle w:val="Datenfeldbeschreibung"/>
      </w:pPr>
    </w:p>
    <w:p w14:paraId="3B874029" w14:textId="77777777" w:rsidR="00DB1495" w:rsidRPr="002E5E5A" w:rsidRDefault="00DB1495" w:rsidP="00DB1495">
      <w:pPr>
        <w:pStyle w:val="DatenfeldtitelbeiGruppe"/>
      </w:pPr>
      <w:r w:rsidRPr="002E5E5A">
        <w:t>Startpunkt</w:t>
      </w:r>
    </w:p>
    <w:p w14:paraId="4EB54387" w14:textId="77777777" w:rsidR="009713E5" w:rsidRPr="002E5E5A" w:rsidRDefault="004046D0" w:rsidP="004046D0">
      <w:pPr>
        <w:pStyle w:val="Datenfeldbeschreibung"/>
        <w:tabs>
          <w:tab w:val="left" w:pos="2093"/>
        </w:tabs>
      </w:pPr>
      <w:r w:rsidRPr="002E5E5A">
        <w:t>Es kann eine Rechnung aus dem ausgewählten Druckauftrag als Startpunkt übernommen werden. D.h. dass der Druckauftrag ab dieser Rechnung wiederholt wird.</w:t>
      </w:r>
    </w:p>
    <w:p w14:paraId="1AEC7BB2" w14:textId="77777777" w:rsidR="00604F8C" w:rsidRPr="002E5E5A" w:rsidRDefault="00604F8C" w:rsidP="00604F8C">
      <w:pPr>
        <w:pStyle w:val="DatenfeldtitelbeiGruppe"/>
      </w:pPr>
      <w:r w:rsidRPr="002E5E5A">
        <w:t>Endpunkt</w:t>
      </w:r>
    </w:p>
    <w:p w14:paraId="7D52137B" w14:textId="77777777" w:rsidR="00604F8C" w:rsidRPr="002E5E5A" w:rsidRDefault="00604F8C" w:rsidP="00604F8C">
      <w:pPr>
        <w:pStyle w:val="Datenfeldbeschreibung"/>
        <w:tabs>
          <w:tab w:val="left" w:pos="2093"/>
        </w:tabs>
      </w:pPr>
      <w:r w:rsidRPr="002E5E5A">
        <w:t>Es kann eine Rechnung aus dem ausgewählten Druckauftrag als Endpunkt übernommen werden. D.h. dass der Druckauftrag bis und mit dieser Rechnung wiederholt wird.</w:t>
      </w:r>
    </w:p>
    <w:p w14:paraId="50C26240" w14:textId="77777777" w:rsidR="00DB1495" w:rsidRPr="002E5E5A" w:rsidRDefault="00DB1495" w:rsidP="00DB1495">
      <w:pPr>
        <w:pStyle w:val="Datenfeldgruppe"/>
      </w:pPr>
      <w:r w:rsidRPr="002E5E5A">
        <w:t>Einstellungen</w:t>
      </w:r>
    </w:p>
    <w:p w14:paraId="4C4001CC" w14:textId="77777777" w:rsidR="00DB1495" w:rsidRPr="002E5E5A" w:rsidRDefault="00DB1495" w:rsidP="00DB1495">
      <w:pPr>
        <w:pStyle w:val="DatenfeldtitelbeiGruppe"/>
      </w:pPr>
      <w:r w:rsidRPr="002E5E5A">
        <w:t>Abweichender Report</w:t>
      </w:r>
    </w:p>
    <w:p w14:paraId="4E91D310" w14:textId="77777777" w:rsidR="009713E5" w:rsidRPr="002E5E5A" w:rsidRDefault="004046D0" w:rsidP="009713E5">
      <w:pPr>
        <w:pStyle w:val="Datenfeldbeschreibung"/>
      </w:pPr>
      <w:r w:rsidRPr="002E5E5A">
        <w:t>In der Regel wird der ursprüngliche Report aus dem Druckauftrag übernommen. Mit diesem Datenfeld ist es jedoch möglich, diesen zu übersteuern.</w:t>
      </w:r>
    </w:p>
    <w:p w14:paraId="4B5AF27D" w14:textId="77777777" w:rsidR="00DB1495" w:rsidRPr="002E5E5A" w:rsidRDefault="00DB1495" w:rsidP="00DB1495">
      <w:pPr>
        <w:pStyle w:val="DatenfeldtitelbeiGruppe"/>
      </w:pPr>
      <w:r w:rsidRPr="002E5E5A">
        <w:t>Output-Typ</w:t>
      </w:r>
    </w:p>
    <w:p w14:paraId="7B1591E7" w14:textId="77777777" w:rsidR="00DB1495" w:rsidRPr="002E5E5A" w:rsidRDefault="00DB1495" w:rsidP="00DB1495">
      <w:pPr>
        <w:pStyle w:val="Datenfeldbeschreibung"/>
      </w:pPr>
      <w:r w:rsidRPr="002E5E5A">
        <w:t xml:space="preserve">Hier wird definiert, wie die </w:t>
      </w:r>
      <w:r w:rsidRPr="002E5E5A">
        <w:rPr>
          <w:b/>
        </w:rPr>
        <w:t>Ausgabe</w:t>
      </w:r>
      <w:r w:rsidRPr="002E5E5A">
        <w:t xml:space="preserve"> erfolgen soll.</w:t>
      </w:r>
    </w:p>
    <w:p w14:paraId="058B4BB9" w14:textId="77777777" w:rsidR="00DB1495" w:rsidRPr="002E5E5A" w:rsidRDefault="00DB1495" w:rsidP="00DB1495">
      <w:pPr>
        <w:pStyle w:val="Datenfeldbeschreibung"/>
      </w:pPr>
      <w:r w:rsidRPr="002E5E5A">
        <w:t xml:space="preserve">Siehe dazu auch Report-Einstellungen unter </w:t>
      </w:r>
      <w:r w:rsidRPr="002E5E5A">
        <w:rPr>
          <w:rStyle w:val="C1HJump"/>
        </w:rPr>
        <w:t>Fakturierungsschritt verwalten</w:t>
      </w:r>
      <w:r w:rsidRPr="002E5E5A">
        <w:t>.</w:t>
      </w:r>
    </w:p>
    <w:p w14:paraId="235E9304" w14:textId="7E3AB32D" w:rsidR="00D61FF5" w:rsidRPr="002E5E5A" w:rsidRDefault="00D61FF5" w:rsidP="00F85E93">
      <w:pPr>
        <w:pStyle w:val="DatenfeldtitelbeiGruppe"/>
      </w:pPr>
      <w:r w:rsidRPr="002E5E5A">
        <w:t>Ohne Archivierung</w:t>
      </w:r>
    </w:p>
    <w:p w14:paraId="3B9CB35A" w14:textId="3985B81D" w:rsidR="00F85E93" w:rsidRPr="002E5E5A" w:rsidRDefault="003637FB" w:rsidP="00F85E93">
      <w:pPr>
        <w:pStyle w:val="Datenfeldbeschreibung"/>
      </w:pPr>
      <w:r w:rsidRPr="002E5E5A">
        <w:t>Hier kann definiert werden, dass die Report-Einstellungen für die Archivierung bei Wiederholung des Druckauftrags ignoriert werden. Es erfolgt somit keine Archivierung.</w:t>
      </w:r>
    </w:p>
    <w:p w14:paraId="4BE4B4F9" w14:textId="77777777" w:rsidR="007B1D7E" w:rsidRPr="002E5E5A" w:rsidRDefault="007B1D7E" w:rsidP="007B1D7E">
      <w:pPr>
        <w:pStyle w:val="berschrift4"/>
      </w:pPr>
      <w:r w:rsidRPr="002E5E5A">
        <w:t>Löschen</w:t>
      </w:r>
    </w:p>
    <w:p w14:paraId="1FFF9A36" w14:textId="77777777" w:rsidR="007B1D7E" w:rsidRPr="002E5E5A" w:rsidRDefault="007B1D7E" w:rsidP="007B1D7E">
      <w:pPr>
        <w:pStyle w:val="berschrift5"/>
      </w:pPr>
      <w:r w:rsidRPr="002E5E5A">
        <w:t>Fakturierungsschritt Löschen</w:t>
      </w:r>
    </w:p>
    <w:p w14:paraId="2BCBD6B8" w14:textId="77777777" w:rsidR="007B1D7E" w:rsidRPr="002E5E5A" w:rsidRDefault="007B1D7E" w:rsidP="007B1D7E">
      <w:pPr>
        <w:pStyle w:val="Textkrper"/>
      </w:pPr>
      <w:r w:rsidRPr="002E5E5A">
        <w:t>Solange Rechnungen nicht gebucht wurden, können diese ohne Storno gelöscht werden. Dabei können einzelne Rechnungen gelöscht oder ein ganzer Berechnungslauf rückgängig gemacht werden.</w:t>
      </w:r>
    </w:p>
    <w:p w14:paraId="45F92729" w14:textId="77777777" w:rsidR="007B1D7E" w:rsidRPr="002E5E5A" w:rsidRDefault="007B1D7E" w:rsidP="007B1D7E">
      <w:pPr>
        <w:pStyle w:val="Textkrper"/>
      </w:pPr>
      <w:r w:rsidRPr="002E5E5A">
        <w:lastRenderedPageBreak/>
        <w:t xml:space="preserve">Bei einer Einzelverarbeitung können Sie die </w:t>
      </w:r>
      <w:r w:rsidRPr="002E5E5A">
        <w:rPr>
          <w:b/>
          <w:bCs/>
        </w:rPr>
        <w:t>Rechnungs-Id</w:t>
      </w:r>
      <w:r w:rsidRPr="002E5E5A">
        <w:t xml:space="preserve"> eingeben. Die Rechnungs-Id’s sind z.B. in den Teilanwendungen </w:t>
      </w:r>
      <w:r w:rsidRPr="002E5E5A">
        <w:rPr>
          <w:rStyle w:val="C1HJump"/>
        </w:rPr>
        <w:t>Vertrag verwalten</w:t>
      </w:r>
      <w:r w:rsidRPr="002E5E5A">
        <w:t xml:space="preserve"> und </w:t>
      </w:r>
      <w:r w:rsidRPr="002E5E5A">
        <w:rPr>
          <w:rStyle w:val="C1HJump"/>
        </w:rPr>
        <w:t>Einmalrechnung verwalten</w:t>
      </w:r>
      <w:r w:rsidRPr="002E5E5A">
        <w:t xml:space="preserve"> ersichtlich.</w:t>
      </w:r>
    </w:p>
    <w:p w14:paraId="02603354" w14:textId="77777777" w:rsidR="007B1D7E" w:rsidRPr="002E5E5A" w:rsidRDefault="007B1D7E" w:rsidP="007B1D7E">
      <w:pPr>
        <w:pStyle w:val="Textkrper"/>
      </w:pPr>
      <w:r w:rsidRPr="002E5E5A">
        <w:t xml:space="preserve">Bei einer Berechnung von einer einzelnen Sammelrechnung, wird die </w:t>
      </w:r>
      <w:r w:rsidRPr="002E5E5A">
        <w:rPr>
          <w:b/>
        </w:rPr>
        <w:t>Rechnungs-Id</w:t>
      </w:r>
      <w:r w:rsidRPr="002E5E5A">
        <w:t xml:space="preserve"> direkt vorbelegt.</w:t>
      </w:r>
    </w:p>
    <w:p w14:paraId="3F9DD26A" w14:textId="77777777" w:rsidR="007B1D7E" w:rsidRPr="002E5E5A" w:rsidRDefault="007B1D7E" w:rsidP="007B1D7E">
      <w:pPr>
        <w:pStyle w:val="Textkrper"/>
      </w:pPr>
      <w:r w:rsidRPr="002E5E5A">
        <w:t xml:space="preserve">Sollten Sie diese nicht kennen, so können Sie diese über die Teilanwendung Vertrag suchen. Bei der Einmalrechnung ist diese entweder im Auswahlfenster zur Einmalrechnung oder im Fenster </w:t>
      </w:r>
      <w:r w:rsidRPr="002E5E5A">
        <w:rPr>
          <w:rStyle w:val="C1HJump"/>
        </w:rPr>
        <w:t>Einmalrechnung verwalten</w:t>
      </w:r>
      <w:r w:rsidRPr="002E5E5A">
        <w:t xml:space="preserve"> ersichtlich.</w:t>
      </w:r>
    </w:p>
    <w:p w14:paraId="249E0F7E" w14:textId="77777777" w:rsidR="007B1D7E" w:rsidRPr="002E5E5A" w:rsidRDefault="007B1D7E" w:rsidP="007B1D7E">
      <w:pPr>
        <w:pStyle w:val="Textkrper"/>
        <w:rPr>
          <w:highlight w:val="green"/>
        </w:rPr>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7B1D7E" w:rsidRPr="002E5E5A" w14:paraId="06B01DA1" w14:textId="77777777" w:rsidTr="002F5FCF">
        <w:tc>
          <w:tcPr>
            <w:tcW w:w="1001" w:type="dxa"/>
            <w:hideMark/>
          </w:tcPr>
          <w:p w14:paraId="5EC51D3A" w14:textId="767055F0" w:rsidR="007B1D7E" w:rsidRPr="002E5E5A" w:rsidRDefault="002F5FCF">
            <w:pPr>
              <w:pStyle w:val="Textkrper"/>
            </w:pPr>
            <w:r>
              <w:rPr>
                <w:noProof/>
              </w:rPr>
              <w:drawing>
                <wp:inline distT="0" distB="0" distL="0" distR="0" wp14:anchorId="4E9DD458" wp14:editId="17E80D10">
                  <wp:extent cx="427055" cy="427055"/>
                  <wp:effectExtent l="0" t="0" r="0" b="0"/>
                  <wp:docPr id="247" name="Grafik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7797" cy="437797"/>
                          </a:xfrm>
                          <a:prstGeom prst="rect">
                            <a:avLst/>
                          </a:prstGeom>
                          <a:noFill/>
                          <a:ln>
                            <a:noFill/>
                          </a:ln>
                        </pic:spPr>
                      </pic:pic>
                    </a:graphicData>
                  </a:graphic>
                </wp:inline>
              </w:drawing>
            </w:r>
            <w:r w:rsidR="007B1D7E" w:rsidRPr="002E5E5A">
              <w:rPr>
                <w:lang w:eastAsia="de-DE"/>
              </w:rPr>
              <w:t>  </w:t>
            </w:r>
          </w:p>
        </w:tc>
        <w:tc>
          <w:tcPr>
            <w:tcW w:w="8079" w:type="dxa"/>
          </w:tcPr>
          <w:p w14:paraId="4AFF2CB6" w14:textId="77777777" w:rsidR="007B1D7E" w:rsidRPr="002E5E5A" w:rsidRDefault="007B1D7E">
            <w:pPr>
              <w:pStyle w:val="Textkrper"/>
            </w:pPr>
            <w:r w:rsidRPr="002E5E5A">
              <w:t xml:space="preserve">Wird keine Rechnungs-Id angegeben, so werden alle noch nicht gebuchten Rechnungen des aktuellen Fakturierungslaufs gelöscht. Bei Einmalrechnungen werden </w:t>
            </w:r>
            <w:r w:rsidRPr="002E5E5A">
              <w:rPr>
                <w:b/>
              </w:rPr>
              <w:t>alle</w:t>
            </w:r>
            <w:r w:rsidRPr="002E5E5A">
              <w:t xml:space="preserve"> erfassten Rechnungen gelöscht, welche noch nicht gebucht worden sind!</w:t>
            </w:r>
          </w:p>
          <w:p w14:paraId="3A631883" w14:textId="77777777" w:rsidR="007B1D7E" w:rsidRPr="002E5E5A" w:rsidRDefault="007B1D7E">
            <w:pPr>
              <w:pStyle w:val="Textkrper"/>
            </w:pPr>
          </w:p>
        </w:tc>
      </w:tr>
    </w:tbl>
    <w:p w14:paraId="2D6D5A45" w14:textId="77777777" w:rsidR="00011575" w:rsidRPr="002E5E5A" w:rsidRDefault="00011575" w:rsidP="00883F65">
      <w:pPr>
        <w:pStyle w:val="Datenfeldtitel"/>
        <w:rPr>
          <w:highlight w:val="green"/>
        </w:rPr>
      </w:pPr>
    </w:p>
    <w:p w14:paraId="572CC60F" w14:textId="77777777" w:rsidR="007B1D7E" w:rsidRPr="002E5E5A" w:rsidRDefault="007B1D7E" w:rsidP="007B1D7E">
      <w:pPr>
        <w:pStyle w:val="Datenfeldgruppe"/>
      </w:pPr>
      <w:r w:rsidRPr="002E5E5A">
        <w:t>Selektion Löschen</w:t>
      </w:r>
    </w:p>
    <w:p w14:paraId="6BB701BE" w14:textId="77777777" w:rsidR="007B1D7E" w:rsidRPr="002E5E5A" w:rsidRDefault="007B1D7E" w:rsidP="007B1D7E">
      <w:pPr>
        <w:pStyle w:val="DatenfeldtitelbeiGruppe"/>
      </w:pPr>
      <w:r w:rsidRPr="002E5E5A">
        <w:t>Rechnungs-Id</w:t>
      </w:r>
    </w:p>
    <w:p w14:paraId="66CABD1F" w14:textId="77777777" w:rsidR="007B1D7E" w:rsidRPr="002E5E5A" w:rsidRDefault="007B1D7E" w:rsidP="007B1D7E">
      <w:pPr>
        <w:pStyle w:val="Datenfeldbeschreibung"/>
      </w:pPr>
      <w:r w:rsidRPr="002E5E5A">
        <w:t>Es kann eine Rechnungs-Id als Einschränkung angegeben werden. Es muss jeweils die vollständige Rechnungs-Id angegeben werden.</w:t>
      </w:r>
    </w:p>
    <w:p w14:paraId="0AC64C12" w14:textId="77777777" w:rsidR="007B1D7E" w:rsidRPr="002E5E5A" w:rsidRDefault="007B1D7E" w:rsidP="007B1D7E">
      <w:pPr>
        <w:pStyle w:val="DatenfeldtitelbeiGruppe"/>
      </w:pPr>
      <w:r w:rsidRPr="002E5E5A">
        <w:t>Berechnungsdatum</w:t>
      </w:r>
    </w:p>
    <w:p w14:paraId="7461010A" w14:textId="77777777" w:rsidR="007B1D7E" w:rsidRPr="002E5E5A" w:rsidRDefault="007B1D7E" w:rsidP="007B1D7E">
      <w:pPr>
        <w:pStyle w:val="Datenfeldbeschreibung"/>
      </w:pPr>
      <w:r w:rsidRPr="002E5E5A">
        <w:t>Als Einschränkung kann bei Wiederkehrenden Rechnungen das Berechnungsdatum, bei Einmalrechnungen das vorgesehene Rechnungsdatum der Rechnung angegeben werden.</w:t>
      </w:r>
    </w:p>
    <w:p w14:paraId="4871C6CE" w14:textId="77777777" w:rsidR="007B1D7E" w:rsidRPr="002E5E5A" w:rsidRDefault="007B1D7E" w:rsidP="007B1D7E">
      <w:pPr>
        <w:pStyle w:val="DatenfeldtitelbeiGruppe"/>
      </w:pPr>
      <w:r w:rsidRPr="002E5E5A">
        <w:t>Selektion</w:t>
      </w:r>
    </w:p>
    <w:p w14:paraId="4FE4B583" w14:textId="77777777" w:rsidR="007B1D7E" w:rsidRPr="002E5E5A" w:rsidRDefault="007B1D7E" w:rsidP="007B1D7E">
      <w:pPr>
        <w:pStyle w:val="Datenfeldbeschreibung"/>
      </w:pPr>
      <w:r w:rsidRPr="002E5E5A">
        <w:t xml:space="preserve">Es können sämtliche </w:t>
      </w:r>
      <w:r w:rsidRPr="002E5E5A">
        <w:rPr>
          <w:rStyle w:val="C1HJump"/>
        </w:rPr>
        <w:t>Selektionen der Reportquelle Rechnung/Buchung</w:t>
      </w:r>
      <w:r w:rsidRPr="002E5E5A">
        <w:t xml:space="preserve"> verwendet werden.</w:t>
      </w:r>
    </w:p>
    <w:p w14:paraId="141432EA" w14:textId="77777777" w:rsidR="007B1D7E" w:rsidRPr="002E5E5A" w:rsidRDefault="007B1D7E" w:rsidP="007B1D7E">
      <w:pPr>
        <w:pStyle w:val="Datenfeldbeschreibung"/>
      </w:pPr>
      <w:r w:rsidRPr="002E5E5A">
        <w:t xml:space="preserve">Weitere Informationen finden Sie im Kapitel </w:t>
      </w:r>
      <w:r w:rsidRPr="002E5E5A">
        <w:rPr>
          <w:rStyle w:val="C1HJump"/>
        </w:rPr>
        <w:t>Selektionen</w:t>
      </w:r>
      <w:r w:rsidRPr="002E5E5A">
        <w:t>.</w:t>
      </w:r>
    </w:p>
    <w:p w14:paraId="27A1EB17" w14:textId="09C4A3C8" w:rsidR="0002347E" w:rsidRPr="002E5E5A" w:rsidRDefault="0002347E" w:rsidP="0002347E">
      <w:pPr>
        <w:pStyle w:val="DatenfeldtitelbeiGruppe"/>
      </w:pPr>
      <w:r w:rsidRPr="002E5E5A">
        <w:t>Zurückgestellte Rechnungen löschen</w:t>
      </w:r>
    </w:p>
    <w:p w14:paraId="57CBDBA3" w14:textId="58769F80" w:rsidR="0002347E" w:rsidRPr="002E5E5A" w:rsidRDefault="0002347E" w:rsidP="007B1D7E">
      <w:pPr>
        <w:pStyle w:val="Datenfeldbeschreibung"/>
      </w:pPr>
      <w:r w:rsidRPr="002E5E5A">
        <w:t>Hier kann definiert werden, dass zurückgestellte Rechnungen auch mitgelöscht werden. Ansonsten bleiben diese bei einem Löschvorgang stehen.</w:t>
      </w:r>
    </w:p>
    <w:p w14:paraId="65F20A0E" w14:textId="77777777" w:rsidR="007B1D7E" w:rsidRPr="002E5E5A" w:rsidRDefault="007B1D7E" w:rsidP="007B1D7E">
      <w:pPr>
        <w:pStyle w:val="Datenfeldgruppe"/>
      </w:pPr>
      <w:r w:rsidRPr="002E5E5A">
        <w:t>Statusanzeige</w:t>
      </w:r>
    </w:p>
    <w:p w14:paraId="1178AD21" w14:textId="77777777" w:rsidR="007B1D7E" w:rsidRPr="002E5E5A" w:rsidRDefault="007B1D7E" w:rsidP="007B1D7E">
      <w:pPr>
        <w:pStyle w:val="Datenfeldbeschreibung"/>
      </w:pPr>
      <w:r w:rsidRPr="002E5E5A">
        <w:t>Der Fortschrittsbalken zeigt den aktuellen Fortschritt des Löschvorgangs an.</w:t>
      </w:r>
    </w:p>
    <w:p w14:paraId="5D968FFF" w14:textId="77777777" w:rsidR="007B1D7E" w:rsidRPr="002E5E5A" w:rsidRDefault="007B1D7E" w:rsidP="007B1D7E">
      <w:pPr>
        <w:pStyle w:val="Datenfeldbeschreibung"/>
        <w:rPr>
          <w:highlight w:val="green"/>
        </w:rPr>
      </w:pPr>
    </w:p>
    <w:p w14:paraId="741F0EA3" w14:textId="77777777" w:rsidR="007B1D7E" w:rsidRPr="002E5E5A" w:rsidRDefault="007B1D7E" w:rsidP="007B1D7E">
      <w:pPr>
        <w:pStyle w:val="DatenfeldtitelbeiGruppe"/>
      </w:pPr>
      <w:r w:rsidRPr="002E5E5A">
        <w:t>Verarbeitet</w:t>
      </w:r>
    </w:p>
    <w:p w14:paraId="66817DB8" w14:textId="55BA1709" w:rsidR="007B1D7E" w:rsidRPr="002E5E5A" w:rsidRDefault="00BF0B57" w:rsidP="007B1D7E">
      <w:pPr>
        <w:pStyle w:val="Datenfeldbeschreibung"/>
      </w:pPr>
      <w:r>
        <w:rPr>
          <w:noProof/>
          <w:lang w:eastAsia="de-CH"/>
        </w:rPr>
        <w:drawing>
          <wp:inline distT="0" distB="0" distL="0" distR="0" wp14:anchorId="5F12874A" wp14:editId="64DD059C">
            <wp:extent cx="428571" cy="428571"/>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8571" cy="428571"/>
                    </a:xfrm>
                    <a:prstGeom prst="rect">
                      <a:avLst/>
                    </a:prstGeom>
                  </pic:spPr>
                </pic:pic>
              </a:graphicData>
            </a:graphic>
          </wp:inline>
        </w:drawing>
      </w:r>
    </w:p>
    <w:p w14:paraId="10C0FB73" w14:textId="77777777" w:rsidR="007B1D7E" w:rsidRPr="002E5E5A" w:rsidRDefault="007B1D7E" w:rsidP="007B1D7E">
      <w:pPr>
        <w:pStyle w:val="Datenfeldbeschreibung"/>
      </w:pPr>
      <w:r w:rsidRPr="002E5E5A">
        <w:t>Zeigt an, wie viele Rechnungen erfolgreich gelöscht wurden.</w:t>
      </w:r>
    </w:p>
    <w:p w14:paraId="567B2B11" w14:textId="77777777" w:rsidR="007B1D7E" w:rsidRPr="002E5E5A" w:rsidRDefault="007B1D7E" w:rsidP="007B1D7E">
      <w:pPr>
        <w:pStyle w:val="Datenfeldbeschreibung"/>
      </w:pPr>
    </w:p>
    <w:p w14:paraId="4E2FFF2B" w14:textId="77777777" w:rsidR="007B1D7E" w:rsidRPr="002E5E5A" w:rsidRDefault="007B1D7E" w:rsidP="007B1D7E">
      <w:pPr>
        <w:pStyle w:val="Datenfeldbeschreibung"/>
      </w:pPr>
      <w:r w:rsidRPr="002E5E5A">
        <w:t>Zu diesem Fakturierungsschritt gibt es keine Journal-Möglichkeiten. Deshalb ist die Schaltfläche inaktiv.</w:t>
      </w:r>
    </w:p>
    <w:p w14:paraId="225D0637" w14:textId="77777777" w:rsidR="007B1D7E" w:rsidRPr="002E5E5A" w:rsidRDefault="007B1D7E" w:rsidP="007B1D7E">
      <w:pPr>
        <w:pStyle w:val="berschrift5"/>
      </w:pPr>
      <w:r w:rsidRPr="002E5E5A">
        <w:t>Fakturierungsschritt Löschen Abweichungen zum Vorjahr</w:t>
      </w:r>
    </w:p>
    <w:p w14:paraId="65C42D8A" w14:textId="77777777" w:rsidR="007B1D7E" w:rsidRPr="002E5E5A" w:rsidRDefault="007B1D7E" w:rsidP="007B1D7E">
      <w:pPr>
        <w:pStyle w:val="Textkrper"/>
      </w:pPr>
      <w:r w:rsidRPr="002E5E5A">
        <w:t xml:space="preserve">Dieser Fakturierungsschritt hat die gleiche Funktionalität wie der </w:t>
      </w:r>
      <w:r w:rsidRPr="002E5E5A">
        <w:rPr>
          <w:rStyle w:val="C1HJump"/>
        </w:rPr>
        <w:t>Fakturierungsschritt Löschen</w:t>
      </w:r>
      <w:r w:rsidRPr="002E5E5A">
        <w:t xml:space="preserve">. Zusätzlich ist jedoch die Standard-Selektion </w:t>
      </w:r>
      <w:r w:rsidRPr="002E5E5A">
        <w:rPr>
          <w:rStyle w:val="C1HJump"/>
        </w:rPr>
        <w:t>424 / Abweichungen zum Vorjahr</w:t>
      </w:r>
      <w:r w:rsidRPr="002E5E5A">
        <w:t xml:space="preserve"> vorbelegt.</w:t>
      </w:r>
    </w:p>
    <w:p w14:paraId="321404DD" w14:textId="77777777" w:rsidR="007B1D7E" w:rsidRPr="002E5E5A" w:rsidRDefault="007B1D7E" w:rsidP="007B1D7E">
      <w:pPr>
        <w:pStyle w:val="berschrift5"/>
      </w:pPr>
      <w:r w:rsidRPr="002E5E5A">
        <w:t>Fakturierungsschritt Löschen Voraussichtl. Fehler bei Rechnungsdruck</w:t>
      </w:r>
    </w:p>
    <w:p w14:paraId="450B642F" w14:textId="77777777" w:rsidR="007B1D7E" w:rsidRPr="002E5E5A" w:rsidRDefault="007B1D7E" w:rsidP="007B1D7E">
      <w:pPr>
        <w:pStyle w:val="Textkrper"/>
      </w:pPr>
      <w:r w:rsidRPr="002E5E5A">
        <w:t xml:space="preserve">Dieser Fakturierungsschritt hat die gleiche Funktionalität wie der </w:t>
      </w:r>
      <w:r w:rsidRPr="002E5E5A">
        <w:rPr>
          <w:rStyle w:val="C1HJump"/>
        </w:rPr>
        <w:t>Fakturierungsschritt Löschen</w:t>
      </w:r>
      <w:r w:rsidRPr="002E5E5A">
        <w:t xml:space="preserve">. Zusätzlich ist jedoch die Standard-Selektion </w:t>
      </w:r>
      <w:r w:rsidRPr="002E5E5A">
        <w:rPr>
          <w:rStyle w:val="C1HJump"/>
        </w:rPr>
        <w:t>425 / Voraussichtliche Fehler beim Rechnungsdruck</w:t>
      </w:r>
      <w:r w:rsidRPr="002E5E5A">
        <w:t xml:space="preserve"> vorbelegt.</w:t>
      </w:r>
    </w:p>
    <w:p w14:paraId="610F2701" w14:textId="77777777" w:rsidR="007B1D7E" w:rsidRPr="002E5E5A" w:rsidRDefault="007B1D7E" w:rsidP="007B1D7E">
      <w:pPr>
        <w:pStyle w:val="berschrift4"/>
      </w:pPr>
      <w:r w:rsidRPr="002E5E5A">
        <w:lastRenderedPageBreak/>
        <w:t>Stornieren</w:t>
      </w:r>
    </w:p>
    <w:p w14:paraId="1D583997" w14:textId="77777777" w:rsidR="007B1D7E" w:rsidRPr="002E5E5A" w:rsidRDefault="007B1D7E" w:rsidP="00307A72">
      <w:pPr>
        <w:pStyle w:val="Textkrper"/>
      </w:pPr>
      <w:r w:rsidRPr="002E5E5A">
        <w:t>Um Rechnungen stornieren zu können, muss das Buchungsjournal als gedruckt gekennzeichnet sein. Ansonsten erscheint beim Start eine Fehlermeldung.</w:t>
      </w:r>
    </w:p>
    <w:p w14:paraId="5CA622BB" w14:textId="77777777" w:rsidR="007B1D7E" w:rsidRPr="002E5E5A" w:rsidRDefault="007B1D7E" w:rsidP="007B1D7E">
      <w:pPr>
        <w:pStyle w:val="berschrift5"/>
      </w:pPr>
      <w:r w:rsidRPr="002E5E5A">
        <w:t>Fakturierungsschritt Stornieren</w:t>
      </w:r>
    </w:p>
    <w:p w14:paraId="6C8F47B5" w14:textId="77777777" w:rsidR="007B1D7E" w:rsidRPr="002E5E5A" w:rsidRDefault="007B1D7E" w:rsidP="007B1D7E">
      <w:pPr>
        <w:pStyle w:val="Textkrper"/>
      </w:pPr>
      <w:r w:rsidRPr="002E5E5A">
        <w:t xml:space="preserve">Dieser Fakturierungsschritt wird dazu benötigt, fehlerhafte Rechnungen zu stornieren. Bis zum Buchen hin konnte dies über den </w:t>
      </w:r>
      <w:r w:rsidRPr="002E5E5A">
        <w:rPr>
          <w:rStyle w:val="C1HJump"/>
        </w:rPr>
        <w:t>Fakturierungsschritt Löschen</w:t>
      </w:r>
      <w:r w:rsidRPr="002E5E5A">
        <w:t xml:space="preserve"> erledigt werden. Sobald aber eine Rechnung in der Debitorenbuchhaltung gebucht wurde, kann diese nur noch storniert werden.</w:t>
      </w:r>
    </w:p>
    <w:p w14:paraId="4FBEDA8C" w14:textId="77777777" w:rsidR="007B1D7E" w:rsidRPr="002E5E5A" w:rsidRDefault="007B1D7E" w:rsidP="007B1D7E">
      <w:pPr>
        <w:pStyle w:val="Textkrper"/>
      </w:pPr>
    </w:p>
    <w:tbl>
      <w:tblPr>
        <w:tblW w:w="9075" w:type="dxa"/>
        <w:tblLayout w:type="fixed"/>
        <w:tblCellMar>
          <w:left w:w="0" w:type="dxa"/>
          <w:right w:w="0" w:type="dxa"/>
        </w:tblCellMar>
        <w:tblLook w:val="04A0" w:firstRow="1" w:lastRow="0" w:firstColumn="1" w:lastColumn="0" w:noHBand="0" w:noVBand="1"/>
      </w:tblPr>
      <w:tblGrid>
        <w:gridCol w:w="1283"/>
        <w:gridCol w:w="7792"/>
      </w:tblGrid>
      <w:tr w:rsidR="007B1D7E" w:rsidRPr="002E5E5A" w14:paraId="5E1D9DFA" w14:textId="77777777" w:rsidTr="007B1D7E">
        <w:tc>
          <w:tcPr>
            <w:tcW w:w="1284" w:type="dxa"/>
            <w:hideMark/>
          </w:tcPr>
          <w:p w14:paraId="67D306FF" w14:textId="77777777" w:rsidR="007B1D7E" w:rsidRPr="002E5E5A" w:rsidRDefault="007B1D7E">
            <w:pPr>
              <w:pStyle w:val="Textkrper"/>
            </w:pPr>
            <w:r w:rsidRPr="002E5E5A">
              <w:t>Bemerkung:   </w:t>
            </w:r>
          </w:p>
        </w:tc>
        <w:tc>
          <w:tcPr>
            <w:tcW w:w="7796" w:type="dxa"/>
            <w:hideMark/>
          </w:tcPr>
          <w:p w14:paraId="25C0522F" w14:textId="77777777" w:rsidR="007B1D7E" w:rsidRPr="002E5E5A" w:rsidRDefault="007B1D7E">
            <w:pPr>
              <w:pStyle w:val="Textkrper"/>
            </w:pPr>
            <w:r w:rsidRPr="002E5E5A">
              <w:t>Der Beleg wird eigentlich nicht storniert, sondern es wird eine interne Gutschrift erstellt. Somit ist das Debitoren-Konto wieder ausgeglichen. Die stornierte Rechnung wird in den entsprechenden Rechnungsregistern immer noch angezeigt. Die Rechnung besitzt den Status "Storniert".</w:t>
            </w:r>
          </w:p>
        </w:tc>
      </w:tr>
    </w:tbl>
    <w:p w14:paraId="314275E9" w14:textId="77777777" w:rsidR="007B1D7E" w:rsidRPr="002E5E5A" w:rsidRDefault="007B1D7E" w:rsidP="007B1D7E">
      <w:pPr>
        <w:pStyle w:val="Textkrper"/>
      </w:pPr>
      <w:r w:rsidRPr="002E5E5A">
        <w:t>Für die Stornierung muss eine Eingrenzung der Rechnungen eingegeben werden. Somit wird verhindert, dass einfach alle Rechnungen storniert werden können.</w:t>
      </w:r>
    </w:p>
    <w:p w14:paraId="5DB2294F" w14:textId="77777777" w:rsidR="007B1D7E" w:rsidRPr="002E5E5A" w:rsidRDefault="007B1D7E" w:rsidP="007B1D7E">
      <w:pPr>
        <w:pStyle w:val="Textkrper"/>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7B1D7E" w:rsidRPr="002E5E5A" w14:paraId="668313FA" w14:textId="77777777" w:rsidTr="002F5FCF">
        <w:tc>
          <w:tcPr>
            <w:tcW w:w="1001" w:type="dxa"/>
            <w:hideMark/>
          </w:tcPr>
          <w:p w14:paraId="16E7A859" w14:textId="4CE602B5" w:rsidR="007B1D7E" w:rsidRPr="002E5E5A" w:rsidRDefault="002F5FCF">
            <w:pPr>
              <w:pStyle w:val="Textkrper"/>
            </w:pPr>
            <w:r>
              <w:rPr>
                <w:noProof/>
              </w:rPr>
              <w:drawing>
                <wp:inline distT="0" distB="0" distL="0" distR="0" wp14:anchorId="2F02A535" wp14:editId="1388B8B9">
                  <wp:extent cx="356717" cy="356717"/>
                  <wp:effectExtent l="0" t="0" r="0" b="5715"/>
                  <wp:docPr id="249" name="Grafik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6979" cy="366979"/>
                          </a:xfrm>
                          <a:prstGeom prst="rect">
                            <a:avLst/>
                          </a:prstGeom>
                          <a:noFill/>
                          <a:ln>
                            <a:noFill/>
                          </a:ln>
                        </pic:spPr>
                      </pic:pic>
                    </a:graphicData>
                  </a:graphic>
                </wp:inline>
              </w:drawing>
            </w:r>
            <w:r w:rsidR="007B1D7E" w:rsidRPr="002E5E5A">
              <w:rPr>
                <w:lang w:eastAsia="de-DE"/>
              </w:rPr>
              <w:t>  </w:t>
            </w:r>
          </w:p>
        </w:tc>
        <w:tc>
          <w:tcPr>
            <w:tcW w:w="8079" w:type="dxa"/>
          </w:tcPr>
          <w:p w14:paraId="50322058" w14:textId="77777777" w:rsidR="007B1D7E" w:rsidRPr="002E5E5A" w:rsidRDefault="007B1D7E">
            <w:pPr>
              <w:pStyle w:val="Textkrper"/>
            </w:pPr>
            <w:r w:rsidRPr="002E5E5A">
              <w:t>Bevor eine Rechnung storniert werden kann, muss das Buchungsjournal als definitiv gedruckt gekennzeichnet sein.</w:t>
            </w:r>
          </w:p>
          <w:p w14:paraId="2E0FAAC9" w14:textId="77777777" w:rsidR="007B1D7E" w:rsidRPr="002E5E5A" w:rsidRDefault="007B1D7E">
            <w:pPr>
              <w:pStyle w:val="Textkrper"/>
            </w:pPr>
            <w:r w:rsidRPr="002E5E5A">
              <w:t>Das Stornojournal muss nach erfolgreichem Ausdruck als definitiv gedruckt gekennzeichnet werden.</w:t>
            </w:r>
          </w:p>
          <w:p w14:paraId="2A179A31" w14:textId="77777777" w:rsidR="007B1D7E" w:rsidRPr="002E5E5A" w:rsidRDefault="007B1D7E">
            <w:pPr>
              <w:pStyle w:val="Textkrper"/>
            </w:pPr>
          </w:p>
        </w:tc>
      </w:tr>
    </w:tbl>
    <w:p w14:paraId="4DA25747" w14:textId="77777777" w:rsidR="007B1D7E" w:rsidRPr="002E5E5A" w:rsidRDefault="007B1D7E" w:rsidP="00883F65">
      <w:pPr>
        <w:pStyle w:val="Datenfeldbeschreibung"/>
        <w:ind w:left="0"/>
        <w:rPr>
          <w:highlight w:val="green"/>
        </w:rPr>
      </w:pPr>
    </w:p>
    <w:p w14:paraId="67FB297D" w14:textId="77777777" w:rsidR="007B1D7E" w:rsidRPr="002E5E5A" w:rsidRDefault="007B1D7E" w:rsidP="007B1D7E">
      <w:pPr>
        <w:pStyle w:val="Datenfeldgruppe"/>
      </w:pPr>
      <w:r w:rsidRPr="002E5E5A">
        <w:t>Stornieren</w:t>
      </w:r>
    </w:p>
    <w:p w14:paraId="2973936D" w14:textId="77777777" w:rsidR="00260ED8" w:rsidRPr="002E5E5A" w:rsidRDefault="00260ED8" w:rsidP="00260ED8">
      <w:pPr>
        <w:pStyle w:val="DatenfeldtitelbeiGruppe"/>
      </w:pPr>
      <w:r w:rsidRPr="002E5E5A">
        <w:t>Stornodatum</w:t>
      </w:r>
    </w:p>
    <w:p w14:paraId="51EB8F78" w14:textId="77777777" w:rsidR="00260ED8" w:rsidRDefault="00260ED8" w:rsidP="00260ED8">
      <w:pPr>
        <w:pStyle w:val="Datenfeldbeschreibung"/>
      </w:pPr>
      <w:r w:rsidRPr="002E5E5A">
        <w:t xml:space="preserve">Bezeichnet das Datum, mit welchem die Interne Gutschrift in der Debitorenbuchhaltung (Debitoren-Konto) und in der Finanzbuchhaltung eingebucht wird. </w:t>
      </w:r>
    </w:p>
    <w:p w14:paraId="7DE8F58D" w14:textId="77777777" w:rsidR="009A3799" w:rsidRDefault="009A3799" w:rsidP="009A3799">
      <w:pPr>
        <w:pStyle w:val="Datenfeldbeschreibung"/>
        <w:rPr>
          <w:b/>
          <w:sz w:val="22"/>
        </w:rPr>
      </w:pPr>
      <w:r>
        <w:rPr>
          <w:b/>
          <w:sz w:val="22"/>
        </w:rPr>
        <w:t>+ Tage</w:t>
      </w:r>
    </w:p>
    <w:p w14:paraId="474A0685" w14:textId="2D1E0B4E" w:rsidR="009A3799" w:rsidRPr="002E5E5A" w:rsidRDefault="009A3799" w:rsidP="009A3799">
      <w:pPr>
        <w:pStyle w:val="Datenfeldbeschreibung"/>
      </w:pPr>
      <w:r>
        <w:t>Beim Stornodatum ist es möglich ein Datum in der Zukunft anzugeben. Wenn man beispielsweise als vorbelegung immer das Datum von morgen möchte, kann man dieses mit der Eingabe des Wertes 1 im Feld „+ Tage“ erreichen.</w:t>
      </w:r>
    </w:p>
    <w:p w14:paraId="54EBC463" w14:textId="77777777" w:rsidR="00260ED8" w:rsidRPr="002E5E5A" w:rsidRDefault="00260ED8" w:rsidP="00260ED8">
      <w:pPr>
        <w:pStyle w:val="DatenfeldtitelbeiGruppe"/>
      </w:pPr>
      <w:r w:rsidRPr="002E5E5A">
        <w:t>Interne Bemerkungen</w:t>
      </w:r>
    </w:p>
    <w:p w14:paraId="73D9E2FA" w14:textId="77777777" w:rsidR="00260ED8" w:rsidRPr="002E5E5A" w:rsidRDefault="00260ED8" w:rsidP="00260ED8">
      <w:pPr>
        <w:pStyle w:val="Datenfeldbeschreibung"/>
      </w:pPr>
      <w:r w:rsidRPr="002E5E5A">
        <w:t xml:space="preserve">Hier kann optional der Stornogrund eingetragen werden. Sofern auf der Rechnung bereits ein Eintrag gemacht wurde (ist unabhängig vom Rechnungsstatus möglich), dann wird dieser hier </w:t>
      </w:r>
      <w:r w:rsidRPr="002E5E5A">
        <w:rPr>
          <w:b/>
        </w:rPr>
        <w:t>nicht</w:t>
      </w:r>
      <w:r w:rsidRPr="002E5E5A">
        <w:t xml:space="preserve"> angezeigt! Ein allfälliger Stornogrund wird dann dem bestehenden Eintrag angehängt.</w:t>
      </w:r>
    </w:p>
    <w:p w14:paraId="08E588EF" w14:textId="77777777" w:rsidR="0023310C" w:rsidRPr="002E5E5A" w:rsidRDefault="0023310C" w:rsidP="00260ED8">
      <w:pPr>
        <w:pStyle w:val="Datenfeldbeschreibung"/>
      </w:pPr>
      <w:r w:rsidRPr="002E5E5A">
        <w:t>Auf den Rechnungen erscheint dieser Eintrag nicht, allenfalls auf dem Stornojournal (abhängig vom gewählten Report).</w:t>
      </w:r>
    </w:p>
    <w:p w14:paraId="68C2F2E4" w14:textId="77777777" w:rsidR="007B1D7E" w:rsidRPr="002E5E5A" w:rsidRDefault="007B1D7E" w:rsidP="007B1D7E">
      <w:pPr>
        <w:pStyle w:val="Datenfeldgruppe"/>
      </w:pPr>
      <w:r w:rsidRPr="002E5E5A">
        <w:t>Selektion Stornieren</w:t>
      </w:r>
    </w:p>
    <w:p w14:paraId="19ED0C44" w14:textId="77777777" w:rsidR="007B1D7E" w:rsidRPr="002E5E5A" w:rsidRDefault="007B1D7E" w:rsidP="007B1D7E">
      <w:pPr>
        <w:pStyle w:val="Datenfeldbeschreibung"/>
      </w:pPr>
      <w:r w:rsidRPr="002E5E5A">
        <w:t xml:space="preserve">Um Rechnungen stornieren zu können, müssen die oben erwähnten Bedingungen erfüllt sein. Zusätzlich muss mindestens eines der folgenden Datenfelder einen Wert enthalten. Es können selbstverständlich auch mehrere Eingrenzungskriterien zusammen erfasst werden, z.B. </w:t>
      </w:r>
      <w:r w:rsidRPr="002E5E5A">
        <w:rPr>
          <w:b/>
        </w:rPr>
        <w:t>Rechnungs-Nr. (von)</w:t>
      </w:r>
      <w:r w:rsidRPr="002E5E5A">
        <w:t xml:space="preserve">, </w:t>
      </w:r>
      <w:r w:rsidRPr="002E5E5A">
        <w:rPr>
          <w:b/>
        </w:rPr>
        <w:t>Rechnungs-Nr. bis</w:t>
      </w:r>
      <w:r w:rsidRPr="002E5E5A">
        <w:t xml:space="preserve"> und </w:t>
      </w:r>
      <w:r w:rsidRPr="002E5E5A">
        <w:rPr>
          <w:b/>
        </w:rPr>
        <w:t>Rechnungsdatum</w:t>
      </w:r>
      <w:r w:rsidRPr="002E5E5A">
        <w:t>.</w:t>
      </w:r>
    </w:p>
    <w:p w14:paraId="35FC54B6" w14:textId="77777777" w:rsidR="007B1D7E" w:rsidRPr="002E5E5A" w:rsidRDefault="007B1D7E" w:rsidP="007B1D7E">
      <w:pPr>
        <w:pStyle w:val="DatenfeldtitelbeiGruppe"/>
      </w:pPr>
      <w:r w:rsidRPr="002E5E5A">
        <w:t>Rechnungs-Nr. (von)</w:t>
      </w:r>
    </w:p>
    <w:p w14:paraId="2C4A92F3" w14:textId="77777777" w:rsidR="007B1D7E" w:rsidRPr="002E5E5A" w:rsidRDefault="007B1D7E" w:rsidP="007B1D7E">
      <w:pPr>
        <w:pStyle w:val="Datenfeldbeschreibung"/>
      </w:pPr>
      <w:r w:rsidRPr="002E5E5A">
        <w:t xml:space="preserve">Bei einer Einzelverarbeitung können Sie die Rechnung-Nr. eingeben. Die Rechnungs-Nr. ist jeweils in den Teilanwendungen </w:t>
      </w:r>
      <w:r w:rsidRPr="002E5E5A">
        <w:rPr>
          <w:rStyle w:val="C1HJump"/>
        </w:rPr>
        <w:t>Vertrag verwalten</w:t>
      </w:r>
      <w:r w:rsidRPr="002E5E5A">
        <w:t xml:space="preserve"> und </w:t>
      </w:r>
      <w:r w:rsidRPr="002E5E5A">
        <w:rPr>
          <w:rStyle w:val="C1HJump"/>
        </w:rPr>
        <w:t>Einmalrechnung verwalten</w:t>
      </w:r>
      <w:r w:rsidRPr="002E5E5A">
        <w:t xml:space="preserve"> ersichtlich.</w:t>
      </w:r>
    </w:p>
    <w:p w14:paraId="43F43D08" w14:textId="77777777" w:rsidR="007B1D7E" w:rsidRPr="002E5E5A" w:rsidRDefault="007B1D7E" w:rsidP="007B1D7E">
      <w:pPr>
        <w:pStyle w:val="Datenfeldbeschreibung"/>
      </w:pPr>
      <w:r w:rsidRPr="002E5E5A">
        <w:t>Die Rechnungs-Nr. (ist nicht zu verwechseln mit der Rechnungs-Id) wird aus der Debitorenbuchhaltung zurückgeführt und ist die "richtige" Rechnungsnummer.</w:t>
      </w:r>
    </w:p>
    <w:p w14:paraId="0BD6440F" w14:textId="77777777" w:rsidR="007B1D7E" w:rsidRPr="002E5E5A" w:rsidRDefault="007B1D7E" w:rsidP="007B1D7E">
      <w:pPr>
        <w:pStyle w:val="Datenfeldbeschreibung"/>
      </w:pPr>
      <w:r w:rsidRPr="002E5E5A">
        <w:lastRenderedPageBreak/>
        <w:t>Sollen mehrere Rechnungen auf einmal storniert werden, muss die erste (tiefste) Rechnungsnummer in diesem Feld angegeben werden.</w:t>
      </w:r>
    </w:p>
    <w:p w14:paraId="35FDB95C" w14:textId="77777777" w:rsidR="007B1D7E" w:rsidRPr="002E5E5A" w:rsidRDefault="007B1D7E" w:rsidP="007B1D7E">
      <w:pPr>
        <w:pStyle w:val="DatenfeldtitelbeiGruppe"/>
      </w:pPr>
      <w:r w:rsidRPr="002E5E5A">
        <w:t>Rechnungs-Nr. bis</w:t>
      </w:r>
    </w:p>
    <w:p w14:paraId="61BCC3F4" w14:textId="77777777" w:rsidR="007B1D7E" w:rsidRPr="002E5E5A" w:rsidRDefault="007B1D7E" w:rsidP="007B1D7E">
      <w:pPr>
        <w:pStyle w:val="Datenfeldbeschreibung"/>
      </w:pPr>
      <w:r w:rsidRPr="002E5E5A">
        <w:t>Bei einer Massenverarbeitung wird in diesem Feld die letzte (höchste) Rechnungsnummer angegeben.</w:t>
      </w:r>
    </w:p>
    <w:p w14:paraId="21B65710" w14:textId="77777777" w:rsidR="007B1D7E" w:rsidRPr="002E5E5A" w:rsidRDefault="007B1D7E" w:rsidP="007B1D7E">
      <w:pPr>
        <w:pStyle w:val="DatenfeldtitelbeiGruppe"/>
      </w:pPr>
      <w:r w:rsidRPr="002E5E5A">
        <w:t>Rechnungsdatum</w:t>
      </w:r>
    </w:p>
    <w:p w14:paraId="6B36B81B" w14:textId="77777777" w:rsidR="007B1D7E" w:rsidRPr="002E5E5A" w:rsidRDefault="007B1D7E" w:rsidP="007B1D7E">
      <w:pPr>
        <w:pStyle w:val="Datenfeldbeschreibung"/>
      </w:pPr>
      <w:r w:rsidRPr="002E5E5A">
        <w:t>Es kann auch das Rechnungsdatum eingegeben werden. Dieses Datum ist wiederum nicht zu verwechseln mit dem Berechnungsdatum.</w:t>
      </w:r>
    </w:p>
    <w:p w14:paraId="2D41E5F6" w14:textId="77777777" w:rsidR="007B1D7E" w:rsidRPr="002E5E5A" w:rsidRDefault="007B1D7E" w:rsidP="007B1D7E">
      <w:pPr>
        <w:pStyle w:val="DatenfeldtitelbeiGruppe"/>
      </w:pPr>
      <w:r w:rsidRPr="002E5E5A">
        <w:t>Rechnungs-Id</w:t>
      </w:r>
    </w:p>
    <w:p w14:paraId="541FD579" w14:textId="77777777" w:rsidR="007B1D7E" w:rsidRPr="002E5E5A" w:rsidRDefault="007B1D7E" w:rsidP="007B1D7E">
      <w:pPr>
        <w:pStyle w:val="Datenfeldbeschreibung"/>
      </w:pPr>
      <w:r w:rsidRPr="002E5E5A">
        <w:t xml:space="preserve">Über das Datenfeld dürfen nur Rechnungen storniert werden, welche keine eigentliche Rechnungs-Nr. haben (Rechnungs-Nr. = 0). Diese Rechnungen wurden nicht via Debitorenbuchhaltung in die Finanzbuchhaltung gebucht. Siehe dazu auch Kapitel </w:t>
      </w:r>
      <w:r w:rsidRPr="002E5E5A">
        <w:rPr>
          <w:rStyle w:val="C1HJump"/>
        </w:rPr>
        <w:t>Buchen</w:t>
      </w:r>
      <w:r w:rsidRPr="002E5E5A">
        <w:t>.</w:t>
      </w:r>
    </w:p>
    <w:p w14:paraId="644D6B41" w14:textId="77777777" w:rsidR="007B1D7E" w:rsidRPr="002E5E5A" w:rsidRDefault="007B1D7E" w:rsidP="007B1D7E">
      <w:pPr>
        <w:pStyle w:val="Datenfeldbeschreibung"/>
      </w:pPr>
      <w:r w:rsidRPr="002E5E5A">
        <w:t>Eine gleichzeitige Stornierung mehrerer solcher Rechnungen ist nur für Rechnungen mit Verwendung ‚Nur Abrechnungskontrolle, in Statistik’ möglich. Dazu steht eine Periodische Verarbeitung zur Verfügung.</w:t>
      </w:r>
    </w:p>
    <w:p w14:paraId="091896D3" w14:textId="77777777" w:rsidR="007B1D7E" w:rsidRPr="002E5E5A" w:rsidRDefault="007B1D7E" w:rsidP="007B1D7E">
      <w:pPr>
        <w:pStyle w:val="Datenfeldbeschreibung"/>
      </w:pPr>
      <w:r w:rsidRPr="002E5E5A">
        <w:t>Die Rechnungs-Id übersteuert alle anderen Eingrenzungskriterien.</w:t>
      </w:r>
    </w:p>
    <w:p w14:paraId="0F5ED9F2" w14:textId="77777777" w:rsidR="007B1D7E" w:rsidRPr="002E5E5A" w:rsidRDefault="007B1D7E" w:rsidP="007B1D7E">
      <w:pPr>
        <w:pStyle w:val="DatenfeldtitelbeiGruppe"/>
      </w:pPr>
      <w:r w:rsidRPr="002E5E5A">
        <w:t>Selektion</w:t>
      </w:r>
    </w:p>
    <w:p w14:paraId="44DBE2B8" w14:textId="77777777" w:rsidR="007B1D7E" w:rsidRPr="002E5E5A" w:rsidRDefault="007B1D7E" w:rsidP="007B1D7E">
      <w:pPr>
        <w:pStyle w:val="Datenfeldbeschreibung"/>
      </w:pPr>
      <w:r w:rsidRPr="002E5E5A">
        <w:t xml:space="preserve">Es können sämtliche </w:t>
      </w:r>
      <w:r w:rsidRPr="002E5E5A">
        <w:rPr>
          <w:rStyle w:val="C1HJump"/>
        </w:rPr>
        <w:t>Selektionen der Reportquelle Rechnung/Buchung</w:t>
      </w:r>
      <w:r w:rsidRPr="002E5E5A">
        <w:t xml:space="preserve"> verwendet werden.</w:t>
      </w:r>
    </w:p>
    <w:p w14:paraId="42958376" w14:textId="77777777" w:rsidR="007B1D7E" w:rsidRPr="002E5E5A" w:rsidRDefault="007B1D7E" w:rsidP="007B1D7E">
      <w:pPr>
        <w:pStyle w:val="Datenfeldbeschreibung"/>
      </w:pPr>
      <w:r w:rsidRPr="002E5E5A">
        <w:t xml:space="preserve">Weitere Informationen finden Sie im Kapitel </w:t>
      </w:r>
      <w:r w:rsidRPr="002E5E5A">
        <w:rPr>
          <w:rStyle w:val="C1HJump"/>
        </w:rPr>
        <w:t>Selektionen</w:t>
      </w:r>
      <w:r w:rsidRPr="002E5E5A">
        <w:t>.</w:t>
      </w:r>
    </w:p>
    <w:p w14:paraId="7CE11ECE" w14:textId="77777777" w:rsidR="00EF2C5D" w:rsidRPr="002E5E5A" w:rsidRDefault="00EF2C5D" w:rsidP="00EF2C5D">
      <w:pPr>
        <w:pStyle w:val="Datenfeldtitel"/>
      </w:pPr>
      <w:r w:rsidRPr="002E5E5A">
        <w:t>Kein Journal aufbereiten</w:t>
      </w:r>
    </w:p>
    <w:p w14:paraId="6367B5FA" w14:textId="77777777" w:rsidR="00EF2C5D" w:rsidRPr="002E5E5A" w:rsidRDefault="00EF2C5D" w:rsidP="00EF2C5D">
      <w:pPr>
        <w:pStyle w:val="Datenfeldbeschreibung"/>
      </w:pPr>
      <w:r w:rsidRPr="002E5E5A">
        <w:t>Mit dieser Einstellung kann definiert werden, dass das Stornojournal nicht mehr aufbereitet wird und somit auch nicht mehr gedruckt werden muss.</w:t>
      </w:r>
    </w:p>
    <w:p w14:paraId="1CBD1C74" w14:textId="77777777" w:rsidR="007B1D7E" w:rsidRPr="002E5E5A" w:rsidRDefault="007B1D7E" w:rsidP="007B1D7E">
      <w:pPr>
        <w:pStyle w:val="Datenfeldgruppe"/>
      </w:pPr>
      <w:r w:rsidRPr="002E5E5A">
        <w:t>Statusanzeige</w:t>
      </w:r>
    </w:p>
    <w:p w14:paraId="1DF93F72" w14:textId="77777777" w:rsidR="007B1D7E" w:rsidRPr="002E5E5A" w:rsidRDefault="007B1D7E" w:rsidP="007B1D7E">
      <w:pPr>
        <w:pStyle w:val="Datenfeldbeschreibung"/>
      </w:pPr>
      <w:r w:rsidRPr="002E5E5A">
        <w:t>Zeigt Informationen über die Anzahl korrekte / oder nicht verbuchte Stornos an. Die Statistik wird jeweils nach dem Drucken eines Reportes wieder zurückgesetzt.</w:t>
      </w:r>
    </w:p>
    <w:p w14:paraId="7E03BFD1" w14:textId="77777777" w:rsidR="007B1D7E" w:rsidRPr="002E5E5A" w:rsidRDefault="007B1D7E" w:rsidP="007B1D7E">
      <w:pPr>
        <w:pStyle w:val="DatenfeldtitelbeiGruppe"/>
      </w:pPr>
    </w:p>
    <w:p w14:paraId="70E2B919" w14:textId="77777777" w:rsidR="00E3478F" w:rsidRPr="002E5E5A" w:rsidRDefault="00E3478F" w:rsidP="00E3478F">
      <w:pPr>
        <w:pStyle w:val="Datenfeldbeschreibung"/>
      </w:pPr>
      <w:commentRangeStart w:id="5"/>
      <w:r w:rsidRPr="002E5E5A">
        <w:rPr>
          <w:noProof/>
          <w:lang w:eastAsia="de-CH"/>
        </w:rPr>
        <w:drawing>
          <wp:inline distT="0" distB="0" distL="0" distR="0" wp14:anchorId="1EBFDE96" wp14:editId="32B0BA03">
            <wp:extent cx="2514286" cy="1295238"/>
            <wp:effectExtent l="0" t="0" r="0" b="0"/>
            <wp:docPr id="10" name="Fakturierung_0019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turierung_0019_S.png"/>
                    <pic:cNvPicPr/>
                  </pic:nvPicPr>
                  <pic:blipFill>
                    <a:blip r:embed="rId37">
                      <a:extLst>
                        <a:ext uri="{28A0092B-C50C-407E-A947-70E740481C1C}">
                          <a14:useLocalDpi xmlns:a14="http://schemas.microsoft.com/office/drawing/2010/main" val="0"/>
                        </a:ext>
                      </a:extLst>
                    </a:blip>
                    <a:stretch>
                      <a:fillRect/>
                    </a:stretch>
                  </pic:blipFill>
                  <pic:spPr>
                    <a:xfrm>
                      <a:off x="0" y="0"/>
                      <a:ext cx="2514286" cy="1295238"/>
                    </a:xfrm>
                    <a:prstGeom prst="rect">
                      <a:avLst/>
                    </a:prstGeom>
                  </pic:spPr>
                </pic:pic>
              </a:graphicData>
            </a:graphic>
          </wp:inline>
        </w:drawing>
      </w:r>
      <w:commentRangeEnd w:id="5"/>
      <w:r w:rsidRPr="002E5E5A">
        <w:rPr>
          <w:rStyle w:val="Kommentarzeichen"/>
          <w:rFonts w:cs="Angsana New"/>
        </w:rPr>
        <w:commentReference w:id="5"/>
      </w:r>
    </w:p>
    <w:p w14:paraId="44E3DDCE" w14:textId="77777777" w:rsidR="00E3478F" w:rsidRPr="002E5E5A" w:rsidRDefault="00E3478F" w:rsidP="007B1D7E">
      <w:pPr>
        <w:pStyle w:val="DatenfeldtitelbeiGruppe"/>
      </w:pPr>
    </w:p>
    <w:p w14:paraId="74C10D10" w14:textId="77777777" w:rsidR="007B1D7E" w:rsidRPr="002E5E5A" w:rsidRDefault="007B1D7E" w:rsidP="007B1D7E">
      <w:pPr>
        <w:pStyle w:val="DatenfeldtitelbeiGruppe"/>
      </w:pPr>
      <w:r w:rsidRPr="002E5E5A">
        <w:t>Verarbeitet</w:t>
      </w:r>
    </w:p>
    <w:p w14:paraId="2D1F07DD" w14:textId="0359D440" w:rsidR="007B1D7E" w:rsidRPr="002E5E5A" w:rsidRDefault="00BF0B57" w:rsidP="007B1D7E">
      <w:pPr>
        <w:pStyle w:val="Datenfeldbeschreibung"/>
      </w:pPr>
      <w:r>
        <w:rPr>
          <w:noProof/>
          <w:lang w:eastAsia="de-CH"/>
        </w:rPr>
        <w:drawing>
          <wp:inline distT="0" distB="0" distL="0" distR="0" wp14:anchorId="28305CBD" wp14:editId="62628F0E">
            <wp:extent cx="428571" cy="428571"/>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8571" cy="428571"/>
                    </a:xfrm>
                    <a:prstGeom prst="rect">
                      <a:avLst/>
                    </a:prstGeom>
                  </pic:spPr>
                </pic:pic>
              </a:graphicData>
            </a:graphic>
          </wp:inline>
        </w:drawing>
      </w:r>
    </w:p>
    <w:p w14:paraId="1A7D763D" w14:textId="77777777" w:rsidR="007B1D7E" w:rsidRPr="002E5E5A" w:rsidRDefault="007B1D7E" w:rsidP="007B1D7E">
      <w:pPr>
        <w:pStyle w:val="Datenfeldbeschreibung"/>
      </w:pPr>
      <w:r w:rsidRPr="002E5E5A">
        <w:t>Zeigt an, wie viele Rechnungen bereits in der Debitorenbuchhaltung storniert wurden.</w:t>
      </w:r>
    </w:p>
    <w:p w14:paraId="5A2DCA8A" w14:textId="77777777" w:rsidR="007B1D7E" w:rsidRPr="002E5E5A" w:rsidRDefault="007B1D7E" w:rsidP="007B1D7E">
      <w:pPr>
        <w:pStyle w:val="Datenfeldbeschreibung"/>
      </w:pPr>
      <w:r w:rsidRPr="002E5E5A">
        <w:t>Um das Stornojournal als definitiv gedruckt zu kennzeichnen stehen folgende Möglichkeiten zur Verfügung:</w:t>
      </w:r>
    </w:p>
    <w:p w14:paraId="29BFFBCE" w14:textId="77777777" w:rsidR="007B1D7E" w:rsidRPr="002E5E5A" w:rsidRDefault="007B1D7E" w:rsidP="00CB35C6">
      <w:pPr>
        <w:pStyle w:val="Datenfeldbeschreibung"/>
        <w:numPr>
          <w:ilvl w:val="0"/>
          <w:numId w:val="27"/>
        </w:numPr>
      </w:pPr>
      <w:r w:rsidRPr="002E5E5A">
        <w:t>Beim Aufruf der Seitenansicht</w:t>
      </w:r>
    </w:p>
    <w:p w14:paraId="452BE859" w14:textId="77777777" w:rsidR="007B1D7E" w:rsidRPr="002E5E5A" w:rsidRDefault="007B1D7E" w:rsidP="00CB35C6">
      <w:pPr>
        <w:pStyle w:val="Datenfeldbeschreibung"/>
        <w:numPr>
          <w:ilvl w:val="0"/>
          <w:numId w:val="27"/>
        </w:numPr>
      </w:pPr>
      <w:r w:rsidRPr="002E5E5A">
        <w:t>Nach dem Drucken aus der Seitenansicht</w:t>
      </w:r>
    </w:p>
    <w:p w14:paraId="407D885B" w14:textId="77777777" w:rsidR="007B1D7E" w:rsidRPr="002E5E5A" w:rsidRDefault="007B1D7E" w:rsidP="00CB35C6">
      <w:pPr>
        <w:pStyle w:val="Datenfeldbeschreibung"/>
        <w:numPr>
          <w:ilvl w:val="0"/>
          <w:numId w:val="27"/>
        </w:numPr>
      </w:pPr>
      <w:r w:rsidRPr="002E5E5A">
        <w:t>Nach dem direkten Drucken</w:t>
      </w:r>
    </w:p>
    <w:p w14:paraId="2AE4E5B9" w14:textId="77777777" w:rsidR="007B1D7E" w:rsidRPr="002E5E5A" w:rsidRDefault="007B1D7E" w:rsidP="007B1D7E">
      <w:pPr>
        <w:pStyle w:val="Datenfeldbeschreibung"/>
      </w:pPr>
    </w:p>
    <w:p w14:paraId="2A4DBBCE" w14:textId="77777777" w:rsidR="007B1D7E" w:rsidRPr="002E5E5A" w:rsidRDefault="007B1D7E" w:rsidP="007B1D7E">
      <w:pPr>
        <w:pStyle w:val="Datenfeldbeschreibung"/>
        <w:rPr>
          <w:b/>
        </w:rPr>
      </w:pPr>
      <w:r w:rsidRPr="002E5E5A">
        <w:rPr>
          <w:b/>
        </w:rPr>
        <w:lastRenderedPageBreak/>
        <w:t>Standard-Reporte:</w:t>
      </w:r>
    </w:p>
    <w:p w14:paraId="032AA043" w14:textId="77777777" w:rsidR="007B1D7E" w:rsidRPr="002E5E5A" w:rsidRDefault="007B1D7E" w:rsidP="007B1D7E">
      <w:pPr>
        <w:pStyle w:val="Datenfeldbeschreibung"/>
      </w:pPr>
      <w:r w:rsidRPr="002E5E5A">
        <w:rPr>
          <w:rStyle w:val="C1HJump"/>
        </w:rPr>
        <w:t>293 und 623 / Stornojournal (kurz)</w:t>
      </w:r>
    </w:p>
    <w:p w14:paraId="1552D653" w14:textId="77777777" w:rsidR="007B1D7E" w:rsidRPr="002E5E5A" w:rsidRDefault="007B1D7E" w:rsidP="007B1D7E">
      <w:pPr>
        <w:pStyle w:val="Datenfeldbeschreibung"/>
      </w:pPr>
      <w:r w:rsidRPr="002E5E5A">
        <w:rPr>
          <w:rStyle w:val="C1HJump"/>
        </w:rPr>
        <w:t>294 / Stornojournal (ausführlich)</w:t>
      </w:r>
    </w:p>
    <w:p w14:paraId="25F4F989" w14:textId="77777777" w:rsidR="007B1D7E" w:rsidRPr="002E5E5A" w:rsidRDefault="007B1D7E" w:rsidP="007B1D7E">
      <w:pPr>
        <w:pStyle w:val="Datenfeldbeschreibung"/>
      </w:pPr>
      <w:r w:rsidRPr="002E5E5A">
        <w:rPr>
          <w:rStyle w:val="C1HJump"/>
        </w:rPr>
        <w:t>295 / Stornozusammenzug</w:t>
      </w:r>
    </w:p>
    <w:p w14:paraId="4215BCE9" w14:textId="77777777" w:rsidR="007B1D7E" w:rsidRPr="002E5E5A" w:rsidRDefault="007B1D7E" w:rsidP="007B1D7E">
      <w:pPr>
        <w:pStyle w:val="Datenfeldbeschreibung"/>
      </w:pPr>
    </w:p>
    <w:p w14:paraId="56FCFCB4" w14:textId="77777777" w:rsidR="007B1D7E" w:rsidRPr="002E5E5A" w:rsidRDefault="007B1D7E" w:rsidP="007B1D7E">
      <w:pPr>
        <w:pStyle w:val="DatenfeldtitelbeiGruppe"/>
      </w:pPr>
      <w:r w:rsidRPr="002E5E5A">
        <w:t>Fehler</w:t>
      </w:r>
    </w:p>
    <w:p w14:paraId="427758DC" w14:textId="3170F545" w:rsidR="007B1D7E" w:rsidRPr="002E5E5A" w:rsidRDefault="00BF0B57" w:rsidP="007B1D7E">
      <w:pPr>
        <w:pStyle w:val="Datenfeldbeschreibung"/>
      </w:pPr>
      <w:r>
        <w:rPr>
          <w:noProof/>
          <w:lang w:eastAsia="de-CH"/>
        </w:rPr>
        <w:drawing>
          <wp:inline distT="0" distB="0" distL="0" distR="0" wp14:anchorId="557E2C96" wp14:editId="64814C22">
            <wp:extent cx="428571" cy="428571"/>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8571" cy="428571"/>
                    </a:xfrm>
                    <a:prstGeom prst="rect">
                      <a:avLst/>
                    </a:prstGeom>
                  </pic:spPr>
                </pic:pic>
              </a:graphicData>
            </a:graphic>
          </wp:inline>
        </w:drawing>
      </w:r>
    </w:p>
    <w:p w14:paraId="7798D718" w14:textId="77777777" w:rsidR="007B1D7E" w:rsidRPr="002E5E5A" w:rsidRDefault="007B1D7E" w:rsidP="007B1D7E">
      <w:pPr>
        <w:pStyle w:val="Datenfeldbeschreibung"/>
      </w:pPr>
      <w:r w:rsidRPr="002E5E5A">
        <w:t>Zeigt an, wie viele Rechnungen nicht storniert werden konnten.</w:t>
      </w:r>
    </w:p>
    <w:p w14:paraId="3D80B87E" w14:textId="77777777" w:rsidR="007B1D7E" w:rsidRPr="002E5E5A" w:rsidRDefault="007B1D7E" w:rsidP="007B1D7E">
      <w:pPr>
        <w:pStyle w:val="Datenfeldbeschreibung"/>
      </w:pPr>
      <w:r w:rsidRPr="002E5E5A">
        <w:t>Über das Fehlerjournal sollten die Probleme gefunden und behoben werden können. Ein nächster Storno-Verarbeitungs-Versuch kann problemlos gestartet werden.</w:t>
      </w:r>
    </w:p>
    <w:p w14:paraId="0E328E85" w14:textId="77777777" w:rsidR="007B1D7E" w:rsidRPr="002E5E5A" w:rsidRDefault="007B1D7E" w:rsidP="007B1D7E">
      <w:pPr>
        <w:pStyle w:val="Datenfeldbeschreibung"/>
      </w:pPr>
    </w:p>
    <w:p w14:paraId="44924880" w14:textId="77777777" w:rsidR="007B1D7E" w:rsidRPr="002E5E5A" w:rsidRDefault="007B1D7E" w:rsidP="007B1D7E">
      <w:pPr>
        <w:pStyle w:val="Datenfeldbeschreibung"/>
        <w:rPr>
          <w:b/>
        </w:rPr>
      </w:pPr>
      <w:r w:rsidRPr="002E5E5A">
        <w:rPr>
          <w:b/>
        </w:rPr>
        <w:t>Standard-Reporte:</w:t>
      </w:r>
    </w:p>
    <w:p w14:paraId="3AF43B94" w14:textId="77777777" w:rsidR="007B1D7E" w:rsidRPr="002E5E5A" w:rsidRDefault="007B1D7E" w:rsidP="007B1D7E">
      <w:pPr>
        <w:pStyle w:val="Datenfeldbeschreibung"/>
        <w:rPr>
          <w:b/>
        </w:rPr>
      </w:pPr>
      <w:r w:rsidRPr="002E5E5A">
        <w:rPr>
          <w:rStyle w:val="C1HJump"/>
        </w:rPr>
        <w:t>61 und 594 / Stornofehler</w:t>
      </w:r>
    </w:p>
    <w:p w14:paraId="469E77E1" w14:textId="77777777" w:rsidR="007B1D7E" w:rsidRPr="002E5E5A" w:rsidRDefault="007B1D7E" w:rsidP="007B1D7E">
      <w:pPr>
        <w:pStyle w:val="Datenfeldbeschreibung"/>
      </w:pPr>
    </w:p>
    <w:tbl>
      <w:tblPr>
        <w:tblW w:w="9080" w:type="dxa"/>
        <w:tblLayout w:type="fixed"/>
        <w:tblCellMar>
          <w:left w:w="0" w:type="dxa"/>
          <w:right w:w="0" w:type="dxa"/>
        </w:tblCellMar>
        <w:tblLook w:val="04A0" w:firstRow="1" w:lastRow="0" w:firstColumn="1" w:lastColumn="0" w:noHBand="0" w:noVBand="1"/>
      </w:tblPr>
      <w:tblGrid>
        <w:gridCol w:w="1001"/>
        <w:gridCol w:w="8079"/>
      </w:tblGrid>
      <w:tr w:rsidR="003E4858" w:rsidRPr="002E5E5A" w14:paraId="5D076F57" w14:textId="77777777" w:rsidTr="003E4858">
        <w:tc>
          <w:tcPr>
            <w:tcW w:w="1001" w:type="dxa"/>
            <w:hideMark/>
          </w:tcPr>
          <w:p w14:paraId="5C40E15F" w14:textId="62D31FA3" w:rsidR="003E4858" w:rsidRPr="002E5E5A" w:rsidRDefault="002F5FCF" w:rsidP="00B8039F">
            <w:pPr>
              <w:pStyle w:val="Textkrper"/>
            </w:pPr>
            <w:r>
              <w:rPr>
                <w:noProof/>
              </w:rPr>
              <w:drawing>
                <wp:inline distT="0" distB="0" distL="0" distR="0" wp14:anchorId="58719DD5" wp14:editId="19C0EA9E">
                  <wp:extent cx="356717" cy="356717"/>
                  <wp:effectExtent l="0" t="0" r="0" b="5715"/>
                  <wp:docPr id="250" name="Grafik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6979" cy="366979"/>
                          </a:xfrm>
                          <a:prstGeom prst="rect">
                            <a:avLst/>
                          </a:prstGeom>
                          <a:noFill/>
                          <a:ln>
                            <a:noFill/>
                          </a:ln>
                        </pic:spPr>
                      </pic:pic>
                    </a:graphicData>
                  </a:graphic>
                </wp:inline>
              </w:drawing>
            </w:r>
            <w:r w:rsidR="003E4858" w:rsidRPr="002E5E5A">
              <w:rPr>
                <w:lang w:eastAsia="de-DE"/>
              </w:rPr>
              <w:t>  </w:t>
            </w:r>
          </w:p>
        </w:tc>
        <w:tc>
          <w:tcPr>
            <w:tcW w:w="8079" w:type="dxa"/>
          </w:tcPr>
          <w:p w14:paraId="4012DDC4" w14:textId="77777777" w:rsidR="003E4858" w:rsidRPr="002E5E5A" w:rsidRDefault="003E4858" w:rsidP="00B8039F">
            <w:pPr>
              <w:pStyle w:val="Textkrper"/>
              <w:ind w:left="259"/>
            </w:pPr>
            <w:r w:rsidRPr="002E5E5A">
              <w:t xml:space="preserve">Über den </w:t>
            </w:r>
            <w:r w:rsidRPr="002E5E5A">
              <w:rPr>
                <w:rStyle w:val="C1HJump"/>
              </w:rPr>
              <w:t>ID Parameter 130</w:t>
            </w:r>
            <w:r w:rsidRPr="002E5E5A">
              <w:t xml:space="preserve"> kann eine Sicherheitsabfrage konfiguriert werden. Es kann angegeben werden, ab wie vielen Belegen eine Sicherheitsabfrage erfolgen soll. Somit können allenfalls falsche Stornovorgänge frühzeitig erkennt werden.</w:t>
            </w:r>
          </w:p>
          <w:p w14:paraId="2ED28364" w14:textId="77777777" w:rsidR="003E4858" w:rsidRPr="002E5E5A" w:rsidRDefault="003E4858" w:rsidP="00B8039F">
            <w:pPr>
              <w:pStyle w:val="Textkrper"/>
              <w:ind w:left="259"/>
            </w:pPr>
          </w:p>
        </w:tc>
      </w:tr>
      <w:tr w:rsidR="007B1D7E" w:rsidRPr="002E5E5A" w14:paraId="22F9CD84" w14:textId="77777777" w:rsidTr="003E4858">
        <w:tc>
          <w:tcPr>
            <w:tcW w:w="1001" w:type="dxa"/>
            <w:hideMark/>
          </w:tcPr>
          <w:p w14:paraId="4869C7C8" w14:textId="1C7C9368" w:rsidR="007B1D7E" w:rsidRPr="002E5E5A" w:rsidRDefault="002F5FCF">
            <w:pPr>
              <w:pStyle w:val="Textkrper"/>
            </w:pPr>
            <w:r>
              <w:rPr>
                <w:noProof/>
              </w:rPr>
              <w:drawing>
                <wp:inline distT="0" distB="0" distL="0" distR="0" wp14:anchorId="722FBF8A" wp14:editId="2CD40B44">
                  <wp:extent cx="356717" cy="356717"/>
                  <wp:effectExtent l="0" t="0" r="0" b="5715"/>
                  <wp:docPr id="251" name="Grafik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6979" cy="366979"/>
                          </a:xfrm>
                          <a:prstGeom prst="rect">
                            <a:avLst/>
                          </a:prstGeom>
                          <a:noFill/>
                          <a:ln>
                            <a:noFill/>
                          </a:ln>
                        </pic:spPr>
                      </pic:pic>
                    </a:graphicData>
                  </a:graphic>
                </wp:inline>
              </w:drawing>
            </w:r>
            <w:r w:rsidR="007B1D7E" w:rsidRPr="002E5E5A">
              <w:rPr>
                <w:lang w:eastAsia="de-DE"/>
              </w:rPr>
              <w:t>  </w:t>
            </w:r>
          </w:p>
        </w:tc>
        <w:tc>
          <w:tcPr>
            <w:tcW w:w="8079" w:type="dxa"/>
          </w:tcPr>
          <w:p w14:paraId="1D2223B7" w14:textId="1BCB5809" w:rsidR="007B1D7E" w:rsidRPr="002E5E5A" w:rsidRDefault="007B1D7E">
            <w:pPr>
              <w:pStyle w:val="Textkrper"/>
              <w:ind w:left="259"/>
            </w:pPr>
            <w:r w:rsidRPr="002E5E5A">
              <w:t xml:space="preserve">Über den </w:t>
            </w:r>
            <w:r w:rsidRPr="002E5E5A">
              <w:rPr>
                <w:rStyle w:val="C1HJump"/>
              </w:rPr>
              <w:t>ID Parameter 1</w:t>
            </w:r>
            <w:r w:rsidR="003E4858" w:rsidRPr="002E5E5A">
              <w:rPr>
                <w:rStyle w:val="C1HJump"/>
              </w:rPr>
              <w:t>8</w:t>
            </w:r>
            <w:r w:rsidRPr="002E5E5A">
              <w:rPr>
                <w:rStyle w:val="C1HJump"/>
              </w:rPr>
              <w:t>0</w:t>
            </w:r>
            <w:r w:rsidRPr="002E5E5A">
              <w:t xml:space="preserve"> kann eine </w:t>
            </w:r>
            <w:r w:rsidR="003E4858" w:rsidRPr="002E5E5A">
              <w:t xml:space="preserve">weitere </w:t>
            </w:r>
            <w:r w:rsidRPr="002E5E5A">
              <w:t xml:space="preserve">Sicherheitsabfrage konfiguriert werden. Es kann angegeben werden, </w:t>
            </w:r>
            <w:r w:rsidR="003E4858" w:rsidRPr="002E5E5A">
              <w:t>innerhalb welcher Dauer das Übereinstimmen des Buchungsjahrs von Buchung und Storno geprüft werden soll.</w:t>
            </w:r>
          </w:p>
          <w:p w14:paraId="41C0F813" w14:textId="77777777" w:rsidR="007B1D7E" w:rsidRPr="002E5E5A" w:rsidRDefault="007B1D7E">
            <w:pPr>
              <w:pStyle w:val="Textkrper"/>
              <w:ind w:left="259"/>
            </w:pPr>
          </w:p>
        </w:tc>
      </w:tr>
    </w:tbl>
    <w:p w14:paraId="644E07E9" w14:textId="77777777" w:rsidR="007B1D7E" w:rsidRPr="002E5E5A" w:rsidRDefault="007B1D7E" w:rsidP="007B1D7E">
      <w:pPr>
        <w:pStyle w:val="berschrift4"/>
      </w:pPr>
      <w:r w:rsidRPr="002E5E5A">
        <w:t>Journal</w:t>
      </w:r>
    </w:p>
    <w:p w14:paraId="20925003" w14:textId="77777777" w:rsidR="007B1D7E" w:rsidRPr="002E5E5A" w:rsidRDefault="007B1D7E" w:rsidP="007B1D7E">
      <w:pPr>
        <w:pStyle w:val="Textkrper"/>
      </w:pPr>
      <w:r w:rsidRPr="002E5E5A">
        <w:t>Mit Fakturierungsschritten des Typs Journal können sämtliche Faktura-Journale direkt in den Fakturierungsablauf integriert werden. Es ist somit möglich, z.B. direkt mit dem Buchen eine PDF-Erstellung des Buchungsjournals inkl. Druck-Kennzeichnung zu starten.</w:t>
      </w:r>
    </w:p>
    <w:p w14:paraId="281438D1" w14:textId="77777777" w:rsidR="007B1D7E" w:rsidRPr="002E5E5A" w:rsidRDefault="007B1D7E" w:rsidP="007B1D7E">
      <w:pPr>
        <w:pStyle w:val="Textkrper"/>
      </w:pPr>
    </w:p>
    <w:p w14:paraId="2AD46678" w14:textId="77777777" w:rsidR="007B1D7E" w:rsidRPr="002E5E5A" w:rsidRDefault="007B1D7E" w:rsidP="007B1D7E">
      <w:pPr>
        <w:pStyle w:val="Textkrper"/>
      </w:pPr>
      <w:r w:rsidRPr="002E5E5A">
        <w:t>Dem Fakturierungsschritt wurde über die Konfiguration bereits ein Report hinterlegt.</w:t>
      </w:r>
    </w:p>
    <w:p w14:paraId="316BDA71" w14:textId="77777777" w:rsidR="007B1D7E" w:rsidRPr="002E5E5A" w:rsidRDefault="007B1D7E" w:rsidP="007B1D7E">
      <w:pPr>
        <w:pStyle w:val="Textkrper"/>
      </w:pPr>
    </w:p>
    <w:p w14:paraId="11A7FA85" w14:textId="77777777" w:rsidR="007B1D7E" w:rsidRPr="002E5E5A" w:rsidRDefault="007B1D7E" w:rsidP="007B1D7E">
      <w:pPr>
        <w:pStyle w:val="Datenfeldgruppe"/>
      </w:pPr>
      <w:r w:rsidRPr="002E5E5A">
        <w:t>Einstellungen</w:t>
      </w:r>
    </w:p>
    <w:p w14:paraId="74426F25" w14:textId="77777777" w:rsidR="007B1D7E" w:rsidRPr="002E5E5A" w:rsidRDefault="007B1D7E" w:rsidP="007B1D7E">
      <w:pPr>
        <w:pStyle w:val="DatenfeldtitelbeiGruppe"/>
      </w:pPr>
      <w:r w:rsidRPr="002E5E5A">
        <w:t>Output-Typ</w:t>
      </w:r>
    </w:p>
    <w:p w14:paraId="33AECC70" w14:textId="77777777" w:rsidR="007B1D7E" w:rsidRPr="002E5E5A" w:rsidRDefault="007B1D7E" w:rsidP="007B1D7E">
      <w:pPr>
        <w:pStyle w:val="Datenfeldbeschreibung"/>
      </w:pPr>
      <w:r w:rsidRPr="002E5E5A">
        <w:t xml:space="preserve">Hier wird definiert, wie die </w:t>
      </w:r>
      <w:r w:rsidRPr="002E5E5A">
        <w:rPr>
          <w:b/>
        </w:rPr>
        <w:t>Ausgabe</w:t>
      </w:r>
      <w:r w:rsidRPr="002E5E5A">
        <w:t xml:space="preserve"> erfolgen soll.</w:t>
      </w:r>
    </w:p>
    <w:p w14:paraId="0D9C4EA2" w14:textId="1BFF9EBF" w:rsidR="007B1D7E" w:rsidRPr="002E5E5A" w:rsidRDefault="007B1D7E" w:rsidP="00DD20B3">
      <w:pPr>
        <w:pStyle w:val="Datenfeldbeschreibung"/>
      </w:pPr>
      <w:r w:rsidRPr="002E5E5A">
        <w:t xml:space="preserve">Siehe dazu auch Report-Einstellungen unter </w:t>
      </w:r>
      <w:r w:rsidRPr="002E5E5A">
        <w:rPr>
          <w:rStyle w:val="C1HJump"/>
        </w:rPr>
        <w:t>Fakturierungsschritt verwalten</w:t>
      </w:r>
      <w:r w:rsidRPr="002E5E5A">
        <w:t>.</w:t>
      </w:r>
    </w:p>
    <w:p w14:paraId="4081599E" w14:textId="77777777" w:rsidR="007B1D7E" w:rsidRPr="002E5E5A" w:rsidRDefault="007B1D7E" w:rsidP="007B1D7E">
      <w:pPr>
        <w:pStyle w:val="DatenfeldtitelbeiGruppe"/>
      </w:pPr>
      <w:r w:rsidRPr="002E5E5A">
        <w:t>Journal automatisch als gedruckt kennzeichnen</w:t>
      </w:r>
    </w:p>
    <w:p w14:paraId="3D57E827" w14:textId="77777777" w:rsidR="007B1D7E" w:rsidRPr="002E5E5A" w:rsidRDefault="007B1D7E" w:rsidP="007B1D7E">
      <w:pPr>
        <w:pStyle w:val="Datenfeldbeschreibung"/>
      </w:pPr>
      <w:r w:rsidRPr="002E5E5A">
        <w:t xml:space="preserve">Mit dieser Definition kann eingestellt werden, dass die </w:t>
      </w:r>
      <w:r w:rsidRPr="002E5E5A">
        <w:rPr>
          <w:b/>
        </w:rPr>
        <w:t>Statusfrage</w:t>
      </w:r>
      <w:r w:rsidRPr="002E5E5A">
        <w:t xml:space="preserve"> nach dem Druck </w:t>
      </w:r>
      <w:r w:rsidRPr="002E5E5A">
        <w:rPr>
          <w:b/>
        </w:rPr>
        <w:t>nicht erscheint</w:t>
      </w:r>
      <w:r w:rsidRPr="002E5E5A">
        <w:t xml:space="preserve">, die </w:t>
      </w:r>
      <w:r w:rsidRPr="002E5E5A">
        <w:rPr>
          <w:b/>
        </w:rPr>
        <w:t>Prozedur</w:t>
      </w:r>
      <w:r w:rsidRPr="002E5E5A">
        <w:t xml:space="preserve"> jedoch trotzdem </w:t>
      </w:r>
      <w:r w:rsidRPr="002E5E5A">
        <w:rPr>
          <w:b/>
        </w:rPr>
        <w:t>ausgeführt</w:t>
      </w:r>
      <w:r w:rsidRPr="002E5E5A">
        <w:t xml:space="preserve"> wird. Das Journal bzw. die Rechnung wird somit </w:t>
      </w:r>
      <w:r w:rsidRPr="002E5E5A">
        <w:rPr>
          <w:b/>
        </w:rPr>
        <w:t>automatisch</w:t>
      </w:r>
      <w:r w:rsidRPr="002E5E5A">
        <w:t xml:space="preserve"> als gedruckt gekennzeichnet.</w:t>
      </w:r>
    </w:p>
    <w:p w14:paraId="7071ED44" w14:textId="77777777" w:rsidR="007B1D7E" w:rsidRPr="002E5E5A" w:rsidRDefault="007B1D7E" w:rsidP="007B1D7E">
      <w:pPr>
        <w:pStyle w:val="berschrift5"/>
      </w:pPr>
      <w:r w:rsidRPr="002E5E5A">
        <w:t>Fakturierungsschritt Berechnungsfehler</w:t>
      </w:r>
    </w:p>
    <w:p w14:paraId="5DA84662" w14:textId="77777777" w:rsidR="007B1D7E" w:rsidRPr="002E5E5A" w:rsidRDefault="007B1D7E" w:rsidP="007B1D7E">
      <w:pPr>
        <w:pStyle w:val="Textkrper"/>
      </w:pPr>
      <w:r w:rsidRPr="002E5E5A">
        <w:t xml:space="preserve">Standard-Fakturierungsschritt mit dem Report </w:t>
      </w:r>
      <w:r w:rsidRPr="002E5E5A">
        <w:rPr>
          <w:rStyle w:val="C1HJump"/>
        </w:rPr>
        <w:t>43 und 586 / Berechnungsfehler</w:t>
      </w:r>
    </w:p>
    <w:p w14:paraId="1BA10109" w14:textId="77777777" w:rsidR="007B1D7E" w:rsidRPr="002E5E5A" w:rsidRDefault="007B1D7E" w:rsidP="007B1D7E">
      <w:pPr>
        <w:pStyle w:val="berschrift5"/>
      </w:pPr>
      <w:r w:rsidRPr="002E5E5A">
        <w:t>Fakturierungsschritt Abweichungen zum Vorjahr</w:t>
      </w:r>
    </w:p>
    <w:p w14:paraId="0AB16B2C" w14:textId="77777777" w:rsidR="007B1D7E" w:rsidRPr="002E5E5A" w:rsidRDefault="007B1D7E" w:rsidP="007B1D7E">
      <w:pPr>
        <w:pStyle w:val="Textkrper"/>
      </w:pPr>
      <w:r w:rsidRPr="002E5E5A">
        <w:t xml:space="preserve">Standard-Fakturierungsschritt mit dem Report </w:t>
      </w:r>
      <w:r w:rsidRPr="002E5E5A">
        <w:rPr>
          <w:rStyle w:val="C1HJump"/>
        </w:rPr>
        <w:t>299 / Abweichungen zum Vorjahr</w:t>
      </w:r>
    </w:p>
    <w:p w14:paraId="5369339A" w14:textId="77777777" w:rsidR="007B1D7E" w:rsidRPr="002E5E5A" w:rsidRDefault="007B1D7E" w:rsidP="007B1D7E">
      <w:pPr>
        <w:pStyle w:val="berschrift5"/>
      </w:pPr>
      <w:r w:rsidRPr="002E5E5A">
        <w:lastRenderedPageBreak/>
        <w:t>Fakturierungsschritt Voraussichtl. Fehler bei Rechnungsdruck</w:t>
      </w:r>
    </w:p>
    <w:p w14:paraId="05ED72C4" w14:textId="77777777" w:rsidR="007B1D7E" w:rsidRPr="002E5E5A" w:rsidRDefault="007B1D7E" w:rsidP="007B1D7E">
      <w:pPr>
        <w:pStyle w:val="Textkrper"/>
      </w:pPr>
      <w:r w:rsidRPr="002E5E5A">
        <w:t xml:space="preserve">Standard-Fakturierungsschritt mit dem Report </w:t>
      </w:r>
      <w:r w:rsidRPr="002E5E5A">
        <w:rPr>
          <w:rStyle w:val="C1HJump"/>
        </w:rPr>
        <w:t>300 und 625 / Voraussichtl. Fehler bei Rechnungsdruck</w:t>
      </w:r>
    </w:p>
    <w:p w14:paraId="01587830" w14:textId="77777777" w:rsidR="007B1D7E" w:rsidRPr="002E5E5A" w:rsidRDefault="007B1D7E" w:rsidP="007B1D7E">
      <w:pPr>
        <w:pStyle w:val="berschrift5"/>
      </w:pPr>
      <w:r w:rsidRPr="002E5E5A">
        <w:t>Fakturierungsschritt Berechnungsjournal (Ausführlich)</w:t>
      </w:r>
    </w:p>
    <w:p w14:paraId="3A0778A5" w14:textId="77777777" w:rsidR="007B1D7E" w:rsidRPr="002E5E5A" w:rsidRDefault="007B1D7E" w:rsidP="007B1D7E">
      <w:pPr>
        <w:pStyle w:val="Textkrper"/>
      </w:pPr>
      <w:r w:rsidRPr="002E5E5A">
        <w:t xml:space="preserve">Standard-Fakturierungsschritt mit dem Report </w:t>
      </w:r>
      <w:r w:rsidRPr="002E5E5A">
        <w:rPr>
          <w:rStyle w:val="C1HJump"/>
        </w:rPr>
        <w:t>287 / Berechnungsjournal (Ausführlich)</w:t>
      </w:r>
    </w:p>
    <w:p w14:paraId="4BAC160D" w14:textId="77777777" w:rsidR="007B1D7E" w:rsidRPr="002E5E5A" w:rsidRDefault="007B1D7E" w:rsidP="007B1D7E">
      <w:pPr>
        <w:pStyle w:val="berschrift5"/>
      </w:pPr>
      <w:r w:rsidRPr="002E5E5A">
        <w:t>Fakturierungsschritt Buchungsfehler</w:t>
      </w:r>
    </w:p>
    <w:p w14:paraId="23D6DA4C" w14:textId="77777777" w:rsidR="007B1D7E" w:rsidRPr="002E5E5A" w:rsidRDefault="007B1D7E" w:rsidP="007B1D7E">
      <w:pPr>
        <w:pStyle w:val="Definition"/>
      </w:pPr>
      <w:r w:rsidRPr="002E5E5A">
        <w:t xml:space="preserve">Standard-Fakturierungsschritt mit dem Report </w:t>
      </w:r>
      <w:r w:rsidRPr="002E5E5A">
        <w:rPr>
          <w:rStyle w:val="C1HJump"/>
        </w:rPr>
        <w:t>59 und 589 / Buchungsfehler</w:t>
      </w:r>
    </w:p>
    <w:p w14:paraId="04816CD4" w14:textId="77777777" w:rsidR="007B1D7E" w:rsidRPr="002E5E5A" w:rsidRDefault="007B1D7E" w:rsidP="007B1D7E">
      <w:pPr>
        <w:pStyle w:val="berschrift5"/>
      </w:pPr>
      <w:r w:rsidRPr="002E5E5A">
        <w:t>Fakturierungsschritt Buchungsjournal (Ausführlich)</w:t>
      </w:r>
    </w:p>
    <w:p w14:paraId="7438C4F9" w14:textId="77777777" w:rsidR="007B1D7E" w:rsidRPr="002E5E5A" w:rsidRDefault="007B1D7E" w:rsidP="007B1D7E">
      <w:pPr>
        <w:pStyle w:val="Textkrper"/>
      </w:pPr>
      <w:r w:rsidRPr="002E5E5A">
        <w:t xml:space="preserve">Standard-Fakturierungsschritt mit dem Report </w:t>
      </w:r>
      <w:r w:rsidRPr="002E5E5A">
        <w:rPr>
          <w:rStyle w:val="C1HJump"/>
        </w:rPr>
        <w:t>289 / Buchungsjournal (ausführlich)</w:t>
      </w:r>
    </w:p>
    <w:p w14:paraId="40E97AFE" w14:textId="77777777" w:rsidR="007B1D7E" w:rsidRPr="002E5E5A" w:rsidRDefault="007B1D7E" w:rsidP="007B1D7E">
      <w:pPr>
        <w:pStyle w:val="berschrift5"/>
      </w:pPr>
      <w:r w:rsidRPr="002E5E5A">
        <w:t>Fakturierungsschritt Druckaufbereitungsfehler (alle Prozesse)</w:t>
      </w:r>
    </w:p>
    <w:p w14:paraId="582049E6" w14:textId="77777777" w:rsidR="007B1D7E" w:rsidRPr="002E5E5A" w:rsidRDefault="007B1D7E" w:rsidP="007B1D7E">
      <w:pPr>
        <w:pStyle w:val="Textkrper"/>
      </w:pPr>
      <w:r w:rsidRPr="002E5E5A">
        <w:t xml:space="preserve">Standard-Fakturierungsschritt mit dem Report </w:t>
      </w:r>
      <w:r w:rsidRPr="002E5E5A">
        <w:rPr>
          <w:rStyle w:val="C1HJump"/>
        </w:rPr>
        <w:t>81 und 593 / Druckaufbereitungsfehler (alle Prozesse)</w:t>
      </w:r>
    </w:p>
    <w:p w14:paraId="69BFDE69" w14:textId="77777777" w:rsidR="007B1D7E" w:rsidRPr="002E5E5A" w:rsidRDefault="007B1D7E" w:rsidP="007B1D7E">
      <w:pPr>
        <w:pStyle w:val="berschrift5"/>
      </w:pPr>
      <w:r w:rsidRPr="002E5E5A">
        <w:t>Fakturierungsschritt Stornofehler</w:t>
      </w:r>
    </w:p>
    <w:p w14:paraId="00C44488" w14:textId="77777777" w:rsidR="007B1D7E" w:rsidRPr="002E5E5A" w:rsidRDefault="007B1D7E" w:rsidP="007B1D7E">
      <w:pPr>
        <w:pStyle w:val="Textkrper"/>
      </w:pPr>
      <w:r w:rsidRPr="002E5E5A">
        <w:t xml:space="preserve">Standard-Fakturierungsschritt mit dem Report </w:t>
      </w:r>
      <w:r w:rsidRPr="002E5E5A">
        <w:rPr>
          <w:rStyle w:val="C1HJump"/>
        </w:rPr>
        <w:t>61 und 594 / Stornofehler</w:t>
      </w:r>
    </w:p>
    <w:p w14:paraId="0485B57B" w14:textId="77777777" w:rsidR="007B1D7E" w:rsidRPr="002E5E5A" w:rsidRDefault="007B1D7E" w:rsidP="007B1D7E">
      <w:pPr>
        <w:pStyle w:val="berschrift5"/>
      </w:pPr>
      <w:r w:rsidRPr="002E5E5A">
        <w:t>Fakturierungsschritt Stornojournal (Ausführlich)</w:t>
      </w:r>
    </w:p>
    <w:p w14:paraId="188FD946" w14:textId="77777777" w:rsidR="007B1D7E" w:rsidRPr="002E5E5A" w:rsidRDefault="007B1D7E" w:rsidP="007B1D7E">
      <w:pPr>
        <w:pStyle w:val="Textkrper"/>
      </w:pPr>
      <w:r w:rsidRPr="002E5E5A">
        <w:t xml:space="preserve">Standard-Fakturierungsschritt mit dem Report </w:t>
      </w:r>
      <w:r w:rsidRPr="002E5E5A">
        <w:rPr>
          <w:rStyle w:val="C1HJump"/>
        </w:rPr>
        <w:t>294 / Stornojournal (ausführlich)</w:t>
      </w:r>
    </w:p>
    <w:p w14:paraId="618F0A22" w14:textId="77777777" w:rsidR="00947E36" w:rsidRPr="002E5E5A" w:rsidRDefault="00947E36" w:rsidP="00947E36">
      <w:pPr>
        <w:pStyle w:val="berschrift5"/>
      </w:pPr>
      <w:r w:rsidRPr="002E5E5A">
        <w:t>Fakturierungsschritt Meldung an Swissgrid</w:t>
      </w:r>
    </w:p>
    <w:p w14:paraId="4784A1A9" w14:textId="77777777" w:rsidR="00947E36" w:rsidRPr="002E5E5A" w:rsidRDefault="00947E36" w:rsidP="00947E36">
      <w:pPr>
        <w:pStyle w:val="Definition"/>
      </w:pPr>
      <w:r w:rsidRPr="002E5E5A">
        <w:t xml:space="preserve">Standard-Fakturierungsschritt mit dem Report </w:t>
      </w:r>
      <w:r w:rsidRPr="002E5E5A">
        <w:rPr>
          <w:rStyle w:val="C1HJump"/>
        </w:rPr>
        <w:t>723 / Meldung Swissgrid</w:t>
      </w:r>
    </w:p>
    <w:p w14:paraId="463A9E3F" w14:textId="77777777" w:rsidR="007B1D7E" w:rsidRPr="002E5E5A" w:rsidRDefault="007B1D7E" w:rsidP="007B1D7E">
      <w:pPr>
        <w:pStyle w:val="berschrift4"/>
      </w:pPr>
      <w:r w:rsidRPr="002E5E5A">
        <w:t>Mahnspesen / Verzugszinsen</w:t>
      </w:r>
    </w:p>
    <w:p w14:paraId="51D5A629" w14:textId="657A2D24" w:rsidR="007B1D7E" w:rsidRPr="002E5E5A" w:rsidRDefault="007B1D7E" w:rsidP="007B1D7E">
      <w:pPr>
        <w:pStyle w:val="Textkrper"/>
      </w:pPr>
      <w:r w:rsidRPr="002E5E5A">
        <w:t xml:space="preserve">Mahnspesen und Verzugszinsen eines ERP-Systems können über eine Import-Schnittstelle ans </w:t>
      </w:r>
      <w:r w:rsidR="00394C57">
        <w:t>is-e</w:t>
      </w:r>
      <w:r w:rsidRPr="002E5E5A">
        <w:t xml:space="preserve"> für die Weiterverrechnung übergeben werden. Diese werden dann einer Sammelrechnung zugeordnet und auf einer nächsten Rechnung (Abrechnung oder Akonto) als Individuelle Gebühren (</w:t>
      </w:r>
      <w:r w:rsidRPr="002E5E5A">
        <w:rPr>
          <w:rStyle w:val="C1HJump"/>
        </w:rPr>
        <w:t>Individuelle Gebühren verwalten</w:t>
      </w:r>
      <w:r w:rsidR="00534F6E" w:rsidRPr="002E5E5A">
        <w:t>) weiterverrechnet, sofern noch keine abschliessende Rechnung (Wegzüger-Rechnung) vorhanden ist.</w:t>
      </w:r>
      <w:r w:rsidRPr="002E5E5A">
        <w:t xml:space="preserve"> </w:t>
      </w:r>
    </w:p>
    <w:p w14:paraId="0C54537B" w14:textId="77777777" w:rsidR="00092030" w:rsidRPr="002E5E5A" w:rsidRDefault="00092030" w:rsidP="007B1D7E">
      <w:pPr>
        <w:pStyle w:val="Textkrper"/>
      </w:pPr>
      <w:r w:rsidRPr="002E5E5A">
        <w:t>In den JobDefinitionen für den Mahnspesen Import kann d</w:t>
      </w:r>
      <w:r w:rsidR="00601F7B" w:rsidRPr="002E5E5A">
        <w:t>ie</w:t>
      </w:r>
      <w:r w:rsidRPr="002E5E5A">
        <w:t xml:space="preserve"> Parameter-Einstellung “Text für die individuelle Gebühr“ für die Mahnspesenrückverfolgung konfiguriert werden.</w:t>
      </w:r>
      <w:r w:rsidR="00601F7B" w:rsidRPr="002E5E5A">
        <w:t xml:space="preserve"> Anhand der Sammelrechnung und der Belegnummer können so weitere Informationen ermittelt werden.</w:t>
      </w:r>
    </w:p>
    <w:p w14:paraId="1A134E55" w14:textId="77777777" w:rsidR="007B1D7E" w:rsidRPr="002E5E5A" w:rsidRDefault="007B1D7E" w:rsidP="007B1D7E">
      <w:pPr>
        <w:pStyle w:val="Textkrper"/>
      </w:pPr>
      <w:r w:rsidRPr="002E5E5A">
        <w:t xml:space="preserve">Damit die Importieren Mahnspesen und Verzugszinsen korrekt weiterverrechnet werden können, wird mit </w:t>
      </w:r>
      <w:r w:rsidRPr="002E5E5A">
        <w:rPr>
          <w:rStyle w:val="C1HJump"/>
        </w:rPr>
        <w:t>Vorlagen</w:t>
      </w:r>
      <w:r w:rsidRPr="002E5E5A">
        <w:t xml:space="preserve"> gearbeitet. Auf diesen wird z.B. definiert, auf welcher Rechnung (Abrechnung, Akonto oder einfach auf der nächsten Rechnung) diese Mahnspesen resp. Verzugszinsen weiterverrechnet werden. Ausserdem werden mittels einer Vorlageposition die weiteren Attribute definiert: Basis, Ansatz, Tarifposition / Verrechnungstyp, MWSTSatz etc.</w:t>
      </w:r>
    </w:p>
    <w:p w14:paraId="71B0D2A4" w14:textId="77777777" w:rsidR="007B1D7E" w:rsidRPr="002E5E5A" w:rsidRDefault="007B1D7E" w:rsidP="007B1D7E">
      <w:pPr>
        <w:pStyle w:val="Textkrper"/>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235D2C" w:rsidRPr="002E5E5A" w14:paraId="529096B7" w14:textId="77777777" w:rsidTr="00235D2C">
        <w:tc>
          <w:tcPr>
            <w:tcW w:w="1000" w:type="dxa"/>
            <w:hideMark/>
          </w:tcPr>
          <w:p w14:paraId="0447A6AE" w14:textId="520AE5FE" w:rsidR="00235D2C" w:rsidRPr="002E5E5A" w:rsidRDefault="002F5FCF" w:rsidP="007179D1">
            <w:pPr>
              <w:pStyle w:val="Textkrper"/>
            </w:pPr>
            <w:r>
              <w:rPr>
                <w:noProof/>
              </w:rPr>
              <w:drawing>
                <wp:inline distT="0" distB="0" distL="0" distR="0" wp14:anchorId="072635A4" wp14:editId="5FE48B6D">
                  <wp:extent cx="356717" cy="356717"/>
                  <wp:effectExtent l="0" t="0" r="0" b="5715"/>
                  <wp:docPr id="252" name="Grafik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6979" cy="366979"/>
                          </a:xfrm>
                          <a:prstGeom prst="rect">
                            <a:avLst/>
                          </a:prstGeom>
                          <a:noFill/>
                          <a:ln>
                            <a:noFill/>
                          </a:ln>
                        </pic:spPr>
                      </pic:pic>
                    </a:graphicData>
                  </a:graphic>
                </wp:inline>
              </w:drawing>
            </w:r>
            <w:r w:rsidR="00235D2C" w:rsidRPr="002E5E5A">
              <w:rPr>
                <w:lang w:eastAsia="de-DE"/>
              </w:rPr>
              <w:t>  </w:t>
            </w:r>
          </w:p>
        </w:tc>
        <w:tc>
          <w:tcPr>
            <w:tcW w:w="8075" w:type="dxa"/>
            <w:hideMark/>
          </w:tcPr>
          <w:p w14:paraId="4BD20181" w14:textId="77777777" w:rsidR="00235D2C" w:rsidRPr="002E5E5A" w:rsidRDefault="00235D2C" w:rsidP="007179D1">
            <w:pPr>
              <w:pStyle w:val="Textkrper"/>
            </w:pPr>
            <w:r w:rsidRPr="002E5E5A">
              <w:t>Die Teilanwendung Vorlagen ist eine Software-Option und muss separat lizenziert werden. Bitte erkundigen Sie sich bei Ihrem Vertriebspartner.</w:t>
            </w:r>
          </w:p>
        </w:tc>
      </w:tr>
      <w:tr w:rsidR="007B1D7E" w:rsidRPr="002E5E5A" w14:paraId="07825460" w14:textId="77777777" w:rsidTr="00235D2C">
        <w:tc>
          <w:tcPr>
            <w:tcW w:w="1000" w:type="dxa"/>
            <w:hideMark/>
          </w:tcPr>
          <w:p w14:paraId="278DCD86" w14:textId="038852F3" w:rsidR="007B1D7E" w:rsidRPr="002E5E5A" w:rsidRDefault="002F5FCF">
            <w:pPr>
              <w:pStyle w:val="Textkrper"/>
            </w:pPr>
            <w:r>
              <w:rPr>
                <w:noProof/>
              </w:rPr>
              <w:drawing>
                <wp:inline distT="0" distB="0" distL="0" distR="0" wp14:anchorId="1FE2ED00" wp14:editId="5FAADFBB">
                  <wp:extent cx="356717" cy="356717"/>
                  <wp:effectExtent l="0" t="0" r="0" b="5715"/>
                  <wp:docPr id="255" name="Grafik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6979" cy="366979"/>
                          </a:xfrm>
                          <a:prstGeom prst="rect">
                            <a:avLst/>
                          </a:prstGeom>
                          <a:noFill/>
                          <a:ln>
                            <a:noFill/>
                          </a:ln>
                        </pic:spPr>
                      </pic:pic>
                    </a:graphicData>
                  </a:graphic>
                </wp:inline>
              </w:drawing>
            </w:r>
            <w:r w:rsidR="007B1D7E" w:rsidRPr="002E5E5A">
              <w:rPr>
                <w:lang w:eastAsia="de-DE"/>
              </w:rPr>
              <w:t>  </w:t>
            </w:r>
          </w:p>
        </w:tc>
        <w:tc>
          <w:tcPr>
            <w:tcW w:w="8075" w:type="dxa"/>
            <w:hideMark/>
          </w:tcPr>
          <w:p w14:paraId="06124F8C" w14:textId="2ED8C5C4" w:rsidR="007B1D7E" w:rsidRPr="002E5E5A" w:rsidRDefault="00235D2C">
            <w:pPr>
              <w:pStyle w:val="Textkrper"/>
            </w:pPr>
            <w:r>
              <w:t>Wurde die Rechnungsart und auch der ERP-Mandant umgestellt (z.B. HRM2-Umstellung), so wird bei der Ermittlung der Mahnspesengebühren via Sammelrechnung auch der bisherige Mandant berücksichtigt.</w:t>
            </w:r>
          </w:p>
        </w:tc>
      </w:tr>
    </w:tbl>
    <w:p w14:paraId="2DEBA84A" w14:textId="77777777" w:rsidR="007B1D7E" w:rsidRPr="002E5E5A" w:rsidRDefault="007B1D7E" w:rsidP="007B1D7E">
      <w:pPr>
        <w:pStyle w:val="berschrift5"/>
      </w:pPr>
      <w:r w:rsidRPr="002E5E5A">
        <w:lastRenderedPageBreak/>
        <w:t>Grundlagen</w:t>
      </w:r>
    </w:p>
    <w:p w14:paraId="44A3E850" w14:textId="77777777" w:rsidR="007B1D7E" w:rsidRPr="002E5E5A" w:rsidRDefault="007B1D7E" w:rsidP="007B1D7E">
      <w:pPr>
        <w:pStyle w:val="berschriftweitere"/>
      </w:pPr>
      <w:r w:rsidRPr="002E5E5A">
        <w:t>Definitionen für den Import von Mahnspesen und Verzugszinsen</w:t>
      </w:r>
    </w:p>
    <w:p w14:paraId="5F141F33" w14:textId="3A874B4D" w:rsidR="007B1D7E" w:rsidRPr="002E5E5A" w:rsidRDefault="007B1D7E" w:rsidP="007B1D7E">
      <w:pPr>
        <w:pStyle w:val="Textkrper"/>
      </w:pPr>
      <w:r w:rsidRPr="002E5E5A">
        <w:t xml:space="preserve">Folgende Punkte sind abzuarbeiten, wenn Mahnspesen oder Verzugszinsen ins </w:t>
      </w:r>
      <w:r w:rsidR="00394C57">
        <w:t>is-e</w:t>
      </w:r>
      <w:r w:rsidRPr="002E5E5A">
        <w:t xml:space="preserve"> importiert werden sollen. Diese beziehen sich jedoch nur auf </w:t>
      </w:r>
      <w:r w:rsidR="00394C57">
        <w:t>is-e</w:t>
      </w:r>
      <w:r w:rsidRPr="002E5E5A">
        <w:t>, nicht auf allfällige Vorarbeiten in einem ERP-System.</w:t>
      </w:r>
    </w:p>
    <w:p w14:paraId="21FDD513" w14:textId="77777777" w:rsidR="007B1D7E" w:rsidRPr="002E5E5A" w:rsidRDefault="007B1D7E" w:rsidP="00CB35C6">
      <w:pPr>
        <w:pStyle w:val="Textkrper"/>
        <w:numPr>
          <w:ilvl w:val="0"/>
          <w:numId w:val="28"/>
        </w:numPr>
      </w:pPr>
      <w:r w:rsidRPr="002E5E5A">
        <w:rPr>
          <w:b/>
        </w:rPr>
        <w:t>Tarif von der Art Einmalige Gebühren erstellen</w:t>
      </w:r>
      <w:r w:rsidRPr="002E5E5A">
        <w:t>:</w:t>
      </w:r>
      <w:r w:rsidRPr="002E5E5A">
        <w:br/>
        <w:t>Mahnspesen und Verzugszinsen werden über einen Einmalige Gebühren - Tarif weiterverrechnet. Dieser Tarif muss der Rechnungsart zugewiesen werden (</w:t>
      </w:r>
      <w:r w:rsidRPr="002E5E5A">
        <w:rPr>
          <w:rStyle w:val="C1HJump"/>
        </w:rPr>
        <w:t>Register Tarife</w:t>
      </w:r>
      <w:r w:rsidRPr="002E5E5A">
        <w:t>).</w:t>
      </w:r>
    </w:p>
    <w:p w14:paraId="21E402CF" w14:textId="77777777" w:rsidR="007B1D7E" w:rsidRPr="002E5E5A" w:rsidRDefault="007B1D7E" w:rsidP="00CB35C6">
      <w:pPr>
        <w:pStyle w:val="Textkrper"/>
        <w:numPr>
          <w:ilvl w:val="0"/>
          <w:numId w:val="28"/>
        </w:numPr>
      </w:pPr>
      <w:r w:rsidRPr="002E5E5A">
        <w:rPr>
          <w:b/>
        </w:rPr>
        <w:t>Vorlagen erstellen</w:t>
      </w:r>
      <w:r w:rsidRPr="002E5E5A">
        <w:t>:</w:t>
      </w:r>
      <w:r w:rsidRPr="002E5E5A">
        <w:br/>
        <w:t xml:space="preserve">Es muss je eine Vorlage für Mahnspesen und Verzugszinsen erstellt werden. Dabei muss darauf geachtet werden, dass auf den </w:t>
      </w:r>
      <w:r w:rsidRPr="002E5E5A">
        <w:rPr>
          <w:rStyle w:val="C1HJump"/>
        </w:rPr>
        <w:t>Vorlagen</w:t>
      </w:r>
      <w:r w:rsidRPr="002E5E5A">
        <w:t xml:space="preserve"> als Verknüpfung "Sammelrechnung" eingetragen wird (Mahnspesen und Verzugszinsen werden immer über die Sammelrechnung weiterverrechnet).</w:t>
      </w:r>
    </w:p>
    <w:p w14:paraId="434C8EEC" w14:textId="77777777" w:rsidR="007B1D7E" w:rsidRPr="002E5E5A" w:rsidRDefault="007B1D7E" w:rsidP="00CB35C6">
      <w:pPr>
        <w:pStyle w:val="Textkrper"/>
        <w:numPr>
          <w:ilvl w:val="0"/>
          <w:numId w:val="28"/>
        </w:numPr>
      </w:pPr>
      <w:r w:rsidRPr="002E5E5A">
        <w:rPr>
          <w:b/>
        </w:rPr>
        <w:t>Vorlagen der Rechnungsart zuweisen:</w:t>
      </w:r>
      <w:r w:rsidRPr="002E5E5A">
        <w:br/>
        <w:t xml:space="preserve">Die Vorlagen im </w:t>
      </w:r>
      <w:r w:rsidRPr="002E5E5A">
        <w:rPr>
          <w:rStyle w:val="C1HJump"/>
        </w:rPr>
        <w:t>Register ERP</w:t>
      </w:r>
      <w:r w:rsidRPr="002E5E5A">
        <w:t xml:space="preserve"> der Rechnungsart zuweisen. Somit werden im Fenster Fakturierung die beiden Kontrollkästchen für einen Import aktiviert.</w:t>
      </w:r>
    </w:p>
    <w:p w14:paraId="6B13D7C3" w14:textId="77777777" w:rsidR="007B1D7E" w:rsidRPr="002E5E5A" w:rsidRDefault="007B1D7E" w:rsidP="007B1D7E">
      <w:pPr>
        <w:pStyle w:val="Textkrper"/>
      </w:pPr>
    </w:p>
    <w:p w14:paraId="7349407C" w14:textId="77777777" w:rsidR="007B1D7E" w:rsidRPr="002E5E5A" w:rsidRDefault="007B1D7E" w:rsidP="007B1D7E">
      <w:pPr>
        <w:pStyle w:val="berschriftweitere"/>
      </w:pPr>
      <w:r w:rsidRPr="002E5E5A">
        <w:t>Ablauf eines Imports von Mahnspesen und Verzugszinsen</w:t>
      </w:r>
    </w:p>
    <w:p w14:paraId="5C3BBD92" w14:textId="5B23A650" w:rsidR="007B1D7E" w:rsidRPr="002E5E5A" w:rsidRDefault="002873E6" w:rsidP="007B1D7E">
      <w:pPr>
        <w:pStyle w:val="Textkrper"/>
      </w:pPr>
      <w:r>
        <w:rPr>
          <w:noProof/>
          <w:lang w:eastAsia="de-CH"/>
        </w:rPr>
        <mc:AlternateContent>
          <mc:Choice Requires="wpc">
            <w:drawing>
              <wp:inline distT="0" distB="0" distL="0" distR="0" wp14:anchorId="0B795F96" wp14:editId="3C426B85">
                <wp:extent cx="2981960" cy="4878705"/>
                <wp:effectExtent l="4445" t="0" r="4445" b="0"/>
                <wp:docPr id="829" name="Zeichenbereich 82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 name="Textfeld 2"/>
                        <wps:cNvSpPr txBox="1">
                          <a:spLocks noChangeArrowheads="1"/>
                        </wps:cNvSpPr>
                        <wps:spPr bwMode="auto">
                          <a:xfrm>
                            <a:off x="67945" y="55245"/>
                            <a:ext cx="2727325" cy="1184910"/>
                          </a:xfrm>
                          <a:prstGeom prst="rect">
                            <a:avLst/>
                          </a:prstGeom>
                          <a:solidFill>
                            <a:srgbClr val="FFFFFF"/>
                          </a:solidFill>
                          <a:ln w="9525">
                            <a:solidFill>
                              <a:srgbClr val="000000"/>
                            </a:solidFill>
                            <a:miter lim="800000"/>
                            <a:headEnd/>
                            <a:tailEnd/>
                          </a:ln>
                        </wps:spPr>
                        <wps:txbx>
                          <w:txbxContent>
                            <w:p w14:paraId="465998A9" w14:textId="77777777" w:rsidR="00006263" w:rsidRDefault="00006263" w:rsidP="007B1D7E">
                              <w:pPr>
                                <w:rPr>
                                  <w:b/>
                                  <w:sz w:val="16"/>
                                  <w:szCs w:val="16"/>
                                </w:rPr>
                              </w:pPr>
                              <w:r>
                                <w:rPr>
                                  <w:b/>
                                  <w:sz w:val="16"/>
                                  <w:szCs w:val="16"/>
                                </w:rPr>
                                <w:t>Starten des Importes über Fakturierung</w:t>
                              </w:r>
                            </w:p>
                            <w:p w14:paraId="76426F7F" w14:textId="77777777" w:rsidR="00006263" w:rsidRDefault="00006263" w:rsidP="007B1D7E">
                              <w:pPr>
                                <w:rPr>
                                  <w:b/>
                                  <w:sz w:val="16"/>
                                  <w:szCs w:val="16"/>
                                </w:rPr>
                              </w:pPr>
                              <w:r>
                                <w:rPr>
                                  <w:b/>
                                  <w:sz w:val="16"/>
                                  <w:szCs w:val="16"/>
                                </w:rPr>
                                <w:t>Fakturierungsschritt Mahnspesen / Verzugszinsen</w:t>
                              </w:r>
                            </w:p>
                            <w:p w14:paraId="6DBC4EC0" w14:textId="77777777" w:rsidR="00006263" w:rsidRDefault="00006263" w:rsidP="007B1D7E">
                              <w:pPr>
                                <w:rPr>
                                  <w:b/>
                                  <w:sz w:val="16"/>
                                  <w:szCs w:val="16"/>
                                </w:rPr>
                              </w:pPr>
                            </w:p>
                            <w:p w14:paraId="6C260014" w14:textId="77777777" w:rsidR="00006263" w:rsidRDefault="00006263" w:rsidP="00CB35C6">
                              <w:pPr>
                                <w:numPr>
                                  <w:ilvl w:val="0"/>
                                  <w:numId w:val="29"/>
                                </w:numPr>
                                <w:rPr>
                                  <w:b/>
                                  <w:sz w:val="16"/>
                                  <w:szCs w:val="16"/>
                                </w:rPr>
                              </w:pPr>
                              <w:r>
                                <w:rPr>
                                  <w:sz w:val="16"/>
                                  <w:szCs w:val="16"/>
                                </w:rPr>
                                <w:t>Auswahl er zu importierenden Daten</w:t>
                              </w:r>
                              <w:r>
                                <w:rPr>
                                  <w:sz w:val="16"/>
                                  <w:szCs w:val="16"/>
                                </w:rPr>
                                <w:br/>
                                <w:t>(Mahnspesen und/oder Verzugszinsen)</w:t>
                              </w:r>
                            </w:p>
                            <w:p w14:paraId="08DDE180" w14:textId="77777777" w:rsidR="00006263" w:rsidRDefault="00006263" w:rsidP="00CB35C6">
                              <w:pPr>
                                <w:numPr>
                                  <w:ilvl w:val="0"/>
                                  <w:numId w:val="29"/>
                                </w:numPr>
                                <w:rPr>
                                  <w:b/>
                                  <w:sz w:val="16"/>
                                  <w:szCs w:val="16"/>
                                </w:rPr>
                              </w:pPr>
                              <w:r>
                                <w:rPr>
                                  <w:sz w:val="16"/>
                                  <w:szCs w:val="16"/>
                                </w:rPr>
                                <w:t xml:space="preserve">Klick auf die Schaltfläche Start </w:t>
                              </w:r>
                              <w:r>
                                <w:rPr>
                                  <w:sz w:val="16"/>
                                  <w:szCs w:val="16"/>
                                </w:rPr>
                                <w:sym w:font="Wingdings" w:char="F0E0"/>
                              </w:r>
                              <w:r>
                                <w:rPr>
                                  <w:sz w:val="16"/>
                                  <w:szCs w:val="16"/>
                                </w:rPr>
                                <w:t xml:space="preserve"> Importvorgang wird gestartet</w:t>
                              </w:r>
                            </w:p>
                          </w:txbxContent>
                        </wps:txbx>
                        <wps:bodyPr rot="0" vert="horz" wrap="square" lIns="91440" tIns="45720" rIns="91440" bIns="45720" anchor="t" anchorCtr="0" upright="1">
                          <a:noAutofit/>
                        </wps:bodyPr>
                      </wps:wsp>
                      <wps:wsp>
                        <wps:cNvPr id="4" name="Textfeld 2"/>
                        <wps:cNvSpPr txBox="1">
                          <a:spLocks noChangeArrowheads="1"/>
                        </wps:cNvSpPr>
                        <wps:spPr bwMode="auto">
                          <a:xfrm>
                            <a:off x="67945" y="1297305"/>
                            <a:ext cx="2727325" cy="1704975"/>
                          </a:xfrm>
                          <a:prstGeom prst="rect">
                            <a:avLst/>
                          </a:prstGeom>
                          <a:solidFill>
                            <a:srgbClr val="FFFFFF"/>
                          </a:solidFill>
                          <a:ln w="9525">
                            <a:solidFill>
                              <a:srgbClr val="000000"/>
                            </a:solidFill>
                            <a:miter lim="800000"/>
                            <a:headEnd/>
                            <a:tailEnd/>
                          </a:ln>
                        </wps:spPr>
                        <wps:txbx>
                          <w:txbxContent>
                            <w:p w14:paraId="564325B2" w14:textId="77777777" w:rsidR="00006263" w:rsidRDefault="00006263" w:rsidP="007B1D7E">
                              <w:pPr>
                                <w:rPr>
                                  <w:b/>
                                  <w:sz w:val="16"/>
                                  <w:szCs w:val="16"/>
                                </w:rPr>
                              </w:pPr>
                              <w:r>
                                <w:rPr>
                                  <w:b/>
                                  <w:sz w:val="16"/>
                                  <w:szCs w:val="16"/>
                                </w:rPr>
                                <w:t>Kontrolle / Nachverarbeitung anhand der Journalen</w:t>
                              </w:r>
                            </w:p>
                            <w:p w14:paraId="690A11BA" w14:textId="77777777" w:rsidR="00006263" w:rsidRDefault="00006263" w:rsidP="007B1D7E">
                              <w:pPr>
                                <w:rPr>
                                  <w:b/>
                                  <w:sz w:val="16"/>
                                  <w:szCs w:val="16"/>
                                </w:rPr>
                              </w:pPr>
                            </w:p>
                            <w:p w14:paraId="4256F445" w14:textId="77777777" w:rsidR="00006263" w:rsidRDefault="00006263" w:rsidP="00CB35C6">
                              <w:pPr>
                                <w:numPr>
                                  <w:ilvl w:val="0"/>
                                  <w:numId w:val="29"/>
                                </w:numPr>
                                <w:rPr>
                                  <w:b/>
                                  <w:sz w:val="16"/>
                                  <w:szCs w:val="16"/>
                                </w:rPr>
                              </w:pPr>
                              <w:r>
                                <w:rPr>
                                  <w:sz w:val="16"/>
                                  <w:szCs w:val="16"/>
                                </w:rPr>
                                <w:t>Kontrolle des Importjournals:</w:t>
                              </w:r>
                            </w:p>
                            <w:p w14:paraId="1CE5E3E5" w14:textId="77777777" w:rsidR="00006263" w:rsidRDefault="00006263" w:rsidP="00CB35C6">
                              <w:pPr>
                                <w:numPr>
                                  <w:ilvl w:val="1"/>
                                  <w:numId w:val="29"/>
                                </w:numPr>
                                <w:ind w:left="567" w:hanging="218"/>
                                <w:rPr>
                                  <w:sz w:val="16"/>
                                  <w:szCs w:val="16"/>
                                </w:rPr>
                              </w:pPr>
                              <w:r>
                                <w:rPr>
                                  <w:sz w:val="16"/>
                                  <w:szCs w:val="16"/>
                                </w:rPr>
                                <w:t>Total-Betrag überprüfen</w:t>
                              </w:r>
                            </w:p>
                            <w:p w14:paraId="3A648017" w14:textId="77777777" w:rsidR="00006263" w:rsidRDefault="00006263" w:rsidP="00CB35C6">
                              <w:pPr>
                                <w:numPr>
                                  <w:ilvl w:val="1"/>
                                  <w:numId w:val="29"/>
                                </w:numPr>
                                <w:ind w:left="567" w:hanging="218"/>
                                <w:rPr>
                                  <w:sz w:val="16"/>
                                  <w:szCs w:val="16"/>
                                </w:rPr>
                              </w:pPr>
                              <w:r>
                                <w:rPr>
                                  <w:sz w:val="16"/>
                                  <w:szCs w:val="16"/>
                                </w:rPr>
                                <w:t>Check, auf welche Sammelrechnungen Indiv. Gebühren geschrieben wurden</w:t>
                              </w:r>
                            </w:p>
                            <w:p w14:paraId="3C92B92A" w14:textId="77777777" w:rsidR="00006263" w:rsidRDefault="00006263" w:rsidP="00CB35C6">
                              <w:pPr>
                                <w:numPr>
                                  <w:ilvl w:val="0"/>
                                  <w:numId w:val="29"/>
                                </w:numPr>
                                <w:rPr>
                                  <w:b/>
                                  <w:sz w:val="16"/>
                                  <w:szCs w:val="16"/>
                                </w:rPr>
                              </w:pPr>
                              <w:r>
                                <w:rPr>
                                  <w:sz w:val="16"/>
                                  <w:szCs w:val="16"/>
                                </w:rPr>
                                <w:t>Kontrolle des Fehlerjournals:</w:t>
                              </w:r>
                            </w:p>
                            <w:p w14:paraId="63D64CAF" w14:textId="77777777" w:rsidR="00006263" w:rsidRDefault="00006263" w:rsidP="00CB35C6">
                              <w:pPr>
                                <w:numPr>
                                  <w:ilvl w:val="1"/>
                                  <w:numId w:val="29"/>
                                </w:numPr>
                                <w:ind w:left="567" w:hanging="218"/>
                                <w:rPr>
                                  <w:b/>
                                  <w:sz w:val="16"/>
                                  <w:szCs w:val="16"/>
                                </w:rPr>
                              </w:pPr>
                              <w:r>
                                <w:rPr>
                                  <w:sz w:val="16"/>
                                  <w:szCs w:val="16"/>
                                </w:rPr>
                                <w:t>Wieso konnte nicht importiert werden?</w:t>
                              </w:r>
                            </w:p>
                            <w:p w14:paraId="2F48B9E8" w14:textId="77777777" w:rsidR="00006263" w:rsidRDefault="00006263" w:rsidP="00CB35C6">
                              <w:pPr>
                                <w:numPr>
                                  <w:ilvl w:val="1"/>
                                  <w:numId w:val="29"/>
                                </w:numPr>
                                <w:ind w:left="567" w:right="-204" w:hanging="218"/>
                                <w:rPr>
                                  <w:b/>
                                  <w:sz w:val="16"/>
                                  <w:szCs w:val="16"/>
                                </w:rPr>
                              </w:pPr>
                              <w:r>
                                <w:rPr>
                                  <w:sz w:val="16"/>
                                  <w:szCs w:val="16"/>
                                </w:rPr>
                                <w:t>Fehler im ERP-System korrigieren (z.B. Mahnlauf kontrollieren / erneut ausführen etc.)</w:t>
                              </w:r>
                            </w:p>
                          </w:txbxContent>
                        </wps:txbx>
                        <wps:bodyPr rot="0" vert="horz" wrap="square" lIns="91440" tIns="45720" rIns="91440" bIns="45720" anchor="t" anchorCtr="0" upright="1">
                          <a:noAutofit/>
                        </wps:bodyPr>
                      </wps:wsp>
                      <wps:wsp>
                        <wps:cNvPr id="6" name="Textfeld 2"/>
                        <wps:cNvSpPr txBox="1">
                          <a:spLocks noChangeArrowheads="1"/>
                        </wps:cNvSpPr>
                        <wps:spPr bwMode="auto">
                          <a:xfrm>
                            <a:off x="67945" y="3049905"/>
                            <a:ext cx="2727325" cy="1543050"/>
                          </a:xfrm>
                          <a:prstGeom prst="rect">
                            <a:avLst/>
                          </a:prstGeom>
                          <a:solidFill>
                            <a:srgbClr val="FFFFFF"/>
                          </a:solidFill>
                          <a:ln w="9525">
                            <a:solidFill>
                              <a:srgbClr val="000000"/>
                            </a:solidFill>
                            <a:miter lim="800000"/>
                            <a:headEnd/>
                            <a:tailEnd/>
                          </a:ln>
                        </wps:spPr>
                        <wps:txbx>
                          <w:txbxContent>
                            <w:p w14:paraId="5FFF71CB" w14:textId="77777777" w:rsidR="00006263" w:rsidRDefault="00006263" w:rsidP="007B1D7E">
                              <w:pPr>
                                <w:rPr>
                                  <w:b/>
                                  <w:sz w:val="16"/>
                                  <w:szCs w:val="16"/>
                                </w:rPr>
                              </w:pPr>
                              <w:r>
                                <w:rPr>
                                  <w:b/>
                                  <w:sz w:val="16"/>
                                  <w:szCs w:val="16"/>
                                </w:rPr>
                                <w:t>Journal als gedruckt kennzeichnen</w:t>
                              </w:r>
                            </w:p>
                            <w:p w14:paraId="65BD550E" w14:textId="77777777" w:rsidR="00006263" w:rsidRDefault="00006263" w:rsidP="007B1D7E">
                              <w:pPr>
                                <w:rPr>
                                  <w:b/>
                                  <w:sz w:val="16"/>
                                  <w:szCs w:val="16"/>
                                </w:rPr>
                              </w:pPr>
                            </w:p>
                            <w:p w14:paraId="2B74F1E6" w14:textId="77777777" w:rsidR="00006263" w:rsidRDefault="00006263" w:rsidP="00CB35C6">
                              <w:pPr>
                                <w:numPr>
                                  <w:ilvl w:val="0"/>
                                  <w:numId w:val="29"/>
                                </w:numPr>
                                <w:rPr>
                                  <w:sz w:val="16"/>
                                  <w:szCs w:val="16"/>
                                </w:rPr>
                              </w:pPr>
                              <w:r>
                                <w:rPr>
                                  <w:sz w:val="16"/>
                                  <w:szCs w:val="16"/>
                                </w:rPr>
                                <w:t>Sofern die einzelnen Journale angeschaut und für OK befunden wurden, kann die Frage mit Ja beantwortet werden. Somit erscheinen diese Positionen bei einem erneuten Aufruf des Journals nicht mehr. Sind alle Positionen eines Importvorgangs (erfolgreiche und fehlerhafte) als gedruckt gekennzeichnet, so wird der Import-Vorgang (Job) selbst als journalisiert gekennzeichnet.</w:t>
                              </w:r>
                            </w:p>
                          </w:txbxContent>
                        </wps:txbx>
                        <wps:bodyPr rot="0" vert="horz" wrap="square" lIns="91440" tIns="45720" rIns="91440" bIns="45720" anchor="t" anchorCtr="0" upright="1">
                          <a:noAutofit/>
                        </wps:bodyPr>
                      </wps:wsp>
                    </wpc:wpc>
                  </a:graphicData>
                </a:graphic>
              </wp:inline>
            </w:drawing>
          </mc:Choice>
          <mc:Fallback>
            <w:pict>
              <v:group w14:anchorId="0B795F96" id="Zeichenbereich 829" o:spid="_x0000_s1026" editas="canvas" style="width:234.8pt;height:384.15pt;mso-position-horizontal-relative:char;mso-position-vertical-relative:line" coordsize="29819,487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">
                <v:shape id="_x0000_s1027" type="#_x0000_t75" style="position:absolute;width:29819;height:48787;visibility:visible;mso-wrap-style:square">
                  <v:fill o:detectmouseclick="t"/>
                  <v:path o:connecttype="none"/>
                </v:shape>
                <v:shapetype id="_x0000_t202" coordsize="21600,21600" o:spt="202" path="m,l,21600r21600,l21600,xe">
                  <v:stroke joinstyle="miter"/>
                  <v:path gradientshapeok="t" o:connecttype="rect"/>
                </v:shapetype>
                <v:shape id="Textfeld 2" o:spid="_x0000_s1028" type="#_x0000_t202" style="position:absolute;left:679;top:552;width:27273;height:118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">
                  <v:textbox>
                    <w:txbxContent>
                      <w:p w14:paraId="465998A9" w14:textId="77777777" w:rsidR="00006263" w:rsidRDefault="00006263" w:rsidP="007B1D7E">
                        <w:pPr>
                          <w:rPr>
                            <w:b/>
                            <w:sz w:val="16"/>
                            <w:szCs w:val="16"/>
                          </w:rPr>
                        </w:pPr>
                        <w:r>
                          <w:rPr>
                            <w:b/>
                            <w:sz w:val="16"/>
                            <w:szCs w:val="16"/>
                          </w:rPr>
                          <w:t>Starten des Importes über Fakturierung</w:t>
                        </w:r>
                      </w:p>
                      <w:p w14:paraId="76426F7F" w14:textId="77777777" w:rsidR="00006263" w:rsidRDefault="00006263" w:rsidP="007B1D7E">
                        <w:pPr>
                          <w:rPr>
                            <w:b/>
                            <w:sz w:val="16"/>
                            <w:szCs w:val="16"/>
                          </w:rPr>
                        </w:pPr>
                        <w:r>
                          <w:rPr>
                            <w:b/>
                            <w:sz w:val="16"/>
                            <w:szCs w:val="16"/>
                          </w:rPr>
                          <w:t>Fakturierungsschritt Mahnspesen / Verzugszinsen</w:t>
                        </w:r>
                      </w:p>
                      <w:p w14:paraId="6DBC4EC0" w14:textId="77777777" w:rsidR="00006263" w:rsidRDefault="00006263" w:rsidP="007B1D7E">
                        <w:pPr>
                          <w:rPr>
                            <w:b/>
                            <w:sz w:val="16"/>
                            <w:szCs w:val="16"/>
                          </w:rPr>
                        </w:pPr>
                      </w:p>
                      <w:p w14:paraId="6C260014" w14:textId="77777777" w:rsidR="00006263" w:rsidRDefault="00006263" w:rsidP="00CB35C6">
                        <w:pPr>
                          <w:numPr>
                            <w:ilvl w:val="0"/>
                            <w:numId w:val="29"/>
                          </w:numPr>
                          <w:rPr>
                            <w:b/>
                            <w:sz w:val="16"/>
                            <w:szCs w:val="16"/>
                          </w:rPr>
                        </w:pPr>
                        <w:r>
                          <w:rPr>
                            <w:sz w:val="16"/>
                            <w:szCs w:val="16"/>
                          </w:rPr>
                          <w:t>Auswahl er zu importierenden Daten</w:t>
                        </w:r>
                        <w:r>
                          <w:rPr>
                            <w:sz w:val="16"/>
                            <w:szCs w:val="16"/>
                          </w:rPr>
                          <w:br/>
                          <w:t>(Mahnspesen und/oder Verzugszinsen)</w:t>
                        </w:r>
                      </w:p>
                      <w:p w14:paraId="08DDE180" w14:textId="77777777" w:rsidR="00006263" w:rsidRDefault="00006263" w:rsidP="00CB35C6">
                        <w:pPr>
                          <w:numPr>
                            <w:ilvl w:val="0"/>
                            <w:numId w:val="29"/>
                          </w:numPr>
                          <w:rPr>
                            <w:b/>
                            <w:sz w:val="16"/>
                            <w:szCs w:val="16"/>
                          </w:rPr>
                        </w:pPr>
                        <w:r>
                          <w:rPr>
                            <w:sz w:val="16"/>
                            <w:szCs w:val="16"/>
                          </w:rPr>
                          <w:t xml:space="preserve">Klick auf die Schaltfläche Start </w:t>
                        </w:r>
                        <w:r>
                          <w:rPr>
                            <w:sz w:val="16"/>
                            <w:szCs w:val="16"/>
                          </w:rPr>
                          <w:sym w:font="Wingdings" w:char="F0E0"/>
                        </w:r>
                        <w:r>
                          <w:rPr>
                            <w:sz w:val="16"/>
                            <w:szCs w:val="16"/>
                          </w:rPr>
                          <w:t xml:space="preserve"> Importvorgang wird gestartet</w:t>
                        </w:r>
                      </w:p>
                    </w:txbxContent>
                  </v:textbox>
                </v:shape>
                <v:shape id="Textfeld 2" o:spid="_x0000_s1029" type="#_x0000_t202" style="position:absolute;left:679;top:12973;width:27273;height:170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">
                  <v:textbox>
                    <w:txbxContent>
                      <w:p w14:paraId="564325B2" w14:textId="77777777" w:rsidR="00006263" w:rsidRDefault="00006263" w:rsidP="007B1D7E">
                        <w:pPr>
                          <w:rPr>
                            <w:b/>
                            <w:sz w:val="16"/>
                            <w:szCs w:val="16"/>
                          </w:rPr>
                        </w:pPr>
                        <w:r>
                          <w:rPr>
                            <w:b/>
                            <w:sz w:val="16"/>
                            <w:szCs w:val="16"/>
                          </w:rPr>
                          <w:t>Kontrolle / Nachverarbeitung anhand der Journalen</w:t>
                        </w:r>
                      </w:p>
                      <w:p w14:paraId="690A11BA" w14:textId="77777777" w:rsidR="00006263" w:rsidRDefault="00006263" w:rsidP="007B1D7E">
                        <w:pPr>
                          <w:rPr>
                            <w:b/>
                            <w:sz w:val="16"/>
                            <w:szCs w:val="16"/>
                          </w:rPr>
                        </w:pPr>
                      </w:p>
                      <w:p w14:paraId="4256F445" w14:textId="77777777" w:rsidR="00006263" w:rsidRDefault="00006263" w:rsidP="00CB35C6">
                        <w:pPr>
                          <w:numPr>
                            <w:ilvl w:val="0"/>
                            <w:numId w:val="29"/>
                          </w:numPr>
                          <w:rPr>
                            <w:b/>
                            <w:sz w:val="16"/>
                            <w:szCs w:val="16"/>
                          </w:rPr>
                        </w:pPr>
                        <w:r>
                          <w:rPr>
                            <w:sz w:val="16"/>
                            <w:szCs w:val="16"/>
                          </w:rPr>
                          <w:t>Kontrolle des Importjournals:</w:t>
                        </w:r>
                      </w:p>
                      <w:p w14:paraId="1CE5E3E5" w14:textId="77777777" w:rsidR="00006263" w:rsidRDefault="00006263" w:rsidP="00CB35C6">
                        <w:pPr>
                          <w:numPr>
                            <w:ilvl w:val="1"/>
                            <w:numId w:val="29"/>
                          </w:numPr>
                          <w:ind w:left="567" w:hanging="218"/>
                          <w:rPr>
                            <w:sz w:val="16"/>
                            <w:szCs w:val="16"/>
                          </w:rPr>
                        </w:pPr>
                        <w:r>
                          <w:rPr>
                            <w:sz w:val="16"/>
                            <w:szCs w:val="16"/>
                          </w:rPr>
                          <w:t>Total-Betrag überprüfen</w:t>
                        </w:r>
                      </w:p>
                      <w:p w14:paraId="3A648017" w14:textId="77777777" w:rsidR="00006263" w:rsidRDefault="00006263" w:rsidP="00CB35C6">
                        <w:pPr>
                          <w:numPr>
                            <w:ilvl w:val="1"/>
                            <w:numId w:val="29"/>
                          </w:numPr>
                          <w:ind w:left="567" w:hanging="218"/>
                          <w:rPr>
                            <w:sz w:val="16"/>
                            <w:szCs w:val="16"/>
                          </w:rPr>
                        </w:pPr>
                        <w:r>
                          <w:rPr>
                            <w:sz w:val="16"/>
                            <w:szCs w:val="16"/>
                          </w:rPr>
                          <w:t>Check, auf welche Sammelrechnungen Indiv. Gebühren geschrieben wurden</w:t>
                        </w:r>
                      </w:p>
                      <w:p w14:paraId="3C92B92A" w14:textId="77777777" w:rsidR="00006263" w:rsidRDefault="00006263" w:rsidP="00CB35C6">
                        <w:pPr>
                          <w:numPr>
                            <w:ilvl w:val="0"/>
                            <w:numId w:val="29"/>
                          </w:numPr>
                          <w:rPr>
                            <w:b/>
                            <w:sz w:val="16"/>
                            <w:szCs w:val="16"/>
                          </w:rPr>
                        </w:pPr>
                        <w:r>
                          <w:rPr>
                            <w:sz w:val="16"/>
                            <w:szCs w:val="16"/>
                          </w:rPr>
                          <w:t>Kontrolle des Fehlerjournals:</w:t>
                        </w:r>
                      </w:p>
                      <w:p w14:paraId="63D64CAF" w14:textId="77777777" w:rsidR="00006263" w:rsidRDefault="00006263" w:rsidP="00CB35C6">
                        <w:pPr>
                          <w:numPr>
                            <w:ilvl w:val="1"/>
                            <w:numId w:val="29"/>
                          </w:numPr>
                          <w:ind w:left="567" w:hanging="218"/>
                          <w:rPr>
                            <w:b/>
                            <w:sz w:val="16"/>
                            <w:szCs w:val="16"/>
                          </w:rPr>
                        </w:pPr>
                        <w:r>
                          <w:rPr>
                            <w:sz w:val="16"/>
                            <w:szCs w:val="16"/>
                          </w:rPr>
                          <w:t>Wieso konnte nicht importiert werden?</w:t>
                        </w:r>
                      </w:p>
                      <w:p w14:paraId="2F48B9E8" w14:textId="77777777" w:rsidR="00006263" w:rsidRDefault="00006263" w:rsidP="00CB35C6">
                        <w:pPr>
                          <w:numPr>
                            <w:ilvl w:val="1"/>
                            <w:numId w:val="29"/>
                          </w:numPr>
                          <w:ind w:left="567" w:right="-204" w:hanging="218"/>
                          <w:rPr>
                            <w:b/>
                            <w:sz w:val="16"/>
                            <w:szCs w:val="16"/>
                          </w:rPr>
                        </w:pPr>
                        <w:r>
                          <w:rPr>
                            <w:sz w:val="16"/>
                            <w:szCs w:val="16"/>
                          </w:rPr>
                          <w:t>Fehler im ERP-System korrigieren (z.B. Mahnlauf kontrollieren / erneut ausführen etc.)</w:t>
                        </w:r>
                      </w:p>
                    </w:txbxContent>
                  </v:textbox>
                </v:shape>
                <v:shape id="Textfeld 2" o:spid="_x0000_s1030" type="#_x0000_t202" style="position:absolute;left:679;top:30499;width:27273;height:154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">
                  <v:textbox>
                    <w:txbxContent>
                      <w:p w14:paraId="5FFF71CB" w14:textId="77777777" w:rsidR="00006263" w:rsidRDefault="00006263" w:rsidP="007B1D7E">
                        <w:pPr>
                          <w:rPr>
                            <w:b/>
                            <w:sz w:val="16"/>
                            <w:szCs w:val="16"/>
                          </w:rPr>
                        </w:pPr>
                        <w:r>
                          <w:rPr>
                            <w:b/>
                            <w:sz w:val="16"/>
                            <w:szCs w:val="16"/>
                          </w:rPr>
                          <w:t>Journal als gedruckt kennzeichnen</w:t>
                        </w:r>
                      </w:p>
                      <w:p w14:paraId="65BD550E" w14:textId="77777777" w:rsidR="00006263" w:rsidRDefault="00006263" w:rsidP="007B1D7E">
                        <w:pPr>
                          <w:rPr>
                            <w:b/>
                            <w:sz w:val="16"/>
                            <w:szCs w:val="16"/>
                          </w:rPr>
                        </w:pPr>
                      </w:p>
                      <w:p w14:paraId="2B74F1E6" w14:textId="77777777" w:rsidR="00006263" w:rsidRDefault="00006263" w:rsidP="00CB35C6">
                        <w:pPr>
                          <w:numPr>
                            <w:ilvl w:val="0"/>
                            <w:numId w:val="29"/>
                          </w:numPr>
                          <w:rPr>
                            <w:sz w:val="16"/>
                            <w:szCs w:val="16"/>
                          </w:rPr>
                        </w:pPr>
                        <w:r>
                          <w:rPr>
                            <w:sz w:val="16"/>
                            <w:szCs w:val="16"/>
                          </w:rPr>
                          <w:t>Sofern die einzelnen Journale angeschaut und für OK befunden wurden, kann die Frage mit Ja beantwortet werden. Somit erscheinen diese Positionen bei einem erneuten Aufruf des Journals nicht mehr. Sind alle Positionen eines Importvorgangs (erfolgreiche und fehlerhafte) als gedruckt gekennzeichnet, so wird der Import-Vorgang (Job) selbst als journalisiert gekennzeichnet.</w:t>
                        </w:r>
                      </w:p>
                    </w:txbxContent>
                  </v:textbox>
                </v:shape>
                <w10:anchorlock/>
              </v:group>
            </w:pict>
          </mc:Fallback>
        </mc:AlternateContent>
      </w:r>
    </w:p>
    <w:p w14:paraId="7AE472DC" w14:textId="77777777" w:rsidR="007B1D7E" w:rsidRPr="002E5E5A" w:rsidRDefault="007B1D7E" w:rsidP="007B1D7E">
      <w:pPr>
        <w:pStyle w:val="berschrift5"/>
      </w:pPr>
      <w:r w:rsidRPr="002E5E5A">
        <w:t>Fakturierungsschritt Mahnspesen / Verzugszinsen</w:t>
      </w:r>
    </w:p>
    <w:p w14:paraId="2917668C" w14:textId="77777777" w:rsidR="007B1D7E" w:rsidRPr="002E5E5A" w:rsidRDefault="007B1D7E" w:rsidP="007B1D7E">
      <w:pPr>
        <w:pStyle w:val="Textkrper"/>
      </w:pPr>
      <w:r w:rsidRPr="002E5E5A">
        <w:t>Mittels dieses Imports können Mahnspesen und Verzugszinsen eines ERP-Systems importiert und weiterverrechnet werden.</w:t>
      </w:r>
    </w:p>
    <w:p w14:paraId="01C5CFD2" w14:textId="77777777" w:rsidR="00647460" w:rsidRPr="002E5E5A" w:rsidRDefault="00647460" w:rsidP="007B1D7E">
      <w:pPr>
        <w:pStyle w:val="Definition"/>
      </w:pPr>
    </w:p>
    <w:p w14:paraId="1CC25F4B" w14:textId="77777777" w:rsidR="007B1D7E" w:rsidRPr="002E5E5A" w:rsidRDefault="007B1D7E" w:rsidP="007B1D7E">
      <w:pPr>
        <w:pStyle w:val="Datenfeldgruppe"/>
      </w:pPr>
      <w:r w:rsidRPr="002E5E5A">
        <w:lastRenderedPageBreak/>
        <w:t>Selektion Berechnen</w:t>
      </w:r>
    </w:p>
    <w:p w14:paraId="67CE75F8" w14:textId="77777777" w:rsidR="007B1D7E" w:rsidRPr="002E5E5A" w:rsidRDefault="007B1D7E" w:rsidP="007B1D7E">
      <w:pPr>
        <w:pStyle w:val="DatenfeldtitelbeiGruppe"/>
      </w:pPr>
      <w:r w:rsidRPr="002E5E5A">
        <w:t>Sammelrechnungs-Id</w:t>
      </w:r>
    </w:p>
    <w:p w14:paraId="7690A500" w14:textId="77777777" w:rsidR="007B1D7E" w:rsidRPr="002E5E5A" w:rsidRDefault="007B1D7E" w:rsidP="007B1D7E">
      <w:pPr>
        <w:pStyle w:val="Datenfeldbeschreibung"/>
      </w:pPr>
      <w:r w:rsidRPr="002E5E5A">
        <w:t>Durch eingeben der Sammelrechnungs-Id kann eine einzelne Rechnung berechnet werden.</w:t>
      </w:r>
    </w:p>
    <w:p w14:paraId="2616DF26" w14:textId="77777777" w:rsidR="007B1D7E" w:rsidRPr="002E5E5A" w:rsidRDefault="007B1D7E" w:rsidP="007B1D7E">
      <w:pPr>
        <w:pStyle w:val="DatenfeldtitelbeiGruppe"/>
      </w:pPr>
      <w:r w:rsidRPr="002E5E5A">
        <w:t>Selektion</w:t>
      </w:r>
    </w:p>
    <w:p w14:paraId="567B68E1" w14:textId="5E050F37" w:rsidR="007B1D7E" w:rsidRPr="002E5E5A" w:rsidRDefault="007B1D7E" w:rsidP="007B1D7E">
      <w:pPr>
        <w:pStyle w:val="Datenfeldbeschreibung"/>
      </w:pPr>
      <w:r w:rsidRPr="002E5E5A">
        <w:t xml:space="preserve">Folgende Selektionen sind im Lieferumfang von </w:t>
      </w:r>
      <w:r w:rsidR="00394C57">
        <w:t>is-e</w:t>
      </w:r>
      <w:r w:rsidRPr="002E5E5A">
        <w:t xml:space="preserve"> enthalten. Benötigen Sie eine individuelle Selektion für Ihre Begebenheiten, so setzen Sie sich bitte mit Ihrem Vertriebspartner in Verbindung. Dieser wird, allenfalls auch mit dem Softwarehersteller zusammen, eine entsprechende Selektion für Sie entwickeln.</w:t>
      </w:r>
    </w:p>
    <w:p w14:paraId="577362CB" w14:textId="77777777" w:rsidR="007B1D7E" w:rsidRPr="002E5E5A" w:rsidRDefault="007B1D7E" w:rsidP="007B1D7E">
      <w:pPr>
        <w:pStyle w:val="Datenfeldbeschreibung"/>
      </w:pPr>
      <w:r w:rsidRPr="002E5E5A">
        <w:t xml:space="preserve">Wurde eine Selektion ausgewählt, müssen nach dem Drücken der Schaltfläche </w:t>
      </w:r>
      <w:r w:rsidRPr="002E5E5A">
        <w:rPr>
          <w:b/>
        </w:rPr>
        <w:t>Start</w:t>
      </w:r>
      <w:r w:rsidRPr="002E5E5A">
        <w:t xml:space="preserve"> die einzelnen Parameter eingegeben werden.</w:t>
      </w:r>
    </w:p>
    <w:p w14:paraId="00A1E489" w14:textId="77777777" w:rsidR="007B1D7E" w:rsidRPr="002E5E5A" w:rsidRDefault="007B1D7E" w:rsidP="00CB35C6">
      <w:pPr>
        <w:pStyle w:val="Datenfeldbeschreibung"/>
        <w:numPr>
          <w:ilvl w:val="0"/>
          <w:numId w:val="19"/>
        </w:numPr>
        <w:rPr>
          <w:bCs/>
        </w:rPr>
      </w:pPr>
      <w:r w:rsidRPr="002E5E5A">
        <w:rPr>
          <w:b/>
          <w:bCs/>
        </w:rPr>
        <w:t>Auszügerrechnungen</w:t>
      </w:r>
      <w:r w:rsidRPr="002E5E5A">
        <w:rPr>
          <w:b/>
          <w:bCs/>
        </w:rPr>
        <w:br/>
      </w:r>
      <w:r w:rsidRPr="002E5E5A">
        <w:rPr>
          <w:bCs/>
        </w:rPr>
        <w:t xml:space="preserve">Diese Selektion dient dazu, Abrechnungen für Auszüger zu erstellen. Damit eine Auszügerrechnung erstellt werden kann, müssen alle Verträge resp. Vertragspartner der entsprechenden Sammelrechnung ein </w:t>
      </w:r>
      <w:r w:rsidRPr="002E5E5A">
        <w:rPr>
          <w:b/>
          <w:bCs/>
        </w:rPr>
        <w:t>Gültig bis</w:t>
      </w:r>
      <w:r w:rsidRPr="002E5E5A">
        <w:rPr>
          <w:bCs/>
        </w:rPr>
        <w:t xml:space="preserve"> Datum erfasst haben, welches gleich gross oder kleiner als das selektierte Datum ist. Dieses Kriterium </w:t>
      </w:r>
      <w:r w:rsidRPr="002E5E5A">
        <w:rPr>
          <w:b/>
        </w:rPr>
        <w:t xml:space="preserve">Vertragspartner Gültig bis </w:t>
      </w:r>
      <w:r w:rsidRPr="002E5E5A">
        <w:rPr>
          <w:bCs/>
        </w:rPr>
        <w:t xml:space="preserve">ist das einzige Kriterium im Fenster </w:t>
      </w:r>
      <w:r w:rsidRPr="002E5E5A">
        <w:rPr>
          <w:b/>
        </w:rPr>
        <w:t>Selektionskriterien der Selektion 520</w:t>
      </w:r>
      <w:r w:rsidRPr="002E5E5A">
        <w:rPr>
          <w:bCs/>
        </w:rPr>
        <w:t>. Zusätzlich wird das Kriterium mit dem Tagesdatum vorbelegt.</w:t>
      </w:r>
      <w:r w:rsidRPr="002E5E5A">
        <w:rPr>
          <w:bCs/>
        </w:rPr>
        <w:br/>
        <w:t xml:space="preserve">Weitere Informationen siehe: </w:t>
      </w:r>
      <w:r w:rsidRPr="002E5E5A">
        <w:rPr>
          <w:rStyle w:val="C1HJump"/>
        </w:rPr>
        <w:t>520 / Fakturierung Auszügerrechnungen</w:t>
      </w:r>
      <w:r w:rsidRPr="002E5E5A">
        <w:rPr>
          <w:bCs/>
        </w:rPr>
        <w:br/>
      </w:r>
    </w:p>
    <w:p w14:paraId="5DC906A1" w14:textId="77777777" w:rsidR="007B1D7E" w:rsidRPr="002E5E5A" w:rsidRDefault="007B1D7E" w:rsidP="00CB35C6">
      <w:pPr>
        <w:pStyle w:val="Datenfeldbeschreibung"/>
        <w:numPr>
          <w:ilvl w:val="0"/>
          <w:numId w:val="19"/>
        </w:numPr>
        <w:rPr>
          <w:b/>
          <w:bCs/>
        </w:rPr>
      </w:pPr>
      <w:r w:rsidRPr="002E5E5A">
        <w:rPr>
          <w:b/>
          <w:bCs/>
        </w:rPr>
        <w:t>Gebiet</w:t>
      </w:r>
      <w:r w:rsidRPr="002E5E5A">
        <w:rPr>
          <w:b/>
          <w:bCs/>
        </w:rPr>
        <w:br/>
      </w:r>
      <w:r w:rsidRPr="002E5E5A">
        <w:rPr>
          <w:bCs/>
        </w:rPr>
        <w:t xml:space="preserve">Diese Selektion kann gebraucht werden, wenn nur die Rechnungen eines bestimmten Gebietes berechnet werden sollen. Im Unterschied zur rollierenden Abrechnung (siehe Kapitel </w:t>
      </w:r>
      <w:r w:rsidRPr="002E5E5A">
        <w:rPr>
          <w:rStyle w:val="C1HJump"/>
        </w:rPr>
        <w:t>Gebietsweise Fakturierung</w:t>
      </w:r>
      <w:r w:rsidRPr="002E5E5A">
        <w:rPr>
          <w:bCs/>
        </w:rPr>
        <w:t>) ist das Gebiet nicht fix im Terminlauf verankert. Dies ergibt eine zusätzliche Anwendungsmöglichkeit: Kommt ein Ableser von einer Tour zurück, wobei alle Messwerte abgelesen wurden, so kann diese Tour eingelesen und sogleich Berechnet werden. Dies ist auch möglich, wenn mit rollierenden Ablesungen gearbeitet wird.</w:t>
      </w:r>
      <w:r w:rsidRPr="002E5E5A">
        <w:t xml:space="preserve"> Werden die einzelnen Ableserouten nach der erfolgreichen Ablesung direkt berechnet, kann der eigentliche "Massen-" Berechnungslauf umgangen werden. Weitere Informationen zu dieser Selektion finden Sie hier: </w:t>
      </w:r>
      <w:r w:rsidRPr="002E5E5A">
        <w:rPr>
          <w:rStyle w:val="C1HJump"/>
        </w:rPr>
        <w:t>521 / Fakturierung Gebiet</w:t>
      </w:r>
      <w:r w:rsidRPr="002E5E5A">
        <w:t>.</w:t>
      </w:r>
    </w:p>
    <w:p w14:paraId="04102470" w14:textId="77777777" w:rsidR="007B1D7E" w:rsidRPr="002E5E5A" w:rsidRDefault="007B1D7E" w:rsidP="007B1D7E">
      <w:pPr>
        <w:pStyle w:val="Datenfeldbeschreibung"/>
      </w:pPr>
      <w:r w:rsidRPr="002E5E5A">
        <w:t xml:space="preserve">Weitere Informationen finden Sie im Kapitel </w:t>
      </w:r>
      <w:r w:rsidRPr="002E5E5A">
        <w:rPr>
          <w:rStyle w:val="C1HJump"/>
        </w:rPr>
        <w:t>Selektionen</w:t>
      </w:r>
      <w:r w:rsidRPr="002E5E5A">
        <w:t>.</w:t>
      </w:r>
    </w:p>
    <w:p w14:paraId="7A528260" w14:textId="77777777" w:rsidR="007B1D7E" w:rsidRPr="002E5E5A" w:rsidRDefault="007B1D7E" w:rsidP="007B1D7E">
      <w:pPr>
        <w:pStyle w:val="Datenfeldgruppe"/>
      </w:pPr>
      <w:r w:rsidRPr="002E5E5A">
        <w:t>Einstellungen</w:t>
      </w:r>
    </w:p>
    <w:p w14:paraId="4A6084BA" w14:textId="77777777" w:rsidR="007B1D7E" w:rsidRPr="002E5E5A" w:rsidRDefault="007B1D7E" w:rsidP="007B1D7E">
      <w:pPr>
        <w:pStyle w:val="DatenfeldtitelbeiGruppe"/>
      </w:pPr>
      <w:r w:rsidRPr="002E5E5A">
        <w:t>Art</w:t>
      </w:r>
    </w:p>
    <w:p w14:paraId="73D0A41E" w14:textId="77777777" w:rsidR="007B1D7E" w:rsidRPr="002E5E5A" w:rsidRDefault="007B1D7E" w:rsidP="007B1D7E">
      <w:pPr>
        <w:pStyle w:val="Datenfeldbeschreibung"/>
      </w:pPr>
      <w:r w:rsidRPr="002E5E5A">
        <w:t>Damit eine Verarbeitung stattfinden kann, muss mindestens eine der beiden Auswahlmöglichkeiten (</w:t>
      </w:r>
      <w:r w:rsidRPr="002E5E5A">
        <w:rPr>
          <w:b/>
        </w:rPr>
        <w:t>Mahnspesen</w:t>
      </w:r>
      <w:r w:rsidRPr="002E5E5A">
        <w:t xml:space="preserve"> bzw. </w:t>
      </w:r>
      <w:r w:rsidRPr="002E5E5A">
        <w:rPr>
          <w:b/>
        </w:rPr>
        <w:t>Verzugszinsen</w:t>
      </w:r>
      <w:r w:rsidRPr="002E5E5A">
        <w:t>) aktiviert sein.</w:t>
      </w:r>
    </w:p>
    <w:p w14:paraId="2634F6DB" w14:textId="77777777" w:rsidR="007B1D7E" w:rsidRPr="002E5E5A" w:rsidRDefault="007B1D7E" w:rsidP="007B1D7E">
      <w:pPr>
        <w:pStyle w:val="Datenfeldgruppe"/>
      </w:pPr>
      <w:r w:rsidRPr="002E5E5A">
        <w:t>Statusanzeige</w:t>
      </w:r>
    </w:p>
    <w:p w14:paraId="58EEEF06" w14:textId="77777777" w:rsidR="007B1D7E" w:rsidRPr="002E5E5A" w:rsidRDefault="007B1D7E" w:rsidP="007B1D7E">
      <w:pPr>
        <w:pStyle w:val="DatenfeldtitelbeiGruppe"/>
      </w:pPr>
      <w:r w:rsidRPr="002E5E5A">
        <w:t>Verarbeitet</w:t>
      </w:r>
    </w:p>
    <w:p w14:paraId="61548D3F" w14:textId="1B144A95" w:rsidR="007B1D7E" w:rsidRPr="002E5E5A" w:rsidRDefault="00B14775" w:rsidP="007B1D7E">
      <w:pPr>
        <w:pStyle w:val="Datenfeldbeschreibung"/>
      </w:pPr>
      <w:r>
        <w:rPr>
          <w:noProof/>
          <w:lang w:eastAsia="de-CH"/>
        </w:rPr>
        <w:drawing>
          <wp:inline distT="0" distB="0" distL="0" distR="0" wp14:anchorId="747E05C6" wp14:editId="21B0805B">
            <wp:extent cx="428571" cy="428571"/>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28571" cy="428571"/>
                    </a:xfrm>
                    <a:prstGeom prst="rect">
                      <a:avLst/>
                    </a:prstGeom>
                  </pic:spPr>
                </pic:pic>
              </a:graphicData>
            </a:graphic>
          </wp:inline>
        </w:drawing>
      </w:r>
    </w:p>
    <w:p w14:paraId="03BBA273" w14:textId="77777777" w:rsidR="007B1D7E" w:rsidRPr="002E5E5A" w:rsidRDefault="007B1D7E" w:rsidP="007B1D7E">
      <w:pPr>
        <w:pStyle w:val="Datenfeldbeschreibung"/>
      </w:pPr>
      <w:r w:rsidRPr="002E5E5A">
        <w:t>Zeigt die erfolgreich importierten Mahnspesen sowie Verzugszinsen des letzten Import-Laufes an.</w:t>
      </w:r>
    </w:p>
    <w:p w14:paraId="5053D338" w14:textId="77777777" w:rsidR="007B1D7E" w:rsidRPr="002E5E5A" w:rsidRDefault="007B1D7E" w:rsidP="007B1D7E">
      <w:pPr>
        <w:pStyle w:val="Datenfeldbeschreibung"/>
      </w:pPr>
    </w:p>
    <w:p w14:paraId="3ADAE316" w14:textId="77777777" w:rsidR="007B1D7E" w:rsidRPr="002E5E5A" w:rsidRDefault="007B1D7E" w:rsidP="007B1D7E">
      <w:pPr>
        <w:pStyle w:val="Datenfeldbeschreibung"/>
        <w:rPr>
          <w:b/>
        </w:rPr>
      </w:pPr>
      <w:r w:rsidRPr="002E5E5A">
        <w:rPr>
          <w:b/>
        </w:rPr>
        <w:t>Standard-Reporte:</w:t>
      </w:r>
    </w:p>
    <w:p w14:paraId="7A46915D" w14:textId="77777777" w:rsidR="007B1D7E" w:rsidRPr="002E5E5A" w:rsidRDefault="007B1D7E" w:rsidP="007B1D7E">
      <w:pPr>
        <w:pStyle w:val="Datenfeldbeschreibung"/>
      </w:pPr>
      <w:r w:rsidRPr="002E5E5A">
        <w:rPr>
          <w:rStyle w:val="C1HJump"/>
        </w:rPr>
        <w:t>401 / Importjournal Mahnspesen / Verzugszinsen</w:t>
      </w:r>
    </w:p>
    <w:p w14:paraId="00439CD8" w14:textId="77777777" w:rsidR="007B1D7E" w:rsidRPr="002E5E5A" w:rsidRDefault="007B1D7E" w:rsidP="007B1D7E">
      <w:pPr>
        <w:pStyle w:val="Datenfeldbeschreibung"/>
      </w:pPr>
    </w:p>
    <w:p w14:paraId="3CE4A7EB" w14:textId="77777777" w:rsidR="007B1D7E" w:rsidRPr="002E5E5A" w:rsidRDefault="007B1D7E" w:rsidP="007B1D7E">
      <w:pPr>
        <w:pStyle w:val="DatenfeldtitelbeiGruppe"/>
      </w:pPr>
      <w:r w:rsidRPr="002E5E5A">
        <w:t>Fehler</w:t>
      </w:r>
    </w:p>
    <w:p w14:paraId="2B0AA49C" w14:textId="5834E9C5" w:rsidR="007B1D7E" w:rsidRPr="002E5E5A" w:rsidRDefault="00B14775" w:rsidP="007B1D7E">
      <w:pPr>
        <w:pStyle w:val="Datenfeldbeschreibung"/>
      </w:pPr>
      <w:r>
        <w:rPr>
          <w:noProof/>
          <w:lang w:eastAsia="de-CH"/>
        </w:rPr>
        <w:drawing>
          <wp:inline distT="0" distB="0" distL="0" distR="0" wp14:anchorId="00F8FF3D" wp14:editId="6B648460">
            <wp:extent cx="428571" cy="428571"/>
            <wp:effectExtent l="0" t="0" r="0" b="0"/>
            <wp:docPr id="36" name="Grafi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428571" cy="428571"/>
                    </a:xfrm>
                    <a:prstGeom prst="rect">
                      <a:avLst/>
                    </a:prstGeom>
                  </pic:spPr>
                </pic:pic>
              </a:graphicData>
            </a:graphic>
          </wp:inline>
        </w:drawing>
      </w:r>
    </w:p>
    <w:p w14:paraId="5259CC6A" w14:textId="77777777" w:rsidR="007B1D7E" w:rsidRPr="002E5E5A" w:rsidRDefault="007B1D7E" w:rsidP="007B1D7E">
      <w:pPr>
        <w:pStyle w:val="Datenfeldbeschreibung"/>
      </w:pPr>
      <w:r w:rsidRPr="002E5E5A">
        <w:lastRenderedPageBreak/>
        <w:t>Dieses Datenfeld gibt die Anzahl der Mahnspesen bzw. Verzugszinsen an, welche nicht fehlerfrei importiert wurden.</w:t>
      </w:r>
    </w:p>
    <w:p w14:paraId="5A03CCE2" w14:textId="77777777" w:rsidR="007B1D7E" w:rsidRPr="002E5E5A" w:rsidRDefault="007B1D7E" w:rsidP="007B1D7E">
      <w:pPr>
        <w:pStyle w:val="Datenfeldbeschreibung"/>
      </w:pPr>
    </w:p>
    <w:p w14:paraId="5ED7D3CA" w14:textId="77777777" w:rsidR="007B1D7E" w:rsidRPr="002E5E5A" w:rsidRDefault="007B1D7E" w:rsidP="007B1D7E">
      <w:pPr>
        <w:pStyle w:val="Datenfeldbeschreibung"/>
        <w:rPr>
          <w:b/>
        </w:rPr>
      </w:pPr>
      <w:r w:rsidRPr="002E5E5A">
        <w:rPr>
          <w:b/>
        </w:rPr>
        <w:t>Standard-Reporte:</w:t>
      </w:r>
    </w:p>
    <w:p w14:paraId="18E4D67C" w14:textId="77777777" w:rsidR="007B1D7E" w:rsidRPr="002E5E5A" w:rsidRDefault="007B1D7E" w:rsidP="007B1D7E">
      <w:pPr>
        <w:pStyle w:val="Datenfeldbeschreibung"/>
      </w:pPr>
      <w:r w:rsidRPr="002E5E5A">
        <w:rPr>
          <w:rStyle w:val="C1HJump"/>
        </w:rPr>
        <w:t>408 / Fehlerjournal Mahnspesen / Verzugszinsen</w:t>
      </w:r>
    </w:p>
    <w:p w14:paraId="1E050E51" w14:textId="77777777" w:rsidR="007B1D7E" w:rsidRPr="002E5E5A" w:rsidRDefault="007B1D7E" w:rsidP="007B1D7E">
      <w:pPr>
        <w:pStyle w:val="berschrift4"/>
      </w:pPr>
      <w:r w:rsidRPr="002E5E5A">
        <w:t>Statistikaufbereitung</w:t>
      </w:r>
    </w:p>
    <w:p w14:paraId="430306E7" w14:textId="77777777" w:rsidR="007B1D7E" w:rsidRPr="002E5E5A" w:rsidRDefault="007B1D7E" w:rsidP="007B1D7E">
      <w:pPr>
        <w:pStyle w:val="berschrift5"/>
      </w:pPr>
      <w:r w:rsidRPr="002E5E5A">
        <w:t>Fakturierungsschritt Statistikaufbereitung</w:t>
      </w:r>
    </w:p>
    <w:p w14:paraId="662C9EB6" w14:textId="77777777" w:rsidR="007B1D7E" w:rsidRPr="002E5E5A" w:rsidRDefault="007B1D7E" w:rsidP="007B1D7E">
      <w:pPr>
        <w:pStyle w:val="Definition"/>
      </w:pPr>
      <w:r w:rsidRPr="002E5E5A">
        <w:t>Die Statistik wird standardmässig mit einem Task jede Nacht automatisch nachgeführt.</w:t>
      </w:r>
    </w:p>
    <w:p w14:paraId="58D1A14E" w14:textId="77777777" w:rsidR="007B1D7E" w:rsidRPr="002E5E5A" w:rsidRDefault="007B1D7E" w:rsidP="007B1D7E">
      <w:pPr>
        <w:pStyle w:val="Definition"/>
      </w:pPr>
      <w:r w:rsidRPr="002E5E5A">
        <w:t>Mit diesem Schritt hat der Benutzer jedoch die Möglichkeit, dies auch manuell zu erledigen, damit er die Daten direkt auswerten kann.</w:t>
      </w:r>
    </w:p>
    <w:p w14:paraId="7D260A78" w14:textId="19BE7B13" w:rsidR="007B1D7E" w:rsidRPr="002B0069" w:rsidRDefault="007B1D7E" w:rsidP="007B1D7E">
      <w:pPr>
        <w:pStyle w:val="Definition"/>
      </w:pPr>
      <w:r w:rsidRPr="002E5E5A">
        <w:t xml:space="preserve">Weitere Informationen: </w:t>
      </w:r>
      <w:r w:rsidRPr="002B0069">
        <w:rPr>
          <w:rStyle w:val="C1HJump"/>
        </w:rPr>
        <w:t>Standard</w:t>
      </w:r>
      <w:r w:rsidR="002B0069" w:rsidRPr="002B0069">
        <w:rPr>
          <w:rStyle w:val="C1HJump"/>
        </w:rPr>
        <w:t>s</w:t>
      </w:r>
      <w:r w:rsidRPr="002B0069">
        <w:rPr>
          <w:rStyle w:val="C1HJump"/>
        </w:rPr>
        <w:t xml:space="preserve">tatistiken </w:t>
      </w:r>
      <w:r w:rsidR="002B0069" w:rsidRPr="002B0069">
        <w:rPr>
          <w:rStyle w:val="C1HJump"/>
        </w:rPr>
        <w:t>Fakturierung</w:t>
      </w:r>
      <w:r w:rsidR="002B0069" w:rsidRPr="002B0069">
        <w:rPr>
          <w:rStyle w:val="C1HJump"/>
          <w:vanish/>
        </w:rPr>
        <w:t>|topic=Standardstatistiken Fakturierung</w:t>
      </w:r>
    </w:p>
    <w:p w14:paraId="376C9554" w14:textId="77777777" w:rsidR="007B1D7E" w:rsidRPr="002E5E5A" w:rsidRDefault="007B1D7E" w:rsidP="007B1D7E">
      <w:pPr>
        <w:pStyle w:val="Definition"/>
      </w:pPr>
    </w:p>
    <w:p w14:paraId="5BA99B8B" w14:textId="77777777" w:rsidR="007B1D7E" w:rsidRPr="002E5E5A" w:rsidRDefault="007B1D7E" w:rsidP="007B1D7E">
      <w:pPr>
        <w:pStyle w:val="berschrift3"/>
      </w:pPr>
      <w:r w:rsidRPr="002E5E5A">
        <w:t>Fakturierungsabläufe</w:t>
      </w:r>
    </w:p>
    <w:p w14:paraId="14C11025" w14:textId="77777777" w:rsidR="007B1D7E" w:rsidRPr="002E5E5A" w:rsidRDefault="007B1D7E" w:rsidP="007B1D7E">
      <w:pPr>
        <w:pStyle w:val="Textkrper"/>
      </w:pPr>
      <w:r w:rsidRPr="002E5E5A">
        <w:t>Der Fakturierungsablauf ist eine logische Anordnung von Fakturierungsschritten. Ein Fakturierungsablauf sollte einen kompletten Fakturierungsprozess der Realität abbilden.</w:t>
      </w:r>
    </w:p>
    <w:p w14:paraId="4D951D74" w14:textId="77777777" w:rsidR="007B1D7E" w:rsidRPr="002E5E5A" w:rsidRDefault="007B1D7E" w:rsidP="007B1D7E">
      <w:pPr>
        <w:pStyle w:val="Textkrper"/>
      </w:pPr>
      <w:r w:rsidRPr="002E5E5A">
        <w:t xml:space="preserve">Beim Ausführen eines Fakturierungsablaufs werden immer sämtliche Schritte mit ihren Details protokolliert. Es ist somit immer ersichtlich, wann welcher Fakturierungsschritt ausgeführt wurde und wie viele Rechnungen betroffen waren: Report </w:t>
      </w:r>
      <w:r w:rsidRPr="002E5E5A">
        <w:rPr>
          <w:rStyle w:val="C1HJump"/>
        </w:rPr>
        <w:t>669 / Protokoll Fakturierungslauf</w:t>
      </w:r>
    </w:p>
    <w:p w14:paraId="6C97C5F4" w14:textId="77777777" w:rsidR="007B1D7E" w:rsidRPr="002E5E5A" w:rsidRDefault="007B1D7E" w:rsidP="007B1D7E">
      <w:pPr>
        <w:pStyle w:val="Textkrper"/>
      </w:pPr>
      <w:r w:rsidRPr="002E5E5A">
        <w:t>Nachfolgend werden die Standard-Fakturierungsabläufe aufgelistet.</w:t>
      </w:r>
    </w:p>
    <w:p w14:paraId="1592012D" w14:textId="77777777" w:rsidR="007B1D7E" w:rsidRPr="002E5E5A" w:rsidRDefault="007B1D7E" w:rsidP="007B1D7E">
      <w:pPr>
        <w:pStyle w:val="Textkrper"/>
      </w:pPr>
      <w:r w:rsidRPr="002E5E5A">
        <w:t>Der Fakturierungsablauf wird der Rechnungsart hinterlegt. Dort kann auch definiert werden, welcher Fakturierungsablauf als Default verwendet wird.</w:t>
      </w:r>
    </w:p>
    <w:p w14:paraId="1D43E59B" w14:textId="77777777" w:rsidR="007B1D7E" w:rsidRPr="002E5E5A" w:rsidRDefault="007B1D7E" w:rsidP="007B1D7E">
      <w:pPr>
        <w:pStyle w:val="Textkrper"/>
      </w:pPr>
      <w:r w:rsidRPr="002E5E5A">
        <w:t>Nachfolgend werden die Standard-Fakturierungsabläufe aufgelistet.</w:t>
      </w:r>
    </w:p>
    <w:p w14:paraId="50CC1F02" w14:textId="77777777" w:rsidR="007B1D7E" w:rsidRPr="002E5E5A" w:rsidRDefault="007B1D7E" w:rsidP="007B1D7E">
      <w:pPr>
        <w:pStyle w:val="berschrift4"/>
      </w:pPr>
      <w:r w:rsidRPr="002E5E5A">
        <w:t>Energiefakturierung / Wiederkehrende Gebühren</w:t>
      </w:r>
    </w:p>
    <w:p w14:paraId="41CE764E" w14:textId="77777777" w:rsidR="007B1D7E" w:rsidRPr="002E5E5A" w:rsidRDefault="007B1D7E" w:rsidP="007B1D7E">
      <w:pPr>
        <w:pStyle w:val="Textkrper"/>
      </w:pPr>
      <w:r w:rsidRPr="002E5E5A">
        <w:t>Zugewiesene Standard-Fakturierungsschritte:</w:t>
      </w:r>
    </w:p>
    <w:p w14:paraId="289D5B5D" w14:textId="77777777" w:rsidR="007B1D7E" w:rsidRPr="002E5E5A" w:rsidRDefault="007B1D7E" w:rsidP="00CB35C6">
      <w:pPr>
        <w:pStyle w:val="Textkrper"/>
        <w:numPr>
          <w:ilvl w:val="0"/>
          <w:numId w:val="30"/>
        </w:numPr>
      </w:pPr>
      <w:r w:rsidRPr="002E5E5A">
        <w:rPr>
          <w:rStyle w:val="C1HJump"/>
        </w:rPr>
        <w:t>Fakturierungsschritt Berechnen</w:t>
      </w:r>
    </w:p>
    <w:p w14:paraId="37C6CE23" w14:textId="77777777" w:rsidR="007B1D7E" w:rsidRPr="002E5E5A" w:rsidRDefault="007B1D7E" w:rsidP="00CB35C6">
      <w:pPr>
        <w:pStyle w:val="Textkrper"/>
        <w:numPr>
          <w:ilvl w:val="0"/>
          <w:numId w:val="30"/>
        </w:numPr>
      </w:pPr>
      <w:r w:rsidRPr="002E5E5A">
        <w:rPr>
          <w:rStyle w:val="C1HJump"/>
        </w:rPr>
        <w:t>Fakturierungsschritt Buchen</w:t>
      </w:r>
    </w:p>
    <w:p w14:paraId="60DED5E7" w14:textId="77777777" w:rsidR="007B1D7E" w:rsidRPr="002E5E5A" w:rsidRDefault="007B1D7E" w:rsidP="00CB35C6">
      <w:pPr>
        <w:pStyle w:val="Textkrper"/>
        <w:numPr>
          <w:ilvl w:val="0"/>
          <w:numId w:val="30"/>
        </w:numPr>
      </w:pPr>
      <w:r w:rsidRPr="002E5E5A">
        <w:rPr>
          <w:rStyle w:val="C1HJump"/>
        </w:rPr>
        <w:t>Fakturierungsschritt Druckaufbereiten</w:t>
      </w:r>
    </w:p>
    <w:p w14:paraId="5FC0D9CE" w14:textId="77777777" w:rsidR="007B1D7E" w:rsidRPr="002E5E5A" w:rsidRDefault="007B1D7E" w:rsidP="00CB35C6">
      <w:pPr>
        <w:pStyle w:val="Textkrper"/>
        <w:numPr>
          <w:ilvl w:val="0"/>
          <w:numId w:val="30"/>
        </w:numPr>
      </w:pPr>
      <w:r w:rsidRPr="002E5E5A">
        <w:rPr>
          <w:rStyle w:val="C1HJump"/>
        </w:rPr>
        <w:t>Fakturierungsschritt Drucken</w:t>
      </w:r>
    </w:p>
    <w:p w14:paraId="04709A58" w14:textId="77777777" w:rsidR="007B1D7E" w:rsidRPr="002E5E5A" w:rsidRDefault="007B1D7E" w:rsidP="007B1D7E">
      <w:pPr>
        <w:pStyle w:val="berschrift5"/>
      </w:pPr>
      <w:r w:rsidRPr="002E5E5A">
        <w:t>Beschreibung Energiefakturierung / Wiederkehrende Gebühren</w:t>
      </w:r>
    </w:p>
    <w:p w14:paraId="6EDDC1A9" w14:textId="77777777" w:rsidR="007B1D7E" w:rsidRPr="002E5E5A" w:rsidRDefault="007B1D7E" w:rsidP="007B1D7E">
      <w:pPr>
        <w:pStyle w:val="Textkrper"/>
      </w:pPr>
      <w:r w:rsidRPr="002E5E5A">
        <w:t xml:space="preserve">Das Kapitel zeigt den Ablauf zum Fakturieren von Rechnungen mit der Verwendungsart </w:t>
      </w:r>
      <w:r w:rsidRPr="002E5E5A">
        <w:rPr>
          <w:b/>
          <w:bCs/>
        </w:rPr>
        <w:t>Normal Buchen (Abacus)</w:t>
      </w:r>
      <w:r w:rsidRPr="002E5E5A">
        <w:t xml:space="preserve"> (nähere Infos siehe Kapitel </w:t>
      </w:r>
      <w:r w:rsidRPr="002E5E5A">
        <w:rPr>
          <w:rStyle w:val="C1HJump"/>
        </w:rPr>
        <w:t>Rechnungsart verwalten</w:t>
      </w:r>
      <w:r w:rsidRPr="002E5E5A">
        <w:t>). Um die Fakturierung von Energie- und Wiederkehrende Gebühren-Rechnung starten zu können, müssen die entsprechenden Grundlagen vorhanden sein: Für Energierechnungen müssen die Ablesungen innerhalb der Karenzen vorhanden und evtl. einzelne Übersteuerungen auf dem Vertrag eingetragen worden sein. Für Wiederkehrende-Gebühren-Rechnungen müssen je nach Tarifdefinitionen evtl. einzelne Übersteuerungen auf dem Vertrag eingetragen worden sein.</w:t>
      </w:r>
    </w:p>
    <w:p w14:paraId="4C5B6A3A" w14:textId="77777777" w:rsidR="007B1D7E" w:rsidRPr="002E5E5A" w:rsidRDefault="007B1D7E" w:rsidP="007B1D7E">
      <w:pPr>
        <w:pStyle w:val="Textkrper"/>
      </w:pPr>
      <w:r w:rsidRPr="002E5E5A">
        <w:t xml:space="preserve">Sind all diese Grundlagen vorhanden, kann die Berechnung gestartet werden: Welche Rechnungen in den Rechnungspool gelangen, wird im Kapitel </w:t>
      </w:r>
      <w:r w:rsidRPr="002E5E5A">
        <w:rPr>
          <w:rStyle w:val="C1HJump"/>
        </w:rPr>
        <w:t>Berechnen</w:t>
      </w:r>
      <w:r w:rsidRPr="002E5E5A">
        <w:t xml:space="preserve"> beschrieben. Dieser Vorgang ist im Berechnen integriert (geschieht immer am Anfang des Prozesses "Berechnen").</w:t>
      </w:r>
    </w:p>
    <w:p w14:paraId="6A071A65" w14:textId="77777777" w:rsidR="007B1D7E" w:rsidRPr="002E5E5A" w:rsidRDefault="007B1D7E" w:rsidP="007B1D7E">
      <w:pPr>
        <w:pStyle w:val="Textkrper"/>
      </w:pPr>
      <w:r w:rsidRPr="002E5E5A">
        <w:t xml:space="preserve">Nähere Informationen zu den einzelnen "schattierten" Prozessen finden Sie im Kapitel </w:t>
      </w:r>
      <w:r w:rsidRPr="002E5E5A">
        <w:rPr>
          <w:rStyle w:val="C1HJump"/>
        </w:rPr>
        <w:t>Grundlagen/Zusammenhänge Fakturierung</w:t>
      </w:r>
      <w:r w:rsidRPr="002E5E5A">
        <w:t xml:space="preserve"> oder direkt in den entsprechenden </w:t>
      </w:r>
      <w:r w:rsidRPr="002E5E5A">
        <w:rPr>
          <w:rStyle w:val="C1HJump"/>
        </w:rPr>
        <w:t>Fakturierungsschritten</w:t>
      </w:r>
      <w:r w:rsidRPr="002E5E5A">
        <w:rPr>
          <w:rStyle w:val="C1HJump"/>
          <w:vanish/>
        </w:rPr>
        <w:t>|topic=Fakturierungsschritte</w:t>
      </w:r>
      <w:r w:rsidRPr="002E5E5A">
        <w:t>.</w:t>
      </w:r>
    </w:p>
    <w:p w14:paraId="2D8C810A" w14:textId="77777777" w:rsidR="007B1D7E" w:rsidRPr="002E5E5A" w:rsidRDefault="007B1D7E" w:rsidP="007B1D7E">
      <w:pPr>
        <w:pStyle w:val="Textkrper"/>
      </w:pPr>
    </w:p>
    <w:p w14:paraId="023F2924" w14:textId="77777777" w:rsidR="00B767F5" w:rsidRPr="002E5E5A" w:rsidRDefault="008A6377" w:rsidP="007B1D7E">
      <w:pPr>
        <w:pStyle w:val="Textkrper"/>
      </w:pPr>
      <w:r w:rsidRPr="002E5E5A">
        <w:object w:dxaOrig="2391" w:dyaOrig="612" w14:anchorId="370BB9CC">
          <v:shape id="_x0000_i1039" type="#_x0000_t75" style="width:117.75pt;height:30.75pt" o:ole="">
            <v:imagedata r:id="rId38" o:title=""/>
          </v:shape>
          <o:OLEObject Type="Embed" ProgID="Package" ShapeID="_x0000_i1039" DrawAspect="Content" ObjectID="_1643641334" r:id="rId39"/>
        </w:object>
      </w:r>
    </w:p>
    <w:p w14:paraId="4C19E8A6" w14:textId="77777777" w:rsidR="007B1D7E" w:rsidRPr="002E5E5A" w:rsidRDefault="007B1D7E" w:rsidP="007B1D7E">
      <w:pPr>
        <w:pStyle w:val="Textkrpe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769"/>
        <w:gridCol w:w="8293"/>
      </w:tblGrid>
      <w:tr w:rsidR="007B1D7E" w:rsidRPr="002E5E5A" w14:paraId="2822185A" w14:textId="77777777" w:rsidTr="007B1D7E">
        <w:tc>
          <w:tcPr>
            <w:tcW w:w="779" w:type="dxa"/>
            <w:tcBorders>
              <w:top w:val="single" w:sz="4" w:space="0" w:color="auto"/>
              <w:left w:val="single" w:sz="4" w:space="0" w:color="auto"/>
              <w:bottom w:val="single" w:sz="4" w:space="0" w:color="auto"/>
              <w:right w:val="single" w:sz="4" w:space="0" w:color="auto"/>
            </w:tcBorders>
            <w:hideMark/>
          </w:tcPr>
          <w:p w14:paraId="18FF0658" w14:textId="77777777" w:rsidR="007B1D7E" w:rsidRPr="002E5E5A" w:rsidRDefault="007B1D7E">
            <w:pPr>
              <w:pStyle w:val="BodyTextTable"/>
            </w:pPr>
            <w:r w:rsidRPr="002E5E5A">
              <w:t>1  </w:t>
            </w:r>
          </w:p>
        </w:tc>
        <w:tc>
          <w:tcPr>
            <w:tcW w:w="8433" w:type="dxa"/>
            <w:tcBorders>
              <w:top w:val="single" w:sz="4" w:space="0" w:color="auto"/>
              <w:left w:val="single" w:sz="4" w:space="0" w:color="auto"/>
              <w:bottom w:val="single" w:sz="4" w:space="0" w:color="auto"/>
              <w:right w:val="single" w:sz="4" w:space="0" w:color="auto"/>
            </w:tcBorders>
            <w:hideMark/>
          </w:tcPr>
          <w:p w14:paraId="0AA326E1" w14:textId="77777777" w:rsidR="007B1D7E" w:rsidRPr="002E5E5A" w:rsidRDefault="007B1D7E">
            <w:pPr>
              <w:pStyle w:val="BodyTextTable"/>
              <w:rPr>
                <w:b/>
                <w:bCs/>
              </w:rPr>
            </w:pPr>
            <w:r w:rsidRPr="002E5E5A">
              <w:rPr>
                <w:b/>
                <w:bCs/>
              </w:rPr>
              <w:t>Rechnungen kontrollieren:</w:t>
            </w:r>
          </w:p>
          <w:p w14:paraId="30172F1A" w14:textId="77777777" w:rsidR="007B1D7E" w:rsidRPr="002E5E5A" w:rsidRDefault="007B1D7E">
            <w:pPr>
              <w:pStyle w:val="BodyTextTable"/>
            </w:pPr>
            <w:r w:rsidRPr="002E5E5A">
              <w:t>Es werden verschiedene Journale zur Verfügung gestellt, welche die Kontrolle der berechneten Rechnungen erleichtern:</w:t>
            </w:r>
          </w:p>
          <w:p w14:paraId="0476B61E" w14:textId="77777777" w:rsidR="007B1D7E" w:rsidRPr="002E5E5A" w:rsidRDefault="007B1D7E">
            <w:pPr>
              <w:pStyle w:val="Textkrper"/>
            </w:pPr>
            <w:r w:rsidRPr="002E5E5A">
              <w:t xml:space="preserve">- </w:t>
            </w:r>
            <w:r w:rsidRPr="002E5E5A">
              <w:rPr>
                <w:rStyle w:val="C1HJump"/>
              </w:rPr>
              <w:t>288 und 590 / Berechnungsjournal (Kurz)</w:t>
            </w:r>
          </w:p>
          <w:p w14:paraId="59353CD1" w14:textId="77777777" w:rsidR="007B1D7E" w:rsidRPr="002E5E5A" w:rsidRDefault="007B1D7E">
            <w:pPr>
              <w:pStyle w:val="Textkrper"/>
            </w:pPr>
            <w:r w:rsidRPr="002E5E5A">
              <w:t xml:space="preserve">- </w:t>
            </w:r>
            <w:r w:rsidRPr="002E5E5A">
              <w:rPr>
                <w:rStyle w:val="C1HJump"/>
              </w:rPr>
              <w:t>287 / Berechnungsjournal (Ausführlich)</w:t>
            </w:r>
          </w:p>
          <w:p w14:paraId="6A6B064C" w14:textId="77777777" w:rsidR="007B1D7E" w:rsidRPr="002E5E5A" w:rsidRDefault="007B1D7E">
            <w:pPr>
              <w:pStyle w:val="Textkrper"/>
            </w:pPr>
            <w:r w:rsidRPr="002E5E5A">
              <w:t xml:space="preserve">- </w:t>
            </w:r>
            <w:r w:rsidRPr="002E5E5A">
              <w:rPr>
                <w:rStyle w:val="C1HJump"/>
              </w:rPr>
              <w:t>298 / Erstmalige Rechnungsstellung</w:t>
            </w:r>
          </w:p>
          <w:p w14:paraId="26DD92CA" w14:textId="77777777" w:rsidR="007B1D7E" w:rsidRPr="002E5E5A" w:rsidRDefault="007B1D7E">
            <w:pPr>
              <w:pStyle w:val="Textkrper"/>
            </w:pPr>
            <w:r w:rsidRPr="002E5E5A">
              <w:t xml:space="preserve">- </w:t>
            </w:r>
            <w:r w:rsidRPr="002E5E5A">
              <w:rPr>
                <w:rStyle w:val="C1HJump"/>
              </w:rPr>
              <w:t>311 / Erstmalige Abrechnung</w:t>
            </w:r>
          </w:p>
          <w:p w14:paraId="1D55088E" w14:textId="77777777" w:rsidR="007B1D7E" w:rsidRPr="002E5E5A" w:rsidRDefault="007B1D7E">
            <w:pPr>
              <w:pStyle w:val="Textkrper"/>
            </w:pPr>
            <w:r w:rsidRPr="002E5E5A">
              <w:t xml:space="preserve">- </w:t>
            </w:r>
            <w:r w:rsidRPr="002E5E5A">
              <w:rPr>
                <w:rStyle w:val="C1HJump"/>
              </w:rPr>
              <w:t>299 / Abweichungen zum Vorjahr</w:t>
            </w:r>
          </w:p>
          <w:p w14:paraId="6235F9C3" w14:textId="77777777" w:rsidR="007B1D7E" w:rsidRPr="002E5E5A" w:rsidRDefault="007B1D7E">
            <w:pPr>
              <w:pStyle w:val="Textkrper"/>
            </w:pPr>
            <w:r w:rsidRPr="002E5E5A">
              <w:t xml:space="preserve">- </w:t>
            </w:r>
            <w:r w:rsidRPr="002E5E5A">
              <w:rPr>
                <w:rStyle w:val="C1HJump"/>
              </w:rPr>
              <w:t>300 und 625 / Voraussichtl. Fehler bei Rechnungsdruck</w:t>
            </w:r>
          </w:p>
          <w:p w14:paraId="4BBBA74C" w14:textId="77777777" w:rsidR="007B1D7E" w:rsidRPr="002E5E5A" w:rsidRDefault="007B1D7E">
            <w:pPr>
              <w:pStyle w:val="Textkrper"/>
            </w:pPr>
            <w:r w:rsidRPr="002E5E5A">
              <w:t xml:space="preserve">- </w:t>
            </w:r>
            <w:r w:rsidRPr="002E5E5A">
              <w:rPr>
                <w:rStyle w:val="C1HJump"/>
              </w:rPr>
              <w:t>423 und 624 / Zurückgestellte Rechnungen</w:t>
            </w:r>
          </w:p>
          <w:p w14:paraId="790DF94E" w14:textId="77777777" w:rsidR="007B1D7E" w:rsidRPr="002E5E5A" w:rsidRDefault="007B1D7E">
            <w:pPr>
              <w:pStyle w:val="BodyTextTable"/>
            </w:pPr>
            <w:r w:rsidRPr="002E5E5A">
              <w:t>Alle Rechnungen sollten zu diesem Zeitpunkt kontrolliert werden, da später erkannte Fehler nur noch mit grösserem Aufwand korrigiert (storniert) werden können. Im Weiteren sind die Rechnungen zu diesem Zeitpunkt auch noch nicht in der Debitorenbuchhaltung gebucht, was ein weiterer Vorteil ist.</w:t>
            </w:r>
          </w:p>
        </w:tc>
      </w:tr>
      <w:tr w:rsidR="007B1D7E" w:rsidRPr="002E5E5A" w14:paraId="7C47B9B1" w14:textId="77777777" w:rsidTr="007B1D7E">
        <w:tc>
          <w:tcPr>
            <w:tcW w:w="779" w:type="dxa"/>
            <w:tcBorders>
              <w:top w:val="single" w:sz="4" w:space="0" w:color="auto"/>
              <w:left w:val="single" w:sz="4" w:space="0" w:color="auto"/>
              <w:bottom w:val="single" w:sz="4" w:space="0" w:color="auto"/>
              <w:right w:val="single" w:sz="4" w:space="0" w:color="auto"/>
            </w:tcBorders>
            <w:hideMark/>
          </w:tcPr>
          <w:p w14:paraId="3F0D07A4" w14:textId="77777777" w:rsidR="007B1D7E" w:rsidRPr="002E5E5A" w:rsidRDefault="007B1D7E">
            <w:pPr>
              <w:pStyle w:val="BodyTextTable"/>
            </w:pPr>
            <w:r w:rsidRPr="002E5E5A">
              <w:t>2  </w:t>
            </w:r>
          </w:p>
        </w:tc>
        <w:tc>
          <w:tcPr>
            <w:tcW w:w="8433" w:type="dxa"/>
            <w:tcBorders>
              <w:top w:val="single" w:sz="4" w:space="0" w:color="auto"/>
              <w:left w:val="single" w:sz="4" w:space="0" w:color="auto"/>
              <w:bottom w:val="single" w:sz="4" w:space="0" w:color="auto"/>
              <w:right w:val="single" w:sz="4" w:space="0" w:color="auto"/>
            </w:tcBorders>
            <w:hideMark/>
          </w:tcPr>
          <w:p w14:paraId="71EAFB56" w14:textId="77777777" w:rsidR="007B1D7E" w:rsidRPr="002E5E5A" w:rsidRDefault="007B1D7E">
            <w:pPr>
              <w:pStyle w:val="BodyTextTable"/>
              <w:rPr>
                <w:b/>
              </w:rPr>
            </w:pPr>
            <w:r w:rsidRPr="002E5E5A">
              <w:rPr>
                <w:b/>
              </w:rPr>
              <w:t>Fehler Debitorenbuchhaltung:</w:t>
            </w:r>
          </w:p>
          <w:p w14:paraId="5EB90D7F" w14:textId="2787BAC5" w:rsidR="007B1D7E" w:rsidRPr="002E5E5A" w:rsidRDefault="007B1D7E">
            <w:pPr>
              <w:pStyle w:val="BodyTextTable"/>
            </w:pPr>
            <w:r w:rsidRPr="002E5E5A">
              <w:t xml:space="preserve">Diese Fehler wirken sich nicht auf die Berechnung aus und haben nichts mit </w:t>
            </w:r>
            <w:r w:rsidR="00394C57">
              <w:t>is-e</w:t>
            </w:r>
            <w:r w:rsidRPr="002E5E5A">
              <w:t xml:space="preserve"> zu tun: Es wurde z.B. der Mehrwertsteuersatz nicht nachgeführt (in </w:t>
            </w:r>
            <w:r w:rsidR="00394C57">
              <w:t>is-e</w:t>
            </w:r>
            <w:r w:rsidRPr="002E5E5A">
              <w:t xml:space="preserve"> bereits 7.6 %, in der Debitorenbuchhaltung noch 7.5 %). Wenn diese Definitionen in der Debitorenbuchhaltung korrigiert sind, kann die Rechnung erneut gebucht werden. </w:t>
            </w:r>
          </w:p>
        </w:tc>
      </w:tr>
      <w:tr w:rsidR="007B1D7E" w:rsidRPr="002E5E5A" w14:paraId="4FFD5816" w14:textId="77777777" w:rsidTr="007B1D7E">
        <w:tc>
          <w:tcPr>
            <w:tcW w:w="779" w:type="dxa"/>
            <w:tcBorders>
              <w:top w:val="single" w:sz="4" w:space="0" w:color="auto"/>
              <w:left w:val="single" w:sz="4" w:space="0" w:color="auto"/>
              <w:bottom w:val="single" w:sz="4" w:space="0" w:color="auto"/>
              <w:right w:val="single" w:sz="4" w:space="0" w:color="auto"/>
            </w:tcBorders>
            <w:hideMark/>
          </w:tcPr>
          <w:p w14:paraId="66ABC577" w14:textId="77777777" w:rsidR="007B1D7E" w:rsidRPr="002E5E5A" w:rsidRDefault="007B1D7E">
            <w:pPr>
              <w:pStyle w:val="BodyTextTable"/>
            </w:pPr>
            <w:r w:rsidRPr="002E5E5A">
              <w:t>3  </w:t>
            </w:r>
          </w:p>
        </w:tc>
        <w:tc>
          <w:tcPr>
            <w:tcW w:w="8433" w:type="dxa"/>
            <w:tcBorders>
              <w:top w:val="single" w:sz="4" w:space="0" w:color="auto"/>
              <w:left w:val="single" w:sz="4" w:space="0" w:color="auto"/>
              <w:bottom w:val="single" w:sz="4" w:space="0" w:color="auto"/>
              <w:right w:val="single" w:sz="4" w:space="0" w:color="auto"/>
            </w:tcBorders>
            <w:hideMark/>
          </w:tcPr>
          <w:p w14:paraId="66C36455" w14:textId="47589622" w:rsidR="007B1D7E" w:rsidRPr="002E5E5A" w:rsidRDefault="007B1D7E">
            <w:pPr>
              <w:pStyle w:val="BodyTextTable"/>
              <w:rPr>
                <w:b/>
              </w:rPr>
            </w:pPr>
            <w:r w:rsidRPr="002E5E5A">
              <w:rPr>
                <w:b/>
              </w:rPr>
              <w:t xml:space="preserve">Fehler </w:t>
            </w:r>
            <w:r w:rsidR="00394C57">
              <w:rPr>
                <w:b/>
              </w:rPr>
              <w:t>is-e</w:t>
            </w:r>
            <w:r w:rsidRPr="002E5E5A">
              <w:rPr>
                <w:b/>
              </w:rPr>
              <w:t>:</w:t>
            </w:r>
          </w:p>
          <w:p w14:paraId="70ED059D" w14:textId="77777777" w:rsidR="007B1D7E" w:rsidRPr="002E5E5A" w:rsidRDefault="007B1D7E">
            <w:pPr>
              <w:pStyle w:val="BodyTextTable"/>
            </w:pPr>
            <w:r w:rsidRPr="002E5E5A">
              <w:t xml:space="preserve">Wurde z.B. einem Vertrag eine </w:t>
            </w:r>
            <w:r w:rsidRPr="002E5E5A">
              <w:rPr>
                <w:b/>
              </w:rPr>
              <w:t>spezielle Kontierung</w:t>
            </w:r>
            <w:r w:rsidRPr="002E5E5A">
              <w:t xml:space="preserve"> zugewiesen, diese existiert aber in der Debitorenbuchhaltung nicht so muss die über das </w:t>
            </w:r>
            <w:r w:rsidRPr="002E5E5A">
              <w:rPr>
                <w:rStyle w:val="C1HJump"/>
              </w:rPr>
              <w:t>Fakturierungsschritt Löschen</w:t>
            </w:r>
            <w:r w:rsidRPr="002E5E5A">
              <w:t xml:space="preserve"> gelöscht werden. Es sind die weiteren Prozesse gemäss dem Ablauf-Schema zu befolgen, damit diese Rechnung neu fakturiert werden kann.</w:t>
            </w:r>
          </w:p>
        </w:tc>
      </w:tr>
      <w:tr w:rsidR="007B1D7E" w:rsidRPr="002E5E5A" w14:paraId="30D484F7" w14:textId="77777777" w:rsidTr="007B1D7E">
        <w:tc>
          <w:tcPr>
            <w:tcW w:w="779" w:type="dxa"/>
            <w:tcBorders>
              <w:top w:val="single" w:sz="4" w:space="0" w:color="auto"/>
              <w:left w:val="single" w:sz="4" w:space="0" w:color="auto"/>
              <w:bottom w:val="single" w:sz="4" w:space="0" w:color="auto"/>
              <w:right w:val="single" w:sz="4" w:space="0" w:color="auto"/>
            </w:tcBorders>
            <w:hideMark/>
          </w:tcPr>
          <w:p w14:paraId="45292E2A" w14:textId="77777777" w:rsidR="007B1D7E" w:rsidRPr="002E5E5A" w:rsidRDefault="007B1D7E">
            <w:pPr>
              <w:pStyle w:val="BodyTextTable"/>
            </w:pPr>
            <w:r w:rsidRPr="002E5E5A">
              <w:t>4  </w:t>
            </w:r>
          </w:p>
        </w:tc>
        <w:tc>
          <w:tcPr>
            <w:tcW w:w="8433" w:type="dxa"/>
            <w:tcBorders>
              <w:top w:val="single" w:sz="4" w:space="0" w:color="auto"/>
              <w:left w:val="single" w:sz="4" w:space="0" w:color="auto"/>
              <w:bottom w:val="single" w:sz="4" w:space="0" w:color="auto"/>
              <w:right w:val="single" w:sz="4" w:space="0" w:color="auto"/>
            </w:tcBorders>
            <w:hideMark/>
          </w:tcPr>
          <w:p w14:paraId="57DCE9DB" w14:textId="77777777" w:rsidR="007B1D7E" w:rsidRPr="002E5E5A" w:rsidRDefault="007B1D7E">
            <w:pPr>
              <w:pStyle w:val="BodyTextTable"/>
              <w:rPr>
                <w:b/>
              </w:rPr>
            </w:pPr>
            <w:r w:rsidRPr="002E5E5A">
              <w:rPr>
                <w:b/>
              </w:rPr>
              <w:t>Fehler Debitorenbuchhaltung:</w:t>
            </w:r>
          </w:p>
          <w:p w14:paraId="51046647" w14:textId="72071FFE" w:rsidR="007B1D7E" w:rsidRPr="002E5E5A" w:rsidRDefault="007B1D7E">
            <w:pPr>
              <w:pStyle w:val="BodyTextTable"/>
            </w:pPr>
            <w:r w:rsidRPr="002E5E5A">
              <w:t xml:space="preserve">Diese Fehler sind in der Debitorenbuchhaltung anzusiedeln und betreffen </w:t>
            </w:r>
            <w:r w:rsidR="00394C57">
              <w:t>is-e</w:t>
            </w:r>
            <w:r w:rsidRPr="002E5E5A">
              <w:t xml:space="preserve"> nicht. Dies kann z.B. eine nachträgliche (irrtümliche) Änderung der VESR-Definitionen sein. Dabei kann die Rechnung einfach ein weiteres Mal druckaufbereitet werden.</w:t>
            </w:r>
          </w:p>
        </w:tc>
      </w:tr>
      <w:tr w:rsidR="007B1D7E" w:rsidRPr="002E5E5A" w14:paraId="295D9C1E" w14:textId="77777777" w:rsidTr="007B1D7E">
        <w:tc>
          <w:tcPr>
            <w:tcW w:w="779" w:type="dxa"/>
            <w:tcBorders>
              <w:top w:val="single" w:sz="4" w:space="0" w:color="auto"/>
              <w:left w:val="single" w:sz="4" w:space="0" w:color="auto"/>
              <w:bottom w:val="single" w:sz="4" w:space="0" w:color="auto"/>
              <w:right w:val="single" w:sz="4" w:space="0" w:color="auto"/>
            </w:tcBorders>
            <w:hideMark/>
          </w:tcPr>
          <w:p w14:paraId="63FDC308" w14:textId="77777777" w:rsidR="007B1D7E" w:rsidRPr="002E5E5A" w:rsidRDefault="007B1D7E">
            <w:pPr>
              <w:pStyle w:val="BodyTextTable"/>
            </w:pPr>
            <w:r w:rsidRPr="002E5E5A">
              <w:t>5  </w:t>
            </w:r>
          </w:p>
        </w:tc>
        <w:tc>
          <w:tcPr>
            <w:tcW w:w="8433" w:type="dxa"/>
            <w:tcBorders>
              <w:top w:val="single" w:sz="4" w:space="0" w:color="auto"/>
              <w:left w:val="single" w:sz="4" w:space="0" w:color="auto"/>
              <w:bottom w:val="single" w:sz="4" w:space="0" w:color="auto"/>
              <w:right w:val="single" w:sz="4" w:space="0" w:color="auto"/>
            </w:tcBorders>
            <w:hideMark/>
          </w:tcPr>
          <w:p w14:paraId="192FF8CE" w14:textId="7A866CA6" w:rsidR="007B1D7E" w:rsidRPr="002E5E5A" w:rsidRDefault="007B1D7E">
            <w:pPr>
              <w:pStyle w:val="BodyTextTable"/>
              <w:rPr>
                <w:b/>
              </w:rPr>
            </w:pPr>
            <w:r w:rsidRPr="002E5E5A">
              <w:rPr>
                <w:b/>
              </w:rPr>
              <w:t xml:space="preserve">Fehler </w:t>
            </w:r>
            <w:r w:rsidR="00394C57">
              <w:rPr>
                <w:b/>
              </w:rPr>
              <w:t>is-e</w:t>
            </w:r>
            <w:r w:rsidRPr="002E5E5A">
              <w:rPr>
                <w:b/>
              </w:rPr>
              <w:t>:</w:t>
            </w:r>
          </w:p>
          <w:p w14:paraId="6068A3B7" w14:textId="1BE81EDF" w:rsidR="007B1D7E" w:rsidRPr="002E5E5A" w:rsidRDefault="007B1D7E">
            <w:pPr>
              <w:pStyle w:val="BodyTextTable"/>
            </w:pPr>
            <w:r w:rsidRPr="002E5E5A">
              <w:t xml:space="preserve">Diese Fehler kommen aus dem </w:t>
            </w:r>
            <w:r w:rsidR="00394C57">
              <w:t>is-e</w:t>
            </w:r>
            <w:r w:rsidRPr="002E5E5A">
              <w:t xml:space="preserve">: z.B. ein Belastungsweg der in der Zwischenzeit geändert hat, natürlich auf dem Beleg nicht korrigiert werden konnte. Alle Fehler, die nach dem Buchen entstehen können nur noch über das </w:t>
            </w:r>
            <w:r w:rsidRPr="002E5E5A">
              <w:rPr>
                <w:rStyle w:val="C1HJump"/>
              </w:rPr>
              <w:t>Fakturierungsschritt Stornieren</w:t>
            </w:r>
            <w:r w:rsidRPr="002E5E5A">
              <w:t xml:space="preserve"> korrigiert werden.</w:t>
            </w:r>
          </w:p>
        </w:tc>
      </w:tr>
    </w:tbl>
    <w:p w14:paraId="073AEF50" w14:textId="77777777" w:rsidR="007B1D7E" w:rsidRPr="002E5E5A" w:rsidRDefault="007B1D7E" w:rsidP="007B1D7E">
      <w:pPr>
        <w:pStyle w:val="berschrift4"/>
      </w:pPr>
      <w:r w:rsidRPr="002E5E5A">
        <w:t>Energiefakturierung / Wiederkehrende Gebühren detailliert</w:t>
      </w:r>
    </w:p>
    <w:p w14:paraId="7AFB7D51" w14:textId="77777777" w:rsidR="007B1D7E" w:rsidRPr="002E5E5A" w:rsidRDefault="007B1D7E" w:rsidP="007B1D7E">
      <w:pPr>
        <w:pStyle w:val="Textkrper"/>
      </w:pPr>
      <w:r w:rsidRPr="002E5E5A">
        <w:t>Dieser Fakturierungsablauf entspricht dem Standard-Fakturierungsablauf für Energiefakturierung / Wiederkehrende Gebühren. Die Journale wurden jedoch direkt in den Ablauf integriert.</w:t>
      </w:r>
    </w:p>
    <w:p w14:paraId="1D03818B" w14:textId="77777777" w:rsidR="007B1D7E" w:rsidRPr="002E5E5A" w:rsidRDefault="007B1D7E" w:rsidP="007B1D7E">
      <w:pPr>
        <w:pStyle w:val="Textkrper"/>
      </w:pPr>
      <w:r w:rsidRPr="002E5E5A">
        <w:t>Zugewiesene Standard-Fakturierungsschritte:</w:t>
      </w:r>
    </w:p>
    <w:p w14:paraId="2A8D6160" w14:textId="77777777" w:rsidR="007B1D7E" w:rsidRPr="002E5E5A" w:rsidRDefault="007B1D7E" w:rsidP="00CB35C6">
      <w:pPr>
        <w:pStyle w:val="Textkrper"/>
        <w:numPr>
          <w:ilvl w:val="0"/>
          <w:numId w:val="30"/>
        </w:numPr>
      </w:pPr>
      <w:r w:rsidRPr="002E5E5A">
        <w:rPr>
          <w:rStyle w:val="C1HJump"/>
        </w:rPr>
        <w:t>Fakturierungsschritt Berechnen</w:t>
      </w:r>
    </w:p>
    <w:p w14:paraId="0CDD7C57" w14:textId="77777777" w:rsidR="007B1D7E" w:rsidRPr="002E5E5A" w:rsidRDefault="007B1D7E" w:rsidP="00CB35C6">
      <w:pPr>
        <w:pStyle w:val="Textkrper"/>
        <w:numPr>
          <w:ilvl w:val="0"/>
          <w:numId w:val="30"/>
        </w:numPr>
      </w:pPr>
      <w:r w:rsidRPr="002E5E5A">
        <w:rPr>
          <w:rStyle w:val="C1HJump"/>
        </w:rPr>
        <w:t>Fakturierungsschritt Berechnungsfehler</w:t>
      </w:r>
    </w:p>
    <w:p w14:paraId="27F7CEA1" w14:textId="77777777" w:rsidR="007B1D7E" w:rsidRPr="002E5E5A" w:rsidRDefault="007B1D7E" w:rsidP="00CB35C6">
      <w:pPr>
        <w:pStyle w:val="Textkrper"/>
        <w:numPr>
          <w:ilvl w:val="0"/>
          <w:numId w:val="30"/>
        </w:numPr>
      </w:pPr>
      <w:r w:rsidRPr="002E5E5A">
        <w:rPr>
          <w:rStyle w:val="C1HJump"/>
        </w:rPr>
        <w:t>Fakturierungsschritt Abweichungen zum Vorjahr</w:t>
      </w:r>
    </w:p>
    <w:p w14:paraId="68BEB2BA" w14:textId="77777777" w:rsidR="007B1D7E" w:rsidRPr="002E5E5A" w:rsidRDefault="007B1D7E" w:rsidP="00CB35C6">
      <w:pPr>
        <w:pStyle w:val="Textkrper"/>
        <w:numPr>
          <w:ilvl w:val="0"/>
          <w:numId w:val="30"/>
        </w:numPr>
      </w:pPr>
      <w:r w:rsidRPr="002E5E5A">
        <w:rPr>
          <w:rStyle w:val="C1HJump"/>
        </w:rPr>
        <w:t>Fakturierungsschritt Löschen Abweichungen zum Vorjahr</w:t>
      </w:r>
    </w:p>
    <w:p w14:paraId="76DB8B45" w14:textId="77777777" w:rsidR="007B1D7E" w:rsidRPr="002E5E5A" w:rsidRDefault="007B1D7E" w:rsidP="00CB35C6">
      <w:pPr>
        <w:pStyle w:val="Textkrper"/>
        <w:numPr>
          <w:ilvl w:val="0"/>
          <w:numId w:val="30"/>
        </w:numPr>
      </w:pPr>
      <w:r w:rsidRPr="002E5E5A">
        <w:rPr>
          <w:rStyle w:val="C1HJump"/>
        </w:rPr>
        <w:t>Fakturierungsschritt Voraussichtl. Fehler bei Rechnungsdruck</w:t>
      </w:r>
    </w:p>
    <w:p w14:paraId="5F7AC003" w14:textId="77777777" w:rsidR="007B1D7E" w:rsidRPr="002E5E5A" w:rsidRDefault="007B1D7E" w:rsidP="00CB35C6">
      <w:pPr>
        <w:pStyle w:val="Textkrper"/>
        <w:numPr>
          <w:ilvl w:val="0"/>
          <w:numId w:val="30"/>
        </w:numPr>
      </w:pPr>
      <w:r w:rsidRPr="002E5E5A">
        <w:rPr>
          <w:rStyle w:val="C1HJump"/>
        </w:rPr>
        <w:lastRenderedPageBreak/>
        <w:t>Fakturierungsschritt Löschen Voraussichtl. Fehler bei Rechnungsdruck</w:t>
      </w:r>
    </w:p>
    <w:p w14:paraId="03252D4D" w14:textId="77777777" w:rsidR="007B1D7E" w:rsidRPr="002E5E5A" w:rsidRDefault="007B1D7E" w:rsidP="00CB35C6">
      <w:pPr>
        <w:pStyle w:val="Textkrper"/>
        <w:numPr>
          <w:ilvl w:val="0"/>
          <w:numId w:val="30"/>
        </w:numPr>
      </w:pPr>
      <w:r w:rsidRPr="002E5E5A">
        <w:rPr>
          <w:rStyle w:val="C1HJump"/>
        </w:rPr>
        <w:t>Fakturierungsschritt Berechnungsjournal (Ausführlich)</w:t>
      </w:r>
    </w:p>
    <w:p w14:paraId="4447A044" w14:textId="77777777" w:rsidR="007B1D7E" w:rsidRPr="002E5E5A" w:rsidRDefault="007B1D7E" w:rsidP="00CB35C6">
      <w:pPr>
        <w:pStyle w:val="Textkrper"/>
        <w:numPr>
          <w:ilvl w:val="0"/>
          <w:numId w:val="30"/>
        </w:numPr>
      </w:pPr>
      <w:r w:rsidRPr="002E5E5A">
        <w:rPr>
          <w:rStyle w:val="C1HJump"/>
        </w:rPr>
        <w:t>Fakturierungsschritt Buchen</w:t>
      </w:r>
    </w:p>
    <w:p w14:paraId="0ADC1A83" w14:textId="77777777" w:rsidR="007B1D7E" w:rsidRPr="002E5E5A" w:rsidRDefault="007B1D7E" w:rsidP="00CB35C6">
      <w:pPr>
        <w:pStyle w:val="Textkrper"/>
        <w:numPr>
          <w:ilvl w:val="0"/>
          <w:numId w:val="30"/>
        </w:numPr>
      </w:pPr>
      <w:r w:rsidRPr="002E5E5A">
        <w:rPr>
          <w:rStyle w:val="C1HJump"/>
        </w:rPr>
        <w:t>Fakturierungsschritt Buchungsfehler</w:t>
      </w:r>
    </w:p>
    <w:p w14:paraId="38F1DAD9" w14:textId="77777777" w:rsidR="007B1D7E" w:rsidRPr="002E5E5A" w:rsidRDefault="007B1D7E" w:rsidP="00CB35C6">
      <w:pPr>
        <w:pStyle w:val="Textkrper"/>
        <w:numPr>
          <w:ilvl w:val="0"/>
          <w:numId w:val="30"/>
        </w:numPr>
      </w:pPr>
      <w:r w:rsidRPr="002E5E5A">
        <w:rPr>
          <w:rStyle w:val="C1HJump"/>
        </w:rPr>
        <w:t>Fakturierungsschritt Buchungsjournal (Ausführlich)</w:t>
      </w:r>
    </w:p>
    <w:p w14:paraId="316586B5" w14:textId="77777777" w:rsidR="007B1D7E" w:rsidRPr="002E5E5A" w:rsidRDefault="007B1D7E" w:rsidP="00CB35C6">
      <w:pPr>
        <w:pStyle w:val="Textkrper"/>
        <w:numPr>
          <w:ilvl w:val="0"/>
          <w:numId w:val="30"/>
        </w:numPr>
      </w:pPr>
      <w:r w:rsidRPr="002E5E5A">
        <w:rPr>
          <w:rStyle w:val="C1HJump"/>
        </w:rPr>
        <w:t>Fakturierungsschritt Druckaufbereiten</w:t>
      </w:r>
    </w:p>
    <w:p w14:paraId="1EED995C" w14:textId="77777777" w:rsidR="007B1D7E" w:rsidRPr="002E5E5A" w:rsidRDefault="007B1D7E" w:rsidP="00CB35C6">
      <w:pPr>
        <w:pStyle w:val="Textkrper"/>
        <w:numPr>
          <w:ilvl w:val="0"/>
          <w:numId w:val="30"/>
        </w:numPr>
      </w:pPr>
      <w:r w:rsidRPr="002E5E5A">
        <w:rPr>
          <w:rStyle w:val="C1HJump"/>
        </w:rPr>
        <w:t>Fakturierungsschritt Druckaufbereitungsfehler (alle Prozesse)</w:t>
      </w:r>
    </w:p>
    <w:p w14:paraId="1C211C77" w14:textId="77777777" w:rsidR="007B1D7E" w:rsidRPr="002E5E5A" w:rsidRDefault="007B1D7E" w:rsidP="00CB35C6">
      <w:pPr>
        <w:pStyle w:val="Textkrper"/>
        <w:numPr>
          <w:ilvl w:val="0"/>
          <w:numId w:val="30"/>
        </w:numPr>
      </w:pPr>
      <w:r w:rsidRPr="002E5E5A">
        <w:rPr>
          <w:rStyle w:val="C1HJump"/>
        </w:rPr>
        <w:t>Fakturierungsschritt Drucken</w:t>
      </w:r>
    </w:p>
    <w:p w14:paraId="3D4DC3FE" w14:textId="77777777" w:rsidR="007B1D7E" w:rsidRPr="002E5E5A" w:rsidRDefault="007B1D7E" w:rsidP="007B1D7E">
      <w:pPr>
        <w:pStyle w:val="Textkrper"/>
      </w:pPr>
    </w:p>
    <w:p w14:paraId="6B64BB0A" w14:textId="77777777" w:rsidR="007B1D7E" w:rsidRPr="002E5E5A" w:rsidRDefault="007B1D7E" w:rsidP="007B1D7E">
      <w:pPr>
        <w:pStyle w:val="Textkrper"/>
      </w:pPr>
      <w:r w:rsidRPr="002E5E5A">
        <w:t xml:space="preserve">Siehe auch </w:t>
      </w:r>
      <w:r w:rsidRPr="002E5E5A">
        <w:rPr>
          <w:rStyle w:val="C1HJump"/>
        </w:rPr>
        <w:t>Beschreibung Energiefakturierung / Wiederkehrende Gebühren</w:t>
      </w:r>
    </w:p>
    <w:p w14:paraId="126871AF" w14:textId="77777777" w:rsidR="007B1D7E" w:rsidRPr="002E5E5A" w:rsidRDefault="007B1D7E" w:rsidP="007B1D7E">
      <w:pPr>
        <w:pStyle w:val="berschrift4"/>
      </w:pPr>
      <w:r w:rsidRPr="002E5E5A">
        <w:t>Einmalige Gebühren</w:t>
      </w:r>
    </w:p>
    <w:p w14:paraId="4BDE1493" w14:textId="77777777" w:rsidR="007B1D7E" w:rsidRPr="002E5E5A" w:rsidRDefault="007B1D7E" w:rsidP="007B1D7E">
      <w:pPr>
        <w:pStyle w:val="Textkrper"/>
      </w:pPr>
      <w:r w:rsidRPr="002E5E5A">
        <w:t>Zugewiesene Standard-Fakturierungsschritte:</w:t>
      </w:r>
    </w:p>
    <w:p w14:paraId="21C8289E" w14:textId="77777777" w:rsidR="007B1D7E" w:rsidRPr="002E5E5A" w:rsidRDefault="007B1D7E" w:rsidP="00CB35C6">
      <w:pPr>
        <w:pStyle w:val="Textkrper"/>
        <w:numPr>
          <w:ilvl w:val="0"/>
          <w:numId w:val="30"/>
        </w:numPr>
      </w:pPr>
      <w:r w:rsidRPr="002E5E5A">
        <w:rPr>
          <w:rStyle w:val="C1HJump"/>
        </w:rPr>
        <w:t>Fakturierungsschritt Buchen</w:t>
      </w:r>
    </w:p>
    <w:p w14:paraId="16CAE761" w14:textId="77777777" w:rsidR="007B1D7E" w:rsidRPr="002E5E5A" w:rsidRDefault="007B1D7E" w:rsidP="00CB35C6">
      <w:pPr>
        <w:pStyle w:val="Textkrper"/>
        <w:numPr>
          <w:ilvl w:val="0"/>
          <w:numId w:val="30"/>
        </w:numPr>
      </w:pPr>
      <w:r w:rsidRPr="002E5E5A">
        <w:rPr>
          <w:rStyle w:val="C1HJump"/>
        </w:rPr>
        <w:t>Fakturierungsschritt Druckaufbereiten</w:t>
      </w:r>
    </w:p>
    <w:p w14:paraId="011B2DA3" w14:textId="77777777" w:rsidR="007B1D7E" w:rsidRPr="002E5E5A" w:rsidRDefault="007B1D7E" w:rsidP="00CB35C6">
      <w:pPr>
        <w:pStyle w:val="Textkrper"/>
        <w:numPr>
          <w:ilvl w:val="0"/>
          <w:numId w:val="30"/>
        </w:numPr>
      </w:pPr>
      <w:r w:rsidRPr="002E5E5A">
        <w:rPr>
          <w:rStyle w:val="C1HJump"/>
        </w:rPr>
        <w:t>Fakturierungsschritt Drucken</w:t>
      </w:r>
    </w:p>
    <w:p w14:paraId="0AB27EF0" w14:textId="77777777" w:rsidR="007B1D7E" w:rsidRPr="002E5E5A" w:rsidRDefault="007B1D7E" w:rsidP="007B1D7E">
      <w:pPr>
        <w:pStyle w:val="berschrift5"/>
      </w:pPr>
      <w:r w:rsidRPr="002E5E5A">
        <w:t>Beschreibung Einmalige Gebühren</w:t>
      </w:r>
    </w:p>
    <w:p w14:paraId="7CBC83EB" w14:textId="77777777" w:rsidR="007B1D7E" w:rsidRPr="002E5E5A" w:rsidRDefault="007B1D7E" w:rsidP="007B1D7E">
      <w:pPr>
        <w:pStyle w:val="Textkrper"/>
      </w:pPr>
      <w:r w:rsidRPr="002E5E5A">
        <w:t xml:space="preserve">Dieses Kapitel zeigt verschiedene Varianten auf, wie Einmalrechnungen erstellt, resp. fakturiert werden können. Als Grundlage dazu dient das Kapitel </w:t>
      </w:r>
      <w:r w:rsidRPr="002E5E5A">
        <w:rPr>
          <w:rStyle w:val="C1HJump"/>
        </w:rPr>
        <w:t>Einmalrechnung</w:t>
      </w:r>
      <w:r w:rsidRPr="002E5E5A">
        <w:t>.</w:t>
      </w:r>
    </w:p>
    <w:p w14:paraId="671DC5B1" w14:textId="77777777" w:rsidR="007B1D7E" w:rsidRPr="002E5E5A" w:rsidRDefault="007B1D7E" w:rsidP="007B1D7E">
      <w:pPr>
        <w:pStyle w:val="Textkrper"/>
      </w:pPr>
    </w:p>
    <w:p w14:paraId="7C360E82" w14:textId="77777777" w:rsidR="007B1D7E" w:rsidRPr="002E5E5A" w:rsidRDefault="007B1D7E" w:rsidP="007B1D7E">
      <w:pPr>
        <w:pStyle w:val="berschriftweitere"/>
      </w:pPr>
      <w:r w:rsidRPr="002E5E5A">
        <w:t>Vorbelegung beim Drucken von Einmalrechnungen</w:t>
      </w:r>
    </w:p>
    <w:p w14:paraId="40D7910E" w14:textId="77777777" w:rsidR="007B1D7E" w:rsidRPr="002E5E5A" w:rsidRDefault="007B1D7E" w:rsidP="007B1D7E">
      <w:pPr>
        <w:pStyle w:val="Textkrper"/>
      </w:pPr>
      <w:r w:rsidRPr="002E5E5A">
        <w:t xml:space="preserve">Wenn eine einzelne Rechnung (nur Einmalrechnung) fakturiert werden soll, wird der Ablauf beschleunigt, indem die </w:t>
      </w:r>
      <w:r w:rsidRPr="002E5E5A">
        <w:rPr>
          <w:b/>
        </w:rPr>
        <w:t>Rechnungs-Nr.</w:t>
      </w:r>
      <w:r w:rsidRPr="002E5E5A">
        <w:t xml:space="preserve"> vom vorherigen Register vorbelegt wird:</w:t>
      </w:r>
    </w:p>
    <w:p w14:paraId="28E49B6E" w14:textId="1E5FC159" w:rsidR="007B1D7E" w:rsidRPr="002E5E5A" w:rsidRDefault="007B1D7E" w:rsidP="007B1D7E">
      <w:pPr>
        <w:pStyle w:val="Textkrper"/>
        <w:rPr>
          <w:iCs/>
        </w:rPr>
      </w:pPr>
      <w:r w:rsidRPr="002E5E5A">
        <w:rPr>
          <w:i/>
          <w:iCs/>
        </w:rPr>
        <w:t>Fakturierungsschritt Buchen:</w:t>
      </w:r>
      <w:r w:rsidRPr="002E5E5A">
        <w:rPr>
          <w:i/>
          <w:iCs/>
        </w:rPr>
        <w:br/>
      </w:r>
      <w:r w:rsidRPr="002E5E5A">
        <w:rPr>
          <w:iCs/>
        </w:rPr>
        <w:t xml:space="preserve">Beim Aufrufen der Fakturierung über die Schaltfläche </w:t>
      </w:r>
      <w:r w:rsidR="00827EA4">
        <w:rPr>
          <w:noProof/>
          <w:lang w:eastAsia="de-CH"/>
        </w:rPr>
        <w:drawing>
          <wp:inline distT="0" distB="0" distL="0" distR="0" wp14:anchorId="5A892D40" wp14:editId="55370738">
            <wp:extent cx="427512" cy="335516"/>
            <wp:effectExtent l="0" t="0" r="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29512" cy="337085"/>
                    </a:xfrm>
                    <a:prstGeom prst="rect">
                      <a:avLst/>
                    </a:prstGeom>
                  </pic:spPr>
                </pic:pic>
              </a:graphicData>
            </a:graphic>
          </wp:inline>
        </w:drawing>
      </w:r>
      <w:r w:rsidRPr="002E5E5A">
        <w:rPr>
          <w:iCs/>
          <w:noProof/>
          <w:lang w:eastAsia="de-CH"/>
        </w:rPr>
        <w:t xml:space="preserve"> </w:t>
      </w:r>
      <w:r w:rsidRPr="002E5E5A">
        <w:rPr>
          <w:iCs/>
        </w:rPr>
        <w:t xml:space="preserve">im Fenster </w:t>
      </w:r>
      <w:r w:rsidRPr="002E5E5A">
        <w:rPr>
          <w:rStyle w:val="C1HJump"/>
        </w:rPr>
        <w:t>Einmalrechnung verwalten</w:t>
      </w:r>
      <w:r w:rsidRPr="002E5E5A">
        <w:rPr>
          <w:iCs/>
        </w:rPr>
        <w:t xml:space="preserve"> wird automatisch die Rechnung-Id vorbelegt.</w:t>
      </w:r>
    </w:p>
    <w:p w14:paraId="652BA087" w14:textId="77777777" w:rsidR="007B1D7E" w:rsidRPr="002E5E5A" w:rsidRDefault="007B1D7E" w:rsidP="007B1D7E">
      <w:pPr>
        <w:pStyle w:val="Textkrper"/>
      </w:pPr>
      <w:r w:rsidRPr="002E5E5A">
        <w:rPr>
          <w:i/>
          <w:iCs/>
        </w:rPr>
        <w:t>Fakturierungsschritt Druckaufbereitung:</w:t>
      </w:r>
      <w:r w:rsidRPr="002E5E5A">
        <w:rPr>
          <w:i/>
          <w:iCs/>
        </w:rPr>
        <w:br/>
      </w:r>
      <w:r w:rsidRPr="002E5E5A">
        <w:t xml:space="preserve">Aufgrund der </w:t>
      </w:r>
      <w:r w:rsidRPr="002E5E5A">
        <w:rPr>
          <w:b/>
        </w:rPr>
        <w:t>Rechnungs-Id</w:t>
      </w:r>
      <w:r w:rsidRPr="002E5E5A">
        <w:t xml:space="preserve"> vom </w:t>
      </w:r>
      <w:r w:rsidRPr="002E5E5A">
        <w:rPr>
          <w:b/>
        </w:rPr>
        <w:t>Fakturierungsschritt Buchen</w:t>
      </w:r>
      <w:r w:rsidRPr="002E5E5A">
        <w:t xml:space="preserve"> wird die </w:t>
      </w:r>
      <w:r w:rsidRPr="002E5E5A">
        <w:rPr>
          <w:b/>
        </w:rPr>
        <w:t>Rechnungs-Nr.</w:t>
      </w:r>
      <w:r w:rsidRPr="002E5E5A">
        <w:t xml:space="preserve"> ermittelt und vorbelegt.</w:t>
      </w:r>
    </w:p>
    <w:p w14:paraId="55BA4584" w14:textId="77777777" w:rsidR="007B1D7E" w:rsidRPr="002E5E5A" w:rsidRDefault="007B1D7E" w:rsidP="007B1D7E">
      <w:pPr>
        <w:pStyle w:val="Textkrper"/>
      </w:pPr>
      <w:r w:rsidRPr="002E5E5A">
        <w:rPr>
          <w:i/>
          <w:iCs/>
        </w:rPr>
        <w:t>Fakturierungsschritt Drucken:</w:t>
      </w:r>
      <w:r w:rsidRPr="002E5E5A">
        <w:rPr>
          <w:i/>
          <w:iCs/>
        </w:rPr>
        <w:br/>
      </w:r>
      <w:r w:rsidRPr="002E5E5A">
        <w:t xml:space="preserve">Die </w:t>
      </w:r>
      <w:r w:rsidRPr="002E5E5A">
        <w:rPr>
          <w:b/>
        </w:rPr>
        <w:t>Rechnungs-Nr.</w:t>
      </w:r>
      <w:r w:rsidRPr="002E5E5A">
        <w:t xml:space="preserve"> wird anhand jener im </w:t>
      </w:r>
      <w:r w:rsidRPr="002E5E5A">
        <w:rPr>
          <w:b/>
        </w:rPr>
        <w:t>Fakturierungsschritt Druckaufbereitung</w:t>
      </w:r>
      <w:r w:rsidRPr="002E5E5A">
        <w:t xml:space="preserve"> vorbelegt. Wenn dort keine Rechnungs-Nr. vorhanden ist, wird sie aufgrund der </w:t>
      </w:r>
      <w:r w:rsidRPr="002E5E5A">
        <w:rPr>
          <w:b/>
        </w:rPr>
        <w:t>Rechnungs-Id</w:t>
      </w:r>
      <w:r w:rsidRPr="002E5E5A">
        <w:t xml:space="preserve"> vom </w:t>
      </w:r>
      <w:r w:rsidRPr="002E5E5A">
        <w:rPr>
          <w:b/>
        </w:rPr>
        <w:t>Fakturierungsschritt Buchen</w:t>
      </w:r>
      <w:r w:rsidRPr="002E5E5A">
        <w:t xml:space="preserve"> vorbelegt.</w:t>
      </w:r>
    </w:p>
    <w:p w14:paraId="6609B710" w14:textId="77777777" w:rsidR="007B1D7E" w:rsidRPr="002E5E5A" w:rsidRDefault="007B1D7E" w:rsidP="007B1D7E">
      <w:pPr>
        <w:pStyle w:val="Textkrper"/>
      </w:pPr>
    </w:p>
    <w:p w14:paraId="1DC0C00C" w14:textId="77777777" w:rsidR="007B1D7E" w:rsidRPr="002E5E5A" w:rsidRDefault="007B1D7E" w:rsidP="007B1D7E">
      <w:pPr>
        <w:pStyle w:val="berschriftweitere"/>
      </w:pPr>
      <w:r w:rsidRPr="002E5E5A">
        <w:t>Eine einzelne Einmalrechnung erstellen</w:t>
      </w:r>
    </w:p>
    <w:p w14:paraId="06946108" w14:textId="77777777" w:rsidR="007B1D7E" w:rsidRPr="002E5E5A" w:rsidRDefault="007B1D7E" w:rsidP="007B1D7E">
      <w:pPr>
        <w:pStyle w:val="Textkrper"/>
      </w:pPr>
      <w:r w:rsidRPr="002E5E5A">
        <w:t>Dieser Ablauf eignet sich vor allem dann, wenn eine Rechnung erfasst und unmittelbar danach gedruckt werden soll: Ein Einwohner bestellt einen neuen Pass. Beim Abholen am Schalter merkt er, dass er zu wenig Bargeld bei sich hat. Jetzt kann sofort eine Einmalrechnung gemäss dem Ablauf unten erstellt werden.</w:t>
      </w:r>
    </w:p>
    <w:p w14:paraId="055B2D20" w14:textId="77777777" w:rsidR="007B1D7E" w:rsidRPr="002E5E5A" w:rsidRDefault="007B1D7E" w:rsidP="007B1D7E">
      <w:pPr>
        <w:pStyle w:val="Textkrper"/>
      </w:pPr>
      <w:bookmarkStart w:id="6" w:name="_MON_1386575932"/>
      <w:bookmarkStart w:id="7" w:name="_MON_1386575951"/>
      <w:bookmarkStart w:id="8" w:name="_MON_1386575957"/>
      <w:bookmarkStart w:id="9" w:name="_MON_1386575977"/>
      <w:bookmarkStart w:id="10" w:name="_MON_1386575985"/>
      <w:bookmarkEnd w:id="6"/>
      <w:bookmarkEnd w:id="7"/>
      <w:bookmarkEnd w:id="8"/>
      <w:bookmarkEnd w:id="9"/>
      <w:bookmarkEnd w:id="10"/>
    </w:p>
    <w:p w14:paraId="15DEE777" w14:textId="06176117" w:rsidR="00CF39AF" w:rsidRPr="002E5E5A" w:rsidRDefault="002873E6" w:rsidP="007B1D7E">
      <w:pPr>
        <w:pStyle w:val="Textkrper"/>
      </w:pPr>
      <w:r>
        <w:rPr>
          <w:noProof/>
        </w:rPr>
        <w:lastRenderedPageBreak/>
        <w:drawing>
          <wp:inline distT="0" distB="0" distL="0" distR="0" wp14:anchorId="0EB79256" wp14:editId="7332FCC1">
            <wp:extent cx="5943600" cy="7096125"/>
            <wp:effectExtent l="0" t="0" r="0" b="0"/>
            <wp:docPr id="100" name="Bild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7096125"/>
                    </a:xfrm>
                    <a:prstGeom prst="rect">
                      <a:avLst/>
                    </a:prstGeom>
                    <a:noFill/>
                    <a:ln>
                      <a:noFill/>
                    </a:ln>
                  </pic:spPr>
                </pic:pic>
              </a:graphicData>
            </a:graphic>
          </wp:inline>
        </w:drawing>
      </w:r>
    </w:p>
    <w:p w14:paraId="2362749B" w14:textId="77777777" w:rsidR="00CF39AF" w:rsidRPr="002E5E5A" w:rsidRDefault="00CF39AF" w:rsidP="007B1D7E">
      <w:pPr>
        <w:pStyle w:val="Textkrper"/>
      </w:pPr>
    </w:p>
    <w:p w14:paraId="132036E0" w14:textId="77777777" w:rsidR="007B1D7E" w:rsidRPr="002E5E5A" w:rsidRDefault="007B1D7E" w:rsidP="007B1D7E">
      <w:pPr>
        <w:pStyle w:val="berschriftweitere"/>
      </w:pPr>
      <w:r w:rsidRPr="002E5E5A">
        <w:t>Mehrere Einmalrechnungen erstellen</w:t>
      </w:r>
    </w:p>
    <w:p w14:paraId="55E5FDAD" w14:textId="03F14F8B" w:rsidR="007B1D7E" w:rsidRPr="002E5E5A" w:rsidRDefault="007B1D7E" w:rsidP="007B1D7E">
      <w:pPr>
        <w:pStyle w:val="Textkrper"/>
      </w:pPr>
      <w:r w:rsidRPr="002E5E5A">
        <w:t xml:space="preserve">Wenn mehrere Einmalrechnungen erfasst werden, kann nicht mehr wie bei einer einzelnen Einmalrechnung über die Schaltfläche </w:t>
      </w:r>
      <w:r w:rsidR="008413A1">
        <w:rPr>
          <w:noProof/>
          <w:lang w:eastAsia="de-CH"/>
        </w:rPr>
        <w:drawing>
          <wp:inline distT="0" distB="0" distL="0" distR="0" wp14:anchorId="5B85271D" wp14:editId="1E3A7667">
            <wp:extent cx="427512" cy="335516"/>
            <wp:effectExtent l="0" t="0" r="0" b="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429512" cy="337085"/>
                    </a:xfrm>
                    <a:prstGeom prst="rect">
                      <a:avLst/>
                    </a:prstGeom>
                  </pic:spPr>
                </pic:pic>
              </a:graphicData>
            </a:graphic>
          </wp:inline>
        </w:drawing>
      </w:r>
      <w:r w:rsidRPr="002E5E5A">
        <w:t xml:space="preserve"> fakturiert/gebucht werden. Es muss der Weg über die Teilanwendung Fakturierung gewählt werden, wobei die "Einmalrechnung-Rechnungsart" ausgewählt werden muss. </w:t>
      </w:r>
    </w:p>
    <w:p w14:paraId="7341A891" w14:textId="77777777" w:rsidR="007B1D7E" w:rsidRPr="002E5E5A" w:rsidRDefault="007B1D7E" w:rsidP="007B1D7E">
      <w:pPr>
        <w:pStyle w:val="Textkrper"/>
      </w:pPr>
    </w:p>
    <w:p w14:paraId="38ECB0E5" w14:textId="039F3EE5" w:rsidR="00A356D7" w:rsidRPr="002E5E5A" w:rsidRDefault="002873E6" w:rsidP="007B1D7E">
      <w:pPr>
        <w:pStyle w:val="Textkrper"/>
      </w:pPr>
      <w:r>
        <w:rPr>
          <w:noProof/>
        </w:rPr>
        <w:lastRenderedPageBreak/>
        <w:drawing>
          <wp:inline distT="0" distB="0" distL="0" distR="0" wp14:anchorId="5ED4E89B" wp14:editId="5DD9B26F">
            <wp:extent cx="6210300" cy="7924800"/>
            <wp:effectExtent l="0" t="0" r="0" b="0"/>
            <wp:docPr id="98" name="Bild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210300" cy="7924800"/>
                    </a:xfrm>
                    <a:prstGeom prst="rect">
                      <a:avLst/>
                    </a:prstGeom>
                    <a:noFill/>
                    <a:ln>
                      <a:noFill/>
                    </a:ln>
                  </pic:spPr>
                </pic:pic>
              </a:graphicData>
            </a:graphic>
          </wp:inline>
        </w:drawing>
      </w:r>
    </w:p>
    <w:p w14:paraId="6B4B2285" w14:textId="77777777" w:rsidR="007B1D7E" w:rsidRPr="002E5E5A" w:rsidRDefault="007B1D7E" w:rsidP="007B1D7E">
      <w:pPr>
        <w:pStyle w:val="berschrift5"/>
      </w:pPr>
      <w:r w:rsidRPr="002E5E5A">
        <w:t>Quittungen</w:t>
      </w:r>
    </w:p>
    <w:p w14:paraId="3C7846A5" w14:textId="77777777" w:rsidR="007B1D7E" w:rsidRPr="002E5E5A" w:rsidRDefault="007B1D7E" w:rsidP="007B1D7E">
      <w:pPr>
        <w:pStyle w:val="Textkrper"/>
      </w:pPr>
      <w:r w:rsidRPr="002E5E5A">
        <w:t>Bei Bar- oder Kartenzahlungen (Kredit / EC) haben Sie die Möglichkeit, Quittungen im System zu erfassen und auszudrucken. Diese Quittungen können automatisch oder, wenn gewünscht, manuell in die FIBU gebucht werden.</w:t>
      </w:r>
    </w:p>
    <w:p w14:paraId="6D3B0B5E" w14:textId="77777777" w:rsidR="007B1D7E" w:rsidRPr="002E5E5A" w:rsidRDefault="007B1D7E" w:rsidP="007B1D7E">
      <w:pPr>
        <w:pStyle w:val="Textkrper"/>
      </w:pPr>
      <w:r w:rsidRPr="002E5E5A">
        <w:lastRenderedPageBreak/>
        <w:t xml:space="preserve">Die Quittungen bzw. Einmalrechnungen sind in verschiedene Geschäftsprozesse integriert. Mittels </w:t>
      </w:r>
      <w:r w:rsidRPr="002E5E5A">
        <w:rPr>
          <w:rStyle w:val="C1HJump"/>
        </w:rPr>
        <w:t>Vorlagen</w:t>
      </w:r>
      <w:r w:rsidRPr="002E5E5A">
        <w:t xml:space="preserve"> kann die Generierung vereinfacht werden. Die Vorlagen sind nur verwendbar, wenn die entsprechende Software-Option ‚Direktzahlung und Einmaladresse’ lizenziert ist.</w:t>
      </w:r>
    </w:p>
    <w:p w14:paraId="0D3016C7" w14:textId="77777777" w:rsidR="007B1D7E" w:rsidRPr="002E5E5A" w:rsidRDefault="007B1D7E" w:rsidP="007B1D7E">
      <w:pPr>
        <w:pStyle w:val="berschrift6"/>
      </w:pPr>
      <w:r w:rsidRPr="002E5E5A">
        <w:t>Arbeitsablauf</w:t>
      </w:r>
    </w:p>
    <w:p w14:paraId="08E68D10" w14:textId="77777777" w:rsidR="007B1D7E" w:rsidRPr="002E5E5A" w:rsidRDefault="007B1D7E" w:rsidP="007B1D7E">
      <w:pPr>
        <w:pStyle w:val="Textkrper"/>
      </w:pPr>
      <w:r w:rsidRPr="002E5E5A">
        <w:t>Die Arbeitsabläufe können verschieden organisiert werden. Es stehen zwei Möglichkeiten zur Verfügung:</w:t>
      </w:r>
    </w:p>
    <w:p w14:paraId="0FBE5E35" w14:textId="28CF6927" w:rsidR="007B1D7E" w:rsidRPr="002E5E5A" w:rsidRDefault="002873E6" w:rsidP="007B1D7E">
      <w:pPr>
        <w:pStyle w:val="Textkrper"/>
      </w:pPr>
      <w:r>
        <w:rPr>
          <w:noProof/>
        </w:rPr>
        <w:drawing>
          <wp:inline distT="0" distB="0" distL="0" distR="0" wp14:anchorId="6ED8CA95" wp14:editId="0D5FA1D0">
            <wp:extent cx="5953125" cy="3267075"/>
            <wp:effectExtent l="0" t="0" r="0" b="0"/>
            <wp:docPr id="96" name="Bild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53125" cy="3267075"/>
                    </a:xfrm>
                    <a:prstGeom prst="rect">
                      <a:avLst/>
                    </a:prstGeom>
                    <a:noFill/>
                    <a:ln>
                      <a:noFill/>
                    </a:ln>
                  </pic:spPr>
                </pic:pic>
              </a:graphicData>
            </a:graphic>
          </wp:inline>
        </w:drawing>
      </w:r>
    </w:p>
    <w:p w14:paraId="1530BDFF" w14:textId="77777777" w:rsidR="007B1D7E" w:rsidRPr="002E5E5A" w:rsidRDefault="007B1D7E" w:rsidP="007B1D7E">
      <w:pPr>
        <w:pStyle w:val="Textkrper"/>
      </w:pPr>
      <w:r w:rsidRPr="002E5E5A">
        <w:t>Mit der Variante 1 müssen Quittungen den standardisierten Fakturierungsablauf nicht einhalten. Diese können bereits vor dem Buchen ausgedruckt werden. Dadurch wird die Verarbeitungszeit erhöht und ein schnelleres Bedienen des Kunden ist möglich.</w:t>
      </w:r>
    </w:p>
    <w:p w14:paraId="09F58F98" w14:textId="77777777" w:rsidR="007B1D7E" w:rsidRPr="002E5E5A" w:rsidRDefault="007B1D7E" w:rsidP="007B1D7E">
      <w:pPr>
        <w:pStyle w:val="Textkrper"/>
      </w:pPr>
      <w:r w:rsidRPr="002E5E5A">
        <w:t>Nach dem definitiven Druck dürfen keine grundlegenden Veränderungen an der Quittung mehr durchgeführt werden. Sofern noch nicht gebucht darf einzig die Kontierung angepasst werden.</w:t>
      </w:r>
    </w:p>
    <w:p w14:paraId="2C927749" w14:textId="77777777" w:rsidR="007B1D7E" w:rsidRPr="002E5E5A" w:rsidRDefault="007B1D7E" w:rsidP="007B1D7E">
      <w:pPr>
        <w:pStyle w:val="berschriftweitere"/>
      </w:pPr>
      <w:r w:rsidRPr="002E5E5A">
        <w:t>Quittung erstellen</w:t>
      </w:r>
    </w:p>
    <w:p w14:paraId="09F706C9" w14:textId="77777777" w:rsidR="007B1D7E" w:rsidRPr="002E5E5A" w:rsidRDefault="007B1D7E" w:rsidP="007B1D7E">
      <w:pPr>
        <w:pStyle w:val="Textkrper"/>
      </w:pPr>
      <w:r w:rsidRPr="002E5E5A">
        <w:t xml:space="preserve">Die Quittung wird wie eine </w:t>
      </w:r>
      <w:r w:rsidRPr="002E5E5A">
        <w:rPr>
          <w:rStyle w:val="C1HJump"/>
        </w:rPr>
        <w:t>Einmalrechnung</w:t>
      </w:r>
      <w:r w:rsidRPr="002E5E5A">
        <w:t xml:space="preserve"> erstellt. Durch die Angabe einer Zahlstelle (siehe </w:t>
      </w:r>
      <w:r w:rsidRPr="002E5E5A">
        <w:rPr>
          <w:rStyle w:val="C1HJump"/>
        </w:rPr>
        <w:t>Zahlstellen</w:t>
      </w:r>
      <w:r w:rsidRPr="002E5E5A">
        <w:t>) wird definiert, dass es sich um eine Bar- oder Kartenzahlung und somit um eine Quittung handelt.</w:t>
      </w:r>
    </w:p>
    <w:p w14:paraId="64CC09A2" w14:textId="77777777" w:rsidR="007B1D7E" w:rsidRPr="002E5E5A" w:rsidRDefault="007B1D7E" w:rsidP="007B1D7E">
      <w:pPr>
        <w:pStyle w:val="Textkrper"/>
      </w:pPr>
      <w:r w:rsidRPr="002E5E5A">
        <w:t>In verschiedenen Anwendungsbereichen ist die Quittung bzw. Einmalrechnung integriert. Dadurch kann eine Vorbelegung der relevanten Daten erfolgen. Dies vereinfacht die Verarbeitung. Sie brauchen die Quittung nur noch zu kontrollieren und können diese anschliessend ausdrucken.</w:t>
      </w:r>
    </w:p>
    <w:p w14:paraId="029A8A09" w14:textId="77777777" w:rsidR="007B1D7E" w:rsidRPr="002E5E5A" w:rsidRDefault="007B1D7E" w:rsidP="007B1D7E">
      <w:pPr>
        <w:pStyle w:val="berschriftweitere"/>
      </w:pPr>
      <w:r w:rsidRPr="002E5E5A">
        <w:t>Quittung drucken</w:t>
      </w:r>
    </w:p>
    <w:p w14:paraId="7DAE2A3F" w14:textId="77777777" w:rsidR="007B1D7E" w:rsidRPr="002E5E5A" w:rsidRDefault="007B1D7E" w:rsidP="007B1D7E">
      <w:pPr>
        <w:pStyle w:val="Textkrper"/>
      </w:pPr>
      <w:r w:rsidRPr="002E5E5A">
        <w:t>Für das Drucken der Quittung steht eine eigene Schaltfläche zur Verfügung. Dadurch erfolgt eine klare Unterscheidung zwischen Einmalrechnung und Quittung. Über die Schaltfläche kann die endgültige Quittung ausgedruckt werden. Nach dem Drucken der Quittung kann diese als „definitiv gedruckt“ gekennzeichnet werden. Dadurch wird der Status der Quittung auf „gedruckt“ gesetzt. Danach kann die Quittung nicht mehr gelöscht werden. Ist die Quittung ungültig, so muss diese zuerst verbucht und anschliessend storniert werden.</w:t>
      </w:r>
    </w:p>
    <w:p w14:paraId="1D97AED3" w14:textId="77777777" w:rsidR="007B1D7E" w:rsidRPr="002E5E5A" w:rsidRDefault="007B1D7E" w:rsidP="007B1D7E">
      <w:pPr>
        <w:pStyle w:val="Textkrper"/>
      </w:pPr>
      <w:r w:rsidRPr="002E5E5A">
        <w:t>Die Schaltfläche wird nur aktiviert, wenn eine Zahlstelle eingetragen ist und die Quittung noch nicht gedruckt wurde. Zudem muss die Berechtigung vergeben sein.</w:t>
      </w:r>
    </w:p>
    <w:p w14:paraId="5F1A897A" w14:textId="77777777" w:rsidR="007B1D7E" w:rsidRPr="002E5E5A" w:rsidRDefault="007B1D7E" w:rsidP="007B1D7E">
      <w:pPr>
        <w:pStyle w:val="Textkrper"/>
      </w:pPr>
      <w:r w:rsidRPr="002E5E5A">
        <w:t>Als Quittungsformulare werden nur speziell gekennzeichnete Reporte aufgeführt. Folgende Bedingungen müssen erfüllt sein:</w:t>
      </w:r>
    </w:p>
    <w:p w14:paraId="1818E956" w14:textId="77777777" w:rsidR="007B1D7E" w:rsidRPr="002E5E5A" w:rsidRDefault="007B1D7E" w:rsidP="00CB35C6">
      <w:pPr>
        <w:pStyle w:val="Textkrper"/>
        <w:numPr>
          <w:ilvl w:val="0"/>
          <w:numId w:val="31"/>
        </w:numPr>
      </w:pPr>
      <w:r w:rsidRPr="002E5E5A">
        <w:t>Der Report muss in der Rechnungsart bei den Rechnungsformularen eingetragen sein</w:t>
      </w:r>
    </w:p>
    <w:p w14:paraId="0EBC3DD2" w14:textId="77777777" w:rsidR="007B1D7E" w:rsidRPr="002E5E5A" w:rsidRDefault="007B1D7E" w:rsidP="00CB35C6">
      <w:pPr>
        <w:pStyle w:val="Textkrper"/>
        <w:numPr>
          <w:ilvl w:val="0"/>
          <w:numId w:val="31"/>
        </w:numPr>
      </w:pPr>
      <w:r w:rsidRPr="002E5E5A">
        <w:lastRenderedPageBreak/>
        <w:t>Als Anwendungsobjekt muss „Quittung“ eingetragen sein</w:t>
      </w:r>
    </w:p>
    <w:p w14:paraId="669C4FE4" w14:textId="77777777" w:rsidR="007B1D7E" w:rsidRPr="002E5E5A" w:rsidRDefault="007B1D7E" w:rsidP="007B1D7E">
      <w:pPr>
        <w:pStyle w:val="Textkrper"/>
      </w:pPr>
      <w:r w:rsidRPr="002E5E5A">
        <w:t>Wenn gewünscht kann der Druck auch über die Teilanwendung Fakturierung erfolgen. In diesem Fall muss die Buchung und die Druckaufbereitung jedoch vor dem Druck erfolgen (Variante 2 im Arbeitsablauf).</w:t>
      </w:r>
    </w:p>
    <w:p w14:paraId="15B1DD49" w14:textId="77777777" w:rsidR="007B1D7E" w:rsidRPr="002E5E5A" w:rsidRDefault="007B1D7E" w:rsidP="007B1D7E">
      <w:pPr>
        <w:pStyle w:val="Textkrper"/>
      </w:pPr>
      <w:r w:rsidRPr="002E5E5A">
        <w:t>Weitere Informationen siehe:</w:t>
      </w:r>
    </w:p>
    <w:p w14:paraId="6382EBDF" w14:textId="77777777" w:rsidR="007B1D7E" w:rsidRPr="002E5E5A" w:rsidRDefault="007B1D7E" w:rsidP="007B1D7E">
      <w:pPr>
        <w:pStyle w:val="Textkrper"/>
      </w:pPr>
      <w:r w:rsidRPr="002E5E5A">
        <w:rPr>
          <w:rStyle w:val="C1HJump"/>
        </w:rPr>
        <w:t>Drucken</w:t>
      </w:r>
      <w:r w:rsidRPr="002E5E5A">
        <w:rPr>
          <w:rStyle w:val="C1HJump"/>
          <w:vanish/>
        </w:rPr>
        <w:t>|document=Documents\Fakturierung.docx;topic=Drucken</w:t>
      </w:r>
    </w:p>
    <w:p w14:paraId="309FA640" w14:textId="77777777" w:rsidR="007B1D7E" w:rsidRPr="002E5E5A" w:rsidRDefault="007B1D7E" w:rsidP="007B1D7E">
      <w:pPr>
        <w:pStyle w:val="berschriftweitere"/>
      </w:pPr>
      <w:r w:rsidRPr="002E5E5A">
        <w:t>Quittung buchen</w:t>
      </w:r>
    </w:p>
    <w:p w14:paraId="77B9AFBA" w14:textId="77777777" w:rsidR="007B1D7E" w:rsidRPr="002E5E5A" w:rsidRDefault="007B1D7E" w:rsidP="007B1D7E">
      <w:pPr>
        <w:pStyle w:val="Textkrper"/>
      </w:pPr>
      <w:r w:rsidRPr="002E5E5A">
        <w:t xml:space="preserve">Es stehen zwei verschiedene Buchungsvarianten zur Verfügung. Die Buchung kann automatisch (Standard) oder manuell in die FIBU integriert werden. Die massgebenden Buchungsdaten werden in den einzelnen </w:t>
      </w:r>
      <w:r w:rsidRPr="002E5E5A">
        <w:rPr>
          <w:rStyle w:val="C1HJump"/>
        </w:rPr>
        <w:t>Zahlstellen</w:t>
      </w:r>
      <w:r w:rsidRPr="002E5E5A">
        <w:t xml:space="preserve"> definiert.</w:t>
      </w:r>
    </w:p>
    <w:p w14:paraId="2997618A" w14:textId="7B572882" w:rsidR="007B1D7E" w:rsidRPr="002E5E5A" w:rsidRDefault="002873E6" w:rsidP="007B1D7E">
      <w:pPr>
        <w:pStyle w:val="Textkrper"/>
      </w:pPr>
      <w:r>
        <w:rPr>
          <w:noProof/>
        </w:rPr>
        <w:drawing>
          <wp:inline distT="0" distB="0" distL="0" distR="0" wp14:anchorId="3A8DA709" wp14:editId="73D98884">
            <wp:extent cx="4686300" cy="3429000"/>
            <wp:effectExtent l="0" t="0" r="0" b="0"/>
            <wp:docPr id="94" name="Bild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86300" cy="3429000"/>
                    </a:xfrm>
                    <a:prstGeom prst="rect">
                      <a:avLst/>
                    </a:prstGeom>
                    <a:noFill/>
                    <a:ln>
                      <a:noFill/>
                    </a:ln>
                  </pic:spPr>
                </pic:pic>
              </a:graphicData>
            </a:graphic>
          </wp:inline>
        </w:drawing>
      </w:r>
    </w:p>
    <w:p w14:paraId="2F85C56C" w14:textId="77777777" w:rsidR="007B1D7E" w:rsidRPr="002E5E5A" w:rsidRDefault="007B1D7E" w:rsidP="007B1D7E">
      <w:pPr>
        <w:pStyle w:val="Textkrper"/>
      </w:pPr>
      <w:r w:rsidRPr="002E5E5A">
        <w:t>Wenn der Druck der Quittung bereits erfolgt ist muss selbstverständlich die Druckaufbereitung und der Druck nicht mehr erfolgen.</w:t>
      </w:r>
    </w:p>
    <w:p w14:paraId="39F3955B" w14:textId="77777777" w:rsidR="007B1D7E" w:rsidRPr="002E5E5A" w:rsidRDefault="007B1D7E" w:rsidP="007B1D7E">
      <w:pPr>
        <w:pStyle w:val="berschriftweitere"/>
      </w:pPr>
      <w:r w:rsidRPr="002E5E5A">
        <w:rPr>
          <w:i w:val="0"/>
          <w:sz w:val="20"/>
        </w:rPr>
        <w:t>Automatisch</w:t>
      </w:r>
    </w:p>
    <w:p w14:paraId="50B584B9" w14:textId="77777777" w:rsidR="007B1D7E" w:rsidRPr="002E5E5A" w:rsidRDefault="007B1D7E" w:rsidP="007B1D7E">
      <w:pPr>
        <w:pStyle w:val="Textkrper"/>
      </w:pPr>
      <w:r w:rsidRPr="002E5E5A">
        <w:t>Wie üblich werden die Rechnungs- bzw. Quittungsdaten automatisch in die Debitoren übernommen.</w:t>
      </w:r>
    </w:p>
    <w:p w14:paraId="5EB17DAE" w14:textId="77777777" w:rsidR="007B1D7E" w:rsidRPr="002E5E5A" w:rsidRDefault="007B1D7E" w:rsidP="007B1D7E">
      <w:pPr>
        <w:pStyle w:val="berschriftweitere"/>
        <w:rPr>
          <w:i w:val="0"/>
          <w:sz w:val="20"/>
        </w:rPr>
      </w:pPr>
      <w:r w:rsidRPr="002E5E5A">
        <w:rPr>
          <w:i w:val="0"/>
          <w:sz w:val="20"/>
        </w:rPr>
        <w:t>Manuell</w:t>
      </w:r>
    </w:p>
    <w:p w14:paraId="5A2F5932" w14:textId="77777777" w:rsidR="007B1D7E" w:rsidRPr="002E5E5A" w:rsidRDefault="007B1D7E" w:rsidP="007B1D7E">
      <w:pPr>
        <w:pStyle w:val="Textkrper"/>
      </w:pPr>
      <w:r w:rsidRPr="002E5E5A">
        <w:t>Bei der manuellen Verbuchung erfolgt kein Aufruf der Debitorenschnittstelle. Die relevanten Daten müssen manuell in die FIBU gebucht werden. Ein eigens dafür vorgesehener Report listet alle entsprechenden Quittungen aus.</w:t>
      </w:r>
    </w:p>
    <w:p w14:paraId="657DBCF6" w14:textId="77777777" w:rsidR="007B1D7E" w:rsidRPr="002E5E5A" w:rsidRDefault="007B1D7E" w:rsidP="007B1D7E">
      <w:pPr>
        <w:pStyle w:val="Textkrper"/>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7B1D7E" w:rsidRPr="002E5E5A" w14:paraId="631C1FCF" w14:textId="77777777" w:rsidTr="002F5FCF">
        <w:tc>
          <w:tcPr>
            <w:tcW w:w="1001" w:type="dxa"/>
            <w:hideMark/>
          </w:tcPr>
          <w:p w14:paraId="23C7157E" w14:textId="3F064A04" w:rsidR="007B1D7E" w:rsidRPr="002E5E5A" w:rsidRDefault="002F5FCF">
            <w:pPr>
              <w:pStyle w:val="Textkrper"/>
            </w:pPr>
            <w:r>
              <w:rPr>
                <w:noProof/>
              </w:rPr>
              <w:drawing>
                <wp:inline distT="0" distB="0" distL="0" distR="0" wp14:anchorId="6F52572A" wp14:editId="44E6CCAF">
                  <wp:extent cx="427055" cy="427055"/>
                  <wp:effectExtent l="0" t="0" r="0" b="0"/>
                  <wp:docPr id="256" name="Grafik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7797" cy="437797"/>
                          </a:xfrm>
                          <a:prstGeom prst="rect">
                            <a:avLst/>
                          </a:prstGeom>
                          <a:noFill/>
                          <a:ln>
                            <a:noFill/>
                          </a:ln>
                        </pic:spPr>
                      </pic:pic>
                    </a:graphicData>
                  </a:graphic>
                </wp:inline>
              </w:drawing>
            </w:r>
            <w:r w:rsidR="007B1D7E" w:rsidRPr="002E5E5A">
              <w:rPr>
                <w:lang w:eastAsia="de-DE"/>
              </w:rPr>
              <w:t>  </w:t>
            </w:r>
          </w:p>
        </w:tc>
        <w:tc>
          <w:tcPr>
            <w:tcW w:w="8079" w:type="dxa"/>
            <w:hideMark/>
          </w:tcPr>
          <w:p w14:paraId="27903A5F" w14:textId="77777777" w:rsidR="007B1D7E" w:rsidRPr="002E5E5A" w:rsidRDefault="007B1D7E">
            <w:pPr>
              <w:pStyle w:val="Textkrper"/>
            </w:pPr>
            <w:r w:rsidRPr="002E5E5A">
              <w:t>Es wird immer zwischen manueller und automatischer Verbuchung unterschieden. Bei den Standardformularen werden keine manuellen Verbuchungen aufgeführt. Wird das Journal als „definitiv gedruckt“ gekennzeichnet, so gilt dies nur für die entsprechende Buchungsart (manuell oder automatisch).</w:t>
            </w:r>
          </w:p>
        </w:tc>
      </w:tr>
    </w:tbl>
    <w:p w14:paraId="48FD251C" w14:textId="77777777" w:rsidR="007B1D7E" w:rsidRPr="002E5E5A" w:rsidRDefault="007B1D7E" w:rsidP="007B1D7E">
      <w:pPr>
        <w:pStyle w:val="Textkrper"/>
      </w:pPr>
      <w:r w:rsidRPr="002E5E5A">
        <w:t>Wird die manuelle Verbuchung verwendet, so stehen folgende Standardreporte zur Verfügung:</w:t>
      </w:r>
    </w:p>
    <w:p w14:paraId="32858601" w14:textId="77777777" w:rsidR="007B1D7E" w:rsidRPr="002E5E5A" w:rsidRDefault="007B1D7E" w:rsidP="007B1D7E">
      <w:pPr>
        <w:pStyle w:val="Textkrper"/>
      </w:pPr>
      <w:r w:rsidRPr="002E5E5A">
        <w:rPr>
          <w:rStyle w:val="C1HJump"/>
        </w:rPr>
        <w:t>370 und 628 / Buchungsjournal manuell (Kurz)</w:t>
      </w:r>
    </w:p>
    <w:p w14:paraId="47729E3E" w14:textId="77777777" w:rsidR="007B1D7E" w:rsidRPr="002E5E5A" w:rsidRDefault="007B1D7E" w:rsidP="007B1D7E">
      <w:pPr>
        <w:pStyle w:val="Textkrper"/>
      </w:pPr>
      <w:r w:rsidRPr="002E5E5A">
        <w:rPr>
          <w:rStyle w:val="C1HJump"/>
        </w:rPr>
        <w:t>384 / Buchungsjournal manuell (Ausführlich)</w:t>
      </w:r>
    </w:p>
    <w:p w14:paraId="132D8E1D" w14:textId="77777777" w:rsidR="007B1D7E" w:rsidRPr="002E5E5A" w:rsidRDefault="007B1D7E" w:rsidP="007B1D7E">
      <w:pPr>
        <w:pStyle w:val="Textkrper"/>
      </w:pPr>
      <w:r w:rsidRPr="002E5E5A">
        <w:rPr>
          <w:rStyle w:val="C1HJump"/>
        </w:rPr>
        <w:t>386 / Buchungszusammenzug manuell</w:t>
      </w:r>
    </w:p>
    <w:p w14:paraId="55B19CFD" w14:textId="77777777" w:rsidR="007B1D7E" w:rsidRPr="002E5E5A" w:rsidRDefault="007B1D7E" w:rsidP="007B1D7E">
      <w:pPr>
        <w:pStyle w:val="Textkrper"/>
      </w:pPr>
      <w:r w:rsidRPr="002E5E5A">
        <w:t>Damit diese Reporte verwendet werden können, muss nur noch die Sichtbarkeit bei den einzelnen gekennzeichneten Reporten eingetragen werden.</w:t>
      </w:r>
    </w:p>
    <w:p w14:paraId="19E0876E" w14:textId="7DCB14CB" w:rsidR="007B1D7E" w:rsidRPr="002E5E5A" w:rsidRDefault="007B1D7E" w:rsidP="007B1D7E">
      <w:pPr>
        <w:pStyle w:val="Textkrper"/>
      </w:pPr>
      <w:r w:rsidRPr="002E5E5A">
        <w:lastRenderedPageBreak/>
        <w:t xml:space="preserve">Da die Debitorendaten nicht in </w:t>
      </w:r>
      <w:r w:rsidR="00394C57">
        <w:t>is-e</w:t>
      </w:r>
      <w:r w:rsidRPr="002E5E5A">
        <w:t xml:space="preserve"> übertragen werden, wird als Rechnungs-Nr. 0 eingetragen. Dadurch wird ersichtlich, dass die Quittung bereits manuell gebucht wurde. Ist die Rechnung schon gedruckt, so bleibt der Status unverändert. Ansonsten wird der Status auf “gebucht” gesetzt.</w:t>
      </w:r>
    </w:p>
    <w:p w14:paraId="55B8418E" w14:textId="77777777" w:rsidR="007B1D7E" w:rsidRPr="002E5E5A" w:rsidRDefault="007B1D7E" w:rsidP="007B1D7E">
      <w:pPr>
        <w:pStyle w:val="Textkrper"/>
      </w:pPr>
      <w:r w:rsidRPr="002E5E5A">
        <w:t>Weitere Informationen siehe:</w:t>
      </w:r>
    </w:p>
    <w:p w14:paraId="18B7C013" w14:textId="77777777" w:rsidR="007B1D7E" w:rsidRPr="002E5E5A" w:rsidRDefault="007B1D7E" w:rsidP="007B1D7E">
      <w:pPr>
        <w:pStyle w:val="Textkrper"/>
      </w:pPr>
      <w:r w:rsidRPr="002E5E5A">
        <w:rPr>
          <w:rStyle w:val="C1HJump"/>
        </w:rPr>
        <w:t>Buchen</w:t>
      </w:r>
    </w:p>
    <w:p w14:paraId="5C506A6C" w14:textId="77777777" w:rsidR="007B1D7E" w:rsidRPr="002E5E5A" w:rsidRDefault="007B1D7E" w:rsidP="007B1D7E">
      <w:pPr>
        <w:pStyle w:val="berschriftweitere"/>
      </w:pPr>
      <w:r w:rsidRPr="002E5E5A">
        <w:t>Stornieren</w:t>
      </w:r>
    </w:p>
    <w:p w14:paraId="140FA30E" w14:textId="77777777" w:rsidR="007B1D7E" w:rsidRPr="002E5E5A" w:rsidRDefault="007B1D7E" w:rsidP="007B1D7E">
      <w:pPr>
        <w:pStyle w:val="Textkrper"/>
      </w:pPr>
      <w:r w:rsidRPr="002E5E5A">
        <w:t>Beim Stornieren spielt es eine Rolle, ob die Quittung automatisch oder manuell in die FIBU gebucht wurde.</w:t>
      </w:r>
    </w:p>
    <w:p w14:paraId="36EF0031" w14:textId="77777777" w:rsidR="007B1D7E" w:rsidRPr="002E5E5A" w:rsidRDefault="007B1D7E" w:rsidP="007B1D7E">
      <w:pPr>
        <w:pStyle w:val="berschriftweitere"/>
        <w:rPr>
          <w:i w:val="0"/>
          <w:sz w:val="20"/>
        </w:rPr>
      </w:pPr>
      <w:r w:rsidRPr="002E5E5A">
        <w:rPr>
          <w:i w:val="0"/>
          <w:sz w:val="20"/>
        </w:rPr>
        <w:t>Automatisch</w:t>
      </w:r>
    </w:p>
    <w:p w14:paraId="09E722CF" w14:textId="77777777" w:rsidR="007B1D7E" w:rsidRPr="002E5E5A" w:rsidRDefault="007B1D7E" w:rsidP="007B1D7E">
      <w:pPr>
        <w:pStyle w:val="Textkrper"/>
      </w:pPr>
      <w:r w:rsidRPr="002E5E5A">
        <w:t>Da die Quittung bereits beim Buchen ausgeglichen wurde, ist kein offener Betrag vorhanden. Unter Umständen kann durch die Stornierung ein negativer offener Posten generiert werden. Dieser muss in der FIBU manuell bereinigt werden.</w:t>
      </w:r>
    </w:p>
    <w:p w14:paraId="032F0BDC" w14:textId="77777777" w:rsidR="007B1D7E" w:rsidRPr="002E5E5A" w:rsidRDefault="007B1D7E" w:rsidP="007B1D7E">
      <w:pPr>
        <w:pStyle w:val="Textkrper"/>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7B1D7E" w:rsidRPr="002E5E5A" w14:paraId="02547F1E" w14:textId="77777777" w:rsidTr="002F5FCF">
        <w:tc>
          <w:tcPr>
            <w:tcW w:w="1001" w:type="dxa"/>
            <w:hideMark/>
          </w:tcPr>
          <w:p w14:paraId="3EE6B44A" w14:textId="152BC645" w:rsidR="007B1D7E" w:rsidRPr="002E5E5A" w:rsidRDefault="002F5FCF">
            <w:pPr>
              <w:pStyle w:val="Textkrper"/>
            </w:pPr>
            <w:r>
              <w:rPr>
                <w:noProof/>
              </w:rPr>
              <w:drawing>
                <wp:inline distT="0" distB="0" distL="0" distR="0" wp14:anchorId="4B61F146" wp14:editId="0771EAB7">
                  <wp:extent cx="356717" cy="356717"/>
                  <wp:effectExtent l="0" t="0" r="0" b="5715"/>
                  <wp:docPr id="257" name="Grafik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6979" cy="366979"/>
                          </a:xfrm>
                          <a:prstGeom prst="rect">
                            <a:avLst/>
                          </a:prstGeom>
                          <a:noFill/>
                          <a:ln>
                            <a:noFill/>
                          </a:ln>
                        </pic:spPr>
                      </pic:pic>
                    </a:graphicData>
                  </a:graphic>
                </wp:inline>
              </w:drawing>
            </w:r>
            <w:r w:rsidR="007B1D7E" w:rsidRPr="002E5E5A">
              <w:rPr>
                <w:lang w:eastAsia="de-DE"/>
              </w:rPr>
              <w:t>  </w:t>
            </w:r>
          </w:p>
        </w:tc>
        <w:tc>
          <w:tcPr>
            <w:tcW w:w="8079" w:type="dxa"/>
            <w:hideMark/>
          </w:tcPr>
          <w:p w14:paraId="339F4BA9" w14:textId="77777777" w:rsidR="007B1D7E" w:rsidRPr="002E5E5A" w:rsidRDefault="007B1D7E">
            <w:pPr>
              <w:pStyle w:val="Textkrper"/>
            </w:pPr>
            <w:r w:rsidRPr="002E5E5A">
              <w:t>Bei Abacus verhält es sich mit der Stornierung wie folgt:</w:t>
            </w:r>
          </w:p>
          <w:p w14:paraId="01265589" w14:textId="77777777" w:rsidR="007B1D7E" w:rsidRPr="002E5E5A" w:rsidRDefault="007B1D7E" w:rsidP="00CB35C6">
            <w:pPr>
              <w:pStyle w:val="Textkrper"/>
              <w:numPr>
                <w:ilvl w:val="0"/>
                <w:numId w:val="32"/>
              </w:numPr>
            </w:pPr>
            <w:r w:rsidRPr="002E5E5A">
              <w:t xml:space="preserve">Wird die Funktion „Automatisch Zahlung auslösen“ in der Belegart verwendet, so kann die Stornierung korrekt abgehandelt werden. </w:t>
            </w:r>
            <w:r w:rsidRPr="002E5E5A">
              <w:sym w:font="Wingdings" w:char="F0E0"/>
            </w:r>
            <w:r w:rsidRPr="002E5E5A">
              <w:t xml:space="preserve"> Kein offener Posten</w:t>
            </w:r>
          </w:p>
          <w:p w14:paraId="36AC12A8" w14:textId="77777777" w:rsidR="007B1D7E" w:rsidRPr="002E5E5A" w:rsidRDefault="007B1D7E" w:rsidP="00CB35C6">
            <w:pPr>
              <w:pStyle w:val="Textkrper"/>
              <w:numPr>
                <w:ilvl w:val="0"/>
                <w:numId w:val="32"/>
              </w:numPr>
            </w:pPr>
            <w:r w:rsidRPr="002E5E5A">
              <w:t>Erfolgt die Zahlungsausgleichung über die Zahlstelle, so wird durch die Stornierung ein minus Betrag generiert. Dieser muss manuell in Abacus beglichen werden.</w:t>
            </w:r>
          </w:p>
        </w:tc>
      </w:tr>
    </w:tbl>
    <w:p w14:paraId="7E9D56CB" w14:textId="77777777" w:rsidR="007B1D7E" w:rsidRPr="002E5E5A" w:rsidRDefault="007B1D7E" w:rsidP="007B1D7E">
      <w:pPr>
        <w:pStyle w:val="Textkrper"/>
      </w:pPr>
    </w:p>
    <w:p w14:paraId="7517B317" w14:textId="77777777" w:rsidR="007B1D7E" w:rsidRPr="002E5E5A" w:rsidRDefault="007B1D7E" w:rsidP="007B1D7E">
      <w:pPr>
        <w:pStyle w:val="berschriftweitere"/>
        <w:rPr>
          <w:i w:val="0"/>
          <w:sz w:val="20"/>
        </w:rPr>
      </w:pPr>
      <w:r w:rsidRPr="002E5E5A">
        <w:rPr>
          <w:i w:val="0"/>
          <w:sz w:val="20"/>
        </w:rPr>
        <w:t>Manuell</w:t>
      </w:r>
    </w:p>
    <w:p w14:paraId="293E682D" w14:textId="77777777" w:rsidR="007B1D7E" w:rsidRPr="002E5E5A" w:rsidRDefault="007B1D7E" w:rsidP="007B1D7E">
      <w:pPr>
        <w:pStyle w:val="Textkrper"/>
      </w:pPr>
      <w:r w:rsidRPr="002E5E5A">
        <w:t>Bei der manuellen Verbuchung erfolgt kein Aufruf der Debitorenschnittstelle. Die relevanten Daten müssen manuell in die FIBU gebucht werden. Ein eigens dafür vorgesehener Report listet alle entsprechenden Quittungen aus.</w:t>
      </w:r>
    </w:p>
    <w:p w14:paraId="5A2F52B3" w14:textId="77777777" w:rsidR="007B1D7E" w:rsidRPr="002E5E5A" w:rsidRDefault="007B1D7E" w:rsidP="007B1D7E">
      <w:pPr>
        <w:pStyle w:val="Textkrper"/>
      </w:pPr>
    </w:p>
    <w:p w14:paraId="64847A63" w14:textId="77777777" w:rsidR="007B1D7E" w:rsidRPr="002E5E5A" w:rsidRDefault="007B1D7E" w:rsidP="007B1D7E">
      <w:pPr>
        <w:pStyle w:val="Textkrper"/>
      </w:pPr>
      <w:r w:rsidRPr="002E5E5A">
        <w:t>Es stehen folgende Standardreporte zur Verfügung:</w:t>
      </w:r>
    </w:p>
    <w:p w14:paraId="49580E3E" w14:textId="77777777" w:rsidR="007B1D7E" w:rsidRPr="002E5E5A" w:rsidRDefault="007B1D7E" w:rsidP="007B1D7E">
      <w:pPr>
        <w:pStyle w:val="Textkrper"/>
      </w:pPr>
      <w:r w:rsidRPr="002E5E5A">
        <w:rPr>
          <w:rStyle w:val="C1HJump"/>
        </w:rPr>
        <w:t>371 und 629 / Stornojournal manuell (Kurz)</w:t>
      </w:r>
    </w:p>
    <w:p w14:paraId="5227380A" w14:textId="77777777" w:rsidR="007B1D7E" w:rsidRPr="002E5E5A" w:rsidRDefault="007B1D7E" w:rsidP="007B1D7E">
      <w:pPr>
        <w:pStyle w:val="Textkrper"/>
      </w:pPr>
      <w:r w:rsidRPr="002E5E5A">
        <w:rPr>
          <w:rStyle w:val="C1HJump"/>
        </w:rPr>
        <w:t>385 / Stornojournal manuell (Ausführlich)</w:t>
      </w:r>
    </w:p>
    <w:p w14:paraId="459DB777" w14:textId="77777777" w:rsidR="007B1D7E" w:rsidRPr="002E5E5A" w:rsidRDefault="007B1D7E" w:rsidP="007B1D7E">
      <w:pPr>
        <w:pStyle w:val="Textkrper"/>
      </w:pPr>
      <w:r w:rsidRPr="002E5E5A">
        <w:rPr>
          <w:rStyle w:val="C1HJump"/>
        </w:rPr>
        <w:t>387 / Stornozusammenzug manuell</w:t>
      </w:r>
    </w:p>
    <w:p w14:paraId="4E943648" w14:textId="77777777" w:rsidR="007B1D7E" w:rsidRPr="002E5E5A" w:rsidRDefault="007B1D7E" w:rsidP="007B1D7E">
      <w:r w:rsidRPr="002E5E5A">
        <w:t>Damit diese Reporte verwendet werden können, muss nur noch die Sichtbarkeit bei den einzelnen Reporten eingetragen werden.</w:t>
      </w:r>
    </w:p>
    <w:p w14:paraId="26F35122" w14:textId="77777777" w:rsidR="007B1D7E" w:rsidRPr="002E5E5A" w:rsidRDefault="007B1D7E" w:rsidP="007B1D7E"/>
    <w:p w14:paraId="5F7C4B2F" w14:textId="77777777" w:rsidR="007B1D7E" w:rsidRPr="002E5E5A" w:rsidRDefault="007B1D7E" w:rsidP="007B1D7E">
      <w:r w:rsidRPr="002E5E5A">
        <w:t>Weitere Informationen siehe:</w:t>
      </w:r>
    </w:p>
    <w:p w14:paraId="3E5D2F01" w14:textId="77777777" w:rsidR="007B1D7E" w:rsidRPr="002E5E5A" w:rsidRDefault="007B1D7E" w:rsidP="007B1D7E">
      <w:pPr>
        <w:pStyle w:val="Textkrper"/>
      </w:pPr>
      <w:r w:rsidRPr="002E5E5A">
        <w:rPr>
          <w:rStyle w:val="C1HJump"/>
        </w:rPr>
        <w:t>Stornieren</w:t>
      </w:r>
    </w:p>
    <w:p w14:paraId="17E1068B" w14:textId="77777777" w:rsidR="007B1D7E" w:rsidRPr="002E5E5A" w:rsidRDefault="007B1D7E" w:rsidP="007B1D7E">
      <w:pPr>
        <w:pStyle w:val="Definition"/>
      </w:pPr>
    </w:p>
    <w:p w14:paraId="2EC4B96B" w14:textId="77777777" w:rsidR="007B1D7E" w:rsidRPr="002E5E5A" w:rsidRDefault="007B1D7E" w:rsidP="007B1D7E">
      <w:pPr>
        <w:pStyle w:val="berschrift4"/>
      </w:pPr>
      <w:r w:rsidRPr="002E5E5A">
        <w:t>Einmalige Gebühren detailliert</w:t>
      </w:r>
    </w:p>
    <w:p w14:paraId="4C0A1D2E" w14:textId="77777777" w:rsidR="007B1D7E" w:rsidRPr="002E5E5A" w:rsidRDefault="007B1D7E" w:rsidP="007B1D7E">
      <w:pPr>
        <w:pStyle w:val="Textkrper"/>
      </w:pPr>
      <w:r w:rsidRPr="002E5E5A">
        <w:t>Dieser Fakturierungsablauf entspricht dem Standard-Fakturierungsablauf für Einmalige Gebühren. Die Journale wurden jedoch direkt in den Ablauf integriert.</w:t>
      </w:r>
    </w:p>
    <w:p w14:paraId="3B0E4959" w14:textId="77777777" w:rsidR="007B1D7E" w:rsidRPr="002E5E5A" w:rsidRDefault="007B1D7E" w:rsidP="007B1D7E">
      <w:pPr>
        <w:pStyle w:val="Textkrper"/>
      </w:pPr>
      <w:r w:rsidRPr="002E5E5A">
        <w:t>Zugewiesene Standard-Fakturierungsschritte:</w:t>
      </w:r>
    </w:p>
    <w:p w14:paraId="2E20BACB" w14:textId="77777777" w:rsidR="007B1D7E" w:rsidRPr="002E5E5A" w:rsidRDefault="007B1D7E" w:rsidP="00CB35C6">
      <w:pPr>
        <w:pStyle w:val="Textkrper"/>
        <w:numPr>
          <w:ilvl w:val="0"/>
          <w:numId w:val="30"/>
        </w:numPr>
      </w:pPr>
      <w:r w:rsidRPr="002E5E5A">
        <w:rPr>
          <w:rStyle w:val="C1HJump"/>
        </w:rPr>
        <w:t>Fakturierungsschritt Buchen</w:t>
      </w:r>
    </w:p>
    <w:p w14:paraId="38AAC0F5" w14:textId="77777777" w:rsidR="007B1D7E" w:rsidRPr="002E5E5A" w:rsidRDefault="007B1D7E" w:rsidP="00CB35C6">
      <w:pPr>
        <w:pStyle w:val="Textkrper"/>
        <w:numPr>
          <w:ilvl w:val="0"/>
          <w:numId w:val="30"/>
        </w:numPr>
      </w:pPr>
      <w:r w:rsidRPr="002E5E5A">
        <w:rPr>
          <w:rStyle w:val="C1HJump"/>
        </w:rPr>
        <w:t>Fakturierungsschritt Buchungsfehler</w:t>
      </w:r>
    </w:p>
    <w:p w14:paraId="09B94E39" w14:textId="77777777" w:rsidR="007B1D7E" w:rsidRPr="002E5E5A" w:rsidRDefault="007B1D7E" w:rsidP="00CB35C6">
      <w:pPr>
        <w:pStyle w:val="Textkrper"/>
        <w:numPr>
          <w:ilvl w:val="0"/>
          <w:numId w:val="30"/>
        </w:numPr>
      </w:pPr>
      <w:r w:rsidRPr="002E5E5A">
        <w:rPr>
          <w:rStyle w:val="C1HJump"/>
        </w:rPr>
        <w:t>Fakturierungsschritt Buchungsjournal (Ausführlich)</w:t>
      </w:r>
    </w:p>
    <w:p w14:paraId="24FAA4AB" w14:textId="77777777" w:rsidR="007B1D7E" w:rsidRPr="002E5E5A" w:rsidRDefault="007B1D7E" w:rsidP="00CB35C6">
      <w:pPr>
        <w:pStyle w:val="Textkrper"/>
        <w:numPr>
          <w:ilvl w:val="0"/>
          <w:numId w:val="30"/>
        </w:numPr>
      </w:pPr>
      <w:r w:rsidRPr="002E5E5A">
        <w:rPr>
          <w:rStyle w:val="C1HJump"/>
        </w:rPr>
        <w:t>Fakturierungsschritt Druckaufbereiten</w:t>
      </w:r>
    </w:p>
    <w:p w14:paraId="3E8C044B" w14:textId="77777777" w:rsidR="007B1D7E" w:rsidRPr="002E5E5A" w:rsidRDefault="007B1D7E" w:rsidP="00CB35C6">
      <w:pPr>
        <w:pStyle w:val="Textkrper"/>
        <w:numPr>
          <w:ilvl w:val="0"/>
          <w:numId w:val="30"/>
        </w:numPr>
      </w:pPr>
      <w:r w:rsidRPr="002E5E5A">
        <w:rPr>
          <w:rStyle w:val="C1HJump"/>
        </w:rPr>
        <w:t>Fakturierungsschritt Druckaufbereitungsfehler (alle Prozesse)</w:t>
      </w:r>
    </w:p>
    <w:p w14:paraId="1C8D98B9" w14:textId="77777777" w:rsidR="007B1D7E" w:rsidRPr="002E5E5A" w:rsidRDefault="007B1D7E" w:rsidP="00CB35C6">
      <w:pPr>
        <w:pStyle w:val="Textkrper"/>
        <w:numPr>
          <w:ilvl w:val="0"/>
          <w:numId w:val="30"/>
        </w:numPr>
      </w:pPr>
      <w:r w:rsidRPr="002E5E5A">
        <w:rPr>
          <w:rStyle w:val="C1HJump"/>
        </w:rPr>
        <w:t>Fakturierungsschritt Drucken</w:t>
      </w:r>
    </w:p>
    <w:p w14:paraId="7F28C520" w14:textId="77777777" w:rsidR="007B1D7E" w:rsidRPr="002E5E5A" w:rsidRDefault="007B1D7E" w:rsidP="007B1D7E">
      <w:pPr>
        <w:pStyle w:val="Textkrper"/>
      </w:pPr>
    </w:p>
    <w:p w14:paraId="5A1F473F" w14:textId="77777777" w:rsidR="007B1D7E" w:rsidRPr="002E5E5A" w:rsidRDefault="007B1D7E" w:rsidP="007B1D7E">
      <w:pPr>
        <w:pStyle w:val="Textkrper"/>
      </w:pPr>
      <w:r w:rsidRPr="002E5E5A">
        <w:t xml:space="preserve">Siehe auch </w:t>
      </w:r>
      <w:r w:rsidRPr="002E5E5A">
        <w:rPr>
          <w:rStyle w:val="C1HJump"/>
        </w:rPr>
        <w:t>Einmalige Gebühren</w:t>
      </w:r>
    </w:p>
    <w:p w14:paraId="7CFD2801" w14:textId="77777777" w:rsidR="007B1D7E" w:rsidRPr="002E5E5A" w:rsidRDefault="007B1D7E" w:rsidP="007B1D7E">
      <w:pPr>
        <w:pStyle w:val="berschrift4"/>
      </w:pPr>
      <w:r w:rsidRPr="002E5E5A">
        <w:t>Löschen (Fakturierungsablauf)</w:t>
      </w:r>
    </w:p>
    <w:p w14:paraId="16F4B2B1" w14:textId="77777777" w:rsidR="007B1D7E" w:rsidRPr="002E5E5A" w:rsidRDefault="007B1D7E" w:rsidP="007B1D7E">
      <w:pPr>
        <w:pStyle w:val="Textkrper"/>
      </w:pPr>
      <w:r w:rsidRPr="002E5E5A">
        <w:t>Zugewiesene Standard-Fakturierungsschritte:</w:t>
      </w:r>
    </w:p>
    <w:p w14:paraId="4477DB62" w14:textId="77777777" w:rsidR="007B1D7E" w:rsidRPr="002E5E5A" w:rsidRDefault="007B1D7E" w:rsidP="00CB35C6">
      <w:pPr>
        <w:pStyle w:val="Textkrper"/>
        <w:numPr>
          <w:ilvl w:val="0"/>
          <w:numId w:val="30"/>
        </w:numPr>
      </w:pPr>
      <w:r w:rsidRPr="002E5E5A">
        <w:rPr>
          <w:rStyle w:val="C1HJump"/>
        </w:rPr>
        <w:t>Fakturierungsschritt Löschen</w:t>
      </w:r>
    </w:p>
    <w:p w14:paraId="45282973" w14:textId="77777777" w:rsidR="007B1D7E" w:rsidRPr="002E5E5A" w:rsidRDefault="007B1D7E" w:rsidP="007B1D7E">
      <w:pPr>
        <w:pStyle w:val="berschrift4"/>
      </w:pPr>
      <w:r w:rsidRPr="002E5E5A">
        <w:t>Stornieren (Fakturierungsablauf)</w:t>
      </w:r>
    </w:p>
    <w:p w14:paraId="30CAFB5E" w14:textId="77777777" w:rsidR="007B1D7E" w:rsidRPr="002E5E5A" w:rsidRDefault="007B1D7E" w:rsidP="007B1D7E">
      <w:pPr>
        <w:pStyle w:val="Textkrper"/>
      </w:pPr>
      <w:r w:rsidRPr="002E5E5A">
        <w:t>Zugewiesene Standard-Fakturierungsschritte:</w:t>
      </w:r>
    </w:p>
    <w:p w14:paraId="761A0FC6" w14:textId="77777777" w:rsidR="007B1D7E" w:rsidRPr="002E5E5A" w:rsidRDefault="007B1D7E" w:rsidP="00CB35C6">
      <w:pPr>
        <w:pStyle w:val="Textkrper"/>
        <w:numPr>
          <w:ilvl w:val="0"/>
          <w:numId w:val="30"/>
        </w:numPr>
      </w:pPr>
      <w:r w:rsidRPr="002E5E5A">
        <w:rPr>
          <w:rStyle w:val="C1HJump"/>
        </w:rPr>
        <w:t>Fakturierungsschritt Stornieren</w:t>
      </w:r>
    </w:p>
    <w:p w14:paraId="60DC1BD5" w14:textId="77777777" w:rsidR="007B1D7E" w:rsidRPr="002E5E5A" w:rsidRDefault="007B1D7E" w:rsidP="007B1D7E">
      <w:pPr>
        <w:pStyle w:val="berschrift4"/>
      </w:pPr>
      <w:r w:rsidRPr="002E5E5A">
        <w:t>Stornieren inkl. Journalen</w:t>
      </w:r>
    </w:p>
    <w:p w14:paraId="7724B2C9" w14:textId="77777777" w:rsidR="007B1D7E" w:rsidRPr="002E5E5A" w:rsidRDefault="007B1D7E" w:rsidP="007B1D7E">
      <w:pPr>
        <w:pStyle w:val="Textkrper"/>
      </w:pPr>
      <w:r w:rsidRPr="002E5E5A">
        <w:t>Dieser Fakturierungsablauf entspricht dem Standard-Fakturierungsablauf für Stornieren. Die Journale wurden jedoch direkt in den Ablauf integriert.</w:t>
      </w:r>
    </w:p>
    <w:p w14:paraId="55EBC540" w14:textId="77777777" w:rsidR="007B1D7E" w:rsidRPr="002E5E5A" w:rsidRDefault="007B1D7E" w:rsidP="007B1D7E">
      <w:pPr>
        <w:pStyle w:val="Textkrper"/>
      </w:pPr>
      <w:r w:rsidRPr="002E5E5A">
        <w:t>Zugewiesene Standard-Fakturierungsschritte:</w:t>
      </w:r>
    </w:p>
    <w:p w14:paraId="50FB0862" w14:textId="77777777" w:rsidR="007B1D7E" w:rsidRPr="002E5E5A" w:rsidRDefault="007B1D7E" w:rsidP="00CB35C6">
      <w:pPr>
        <w:pStyle w:val="Textkrper"/>
        <w:numPr>
          <w:ilvl w:val="0"/>
          <w:numId w:val="30"/>
        </w:numPr>
      </w:pPr>
      <w:r w:rsidRPr="002E5E5A">
        <w:rPr>
          <w:rStyle w:val="C1HJump"/>
        </w:rPr>
        <w:t>Fakturierungsschritt Stornieren</w:t>
      </w:r>
    </w:p>
    <w:p w14:paraId="497D732A" w14:textId="77777777" w:rsidR="007B1D7E" w:rsidRPr="002E5E5A" w:rsidRDefault="007B1D7E" w:rsidP="00CB35C6">
      <w:pPr>
        <w:pStyle w:val="Textkrper"/>
        <w:numPr>
          <w:ilvl w:val="0"/>
          <w:numId w:val="30"/>
        </w:numPr>
      </w:pPr>
      <w:r w:rsidRPr="002E5E5A">
        <w:rPr>
          <w:rStyle w:val="C1HJump"/>
        </w:rPr>
        <w:t>Fakturierungsschritt Stornojournal (Ausführlich)</w:t>
      </w:r>
    </w:p>
    <w:p w14:paraId="6CB7EABF" w14:textId="77777777" w:rsidR="007B1D7E" w:rsidRPr="002E5E5A" w:rsidRDefault="007B1D7E" w:rsidP="00CB35C6">
      <w:pPr>
        <w:pStyle w:val="Textkrper"/>
        <w:numPr>
          <w:ilvl w:val="0"/>
          <w:numId w:val="30"/>
        </w:numPr>
      </w:pPr>
      <w:r w:rsidRPr="002E5E5A">
        <w:rPr>
          <w:rStyle w:val="C1HJump"/>
        </w:rPr>
        <w:t>Fakturierungsschritt Stornofehler</w:t>
      </w:r>
    </w:p>
    <w:p w14:paraId="66B58F14" w14:textId="77777777" w:rsidR="000D3B06" w:rsidRPr="002E5E5A" w:rsidRDefault="000D3B06" w:rsidP="007B1D7E">
      <w:pPr>
        <w:pStyle w:val="berschrift4"/>
      </w:pPr>
      <w:r w:rsidRPr="002E5E5A">
        <w:t>Druckauftrag wiederholen</w:t>
      </w:r>
    </w:p>
    <w:p w14:paraId="5E3EEF78" w14:textId="77777777" w:rsidR="000D3B06" w:rsidRPr="002E5E5A" w:rsidRDefault="000D3B06" w:rsidP="000D3B06">
      <w:pPr>
        <w:pStyle w:val="Textkrper"/>
      </w:pPr>
      <w:r w:rsidRPr="002E5E5A">
        <w:t>Dieser Fakturierungsablauf wird ausschliesslich für das Wiederholen von Druckaufträgen benötigt.</w:t>
      </w:r>
    </w:p>
    <w:p w14:paraId="2F75BC71" w14:textId="77777777" w:rsidR="000D3B06" w:rsidRPr="002E5E5A" w:rsidRDefault="000D3B06" w:rsidP="000D3B06">
      <w:pPr>
        <w:pStyle w:val="Textkrper"/>
      </w:pPr>
      <w:r w:rsidRPr="002E5E5A">
        <w:t>Zugewiesener Standard-Fakturierungsschritt:</w:t>
      </w:r>
    </w:p>
    <w:p w14:paraId="52CAF977" w14:textId="77777777" w:rsidR="000D3B06" w:rsidRPr="002E5E5A" w:rsidRDefault="000D3B06" w:rsidP="000D3B06">
      <w:pPr>
        <w:pStyle w:val="Textkrper"/>
        <w:numPr>
          <w:ilvl w:val="0"/>
          <w:numId w:val="30"/>
        </w:numPr>
        <w:rPr>
          <w:rStyle w:val="C1HJump"/>
        </w:rPr>
      </w:pPr>
      <w:r w:rsidRPr="002E5E5A">
        <w:rPr>
          <w:rStyle w:val="C1HJump"/>
        </w:rPr>
        <w:t>Druckauftrag wiederholen</w:t>
      </w:r>
    </w:p>
    <w:p w14:paraId="4FD12FD5" w14:textId="77777777" w:rsidR="007B1D7E" w:rsidRPr="002E5E5A" w:rsidRDefault="007B1D7E" w:rsidP="007B1D7E">
      <w:pPr>
        <w:pStyle w:val="berschrift4"/>
      </w:pPr>
      <w:r w:rsidRPr="002E5E5A">
        <w:t>Abrechnungskontrolle</w:t>
      </w:r>
    </w:p>
    <w:p w14:paraId="2724E3E9" w14:textId="77777777" w:rsidR="007B1D7E" w:rsidRPr="002E5E5A" w:rsidRDefault="007B1D7E" w:rsidP="007B1D7E">
      <w:pPr>
        <w:pStyle w:val="Textkrper"/>
      </w:pPr>
      <w:r w:rsidRPr="002E5E5A">
        <w:t>Für die Abrechnungskontrolle gibt es keinen speziellen Standard-Fakturierungsablauf. Der Ablauf könnte jedoch wie folgt aussehen:</w:t>
      </w:r>
    </w:p>
    <w:p w14:paraId="4D4819D7" w14:textId="77777777" w:rsidR="007B1D7E" w:rsidRPr="002E5E5A" w:rsidRDefault="007B1D7E" w:rsidP="00CB35C6">
      <w:pPr>
        <w:pStyle w:val="Textkrper"/>
        <w:numPr>
          <w:ilvl w:val="0"/>
          <w:numId w:val="30"/>
        </w:numPr>
      </w:pPr>
      <w:r w:rsidRPr="002E5E5A">
        <w:rPr>
          <w:rStyle w:val="C1HJump"/>
        </w:rPr>
        <w:t>Fakturierungsschritt Berechnen</w:t>
      </w:r>
    </w:p>
    <w:p w14:paraId="62142FC9" w14:textId="77777777" w:rsidR="007B1D7E" w:rsidRPr="002E5E5A" w:rsidRDefault="007B1D7E" w:rsidP="00CB35C6">
      <w:pPr>
        <w:pStyle w:val="Textkrper"/>
        <w:numPr>
          <w:ilvl w:val="0"/>
          <w:numId w:val="30"/>
        </w:numPr>
      </w:pPr>
      <w:r w:rsidRPr="002E5E5A">
        <w:rPr>
          <w:rStyle w:val="C1HJump"/>
        </w:rPr>
        <w:t>Fakturierungsschritt Buchen</w:t>
      </w:r>
    </w:p>
    <w:p w14:paraId="3B7A1453" w14:textId="77777777" w:rsidR="007B1D7E" w:rsidRPr="002E5E5A" w:rsidRDefault="007B1D7E" w:rsidP="00CB35C6">
      <w:pPr>
        <w:pStyle w:val="Textkrper"/>
        <w:numPr>
          <w:ilvl w:val="0"/>
          <w:numId w:val="30"/>
        </w:numPr>
      </w:pPr>
      <w:r w:rsidRPr="002E5E5A">
        <w:rPr>
          <w:rStyle w:val="C1HJump"/>
        </w:rPr>
        <w:t>Fakturierungsschritt Drucken</w:t>
      </w:r>
    </w:p>
    <w:p w14:paraId="556A99FB" w14:textId="77777777" w:rsidR="007B1D7E" w:rsidRPr="002E5E5A" w:rsidRDefault="007B1D7E" w:rsidP="007B1D7E">
      <w:pPr>
        <w:pStyle w:val="berschrift5"/>
      </w:pPr>
      <w:r w:rsidRPr="002E5E5A">
        <w:t>Grundlagen Abrechnungskontrolle / automatisierte Energiestatistik</w:t>
      </w:r>
    </w:p>
    <w:p w14:paraId="75A20640" w14:textId="77777777" w:rsidR="007B1D7E" w:rsidRPr="002E5E5A" w:rsidRDefault="007B1D7E" w:rsidP="007B1D7E">
      <w:pPr>
        <w:pStyle w:val="Textkrper"/>
      </w:pPr>
      <w:r w:rsidRPr="002E5E5A">
        <w:t>Rechnungsarten mit Verwendung „Nur Abrechnungskontrolle, in Statistik“ können zum Beispiel der Erfassung von Energie-Einkauf/Produktion dienen. Dies wird benötigt, wenn Sie eine automatisierte Energiestatistik</w:t>
      </w:r>
      <w:r w:rsidRPr="002E5E5A">
        <w:rPr>
          <w:b/>
          <w:bCs/>
        </w:rPr>
        <w:t xml:space="preserve"> </w:t>
      </w:r>
      <w:r w:rsidRPr="002E5E5A">
        <w:t>erreichen wollen, welche Einkauf/Produktion dem Verkauf mengenmässig und betragsmässig gegenüberstellt.</w:t>
      </w:r>
    </w:p>
    <w:p w14:paraId="63D6BDCF" w14:textId="77777777" w:rsidR="007B1D7E" w:rsidRPr="002E5E5A" w:rsidRDefault="007B1D7E" w:rsidP="007B1D7E">
      <w:pPr>
        <w:pStyle w:val="Textkrper"/>
        <w:rPr>
          <w:b/>
          <w:bCs/>
        </w:rPr>
      </w:pPr>
      <w:r w:rsidRPr="002E5E5A">
        <w:rPr>
          <w:b/>
          <w:bCs/>
        </w:rPr>
        <w:t>Es werden keine eigentlichen Rechnungen gedruckt, sondern nur Kontrolljournale. Es erfolgt auch keine Buchung in die Debitoren- resp. Finanzbuchhaltung.</w:t>
      </w:r>
    </w:p>
    <w:p w14:paraId="403C9214" w14:textId="77777777" w:rsidR="007B1D7E" w:rsidRPr="002E5E5A" w:rsidRDefault="007B1D7E" w:rsidP="007B1D7E">
      <w:pPr>
        <w:pStyle w:val="Textkrper"/>
      </w:pPr>
      <w:r w:rsidRPr="002E5E5A">
        <w:t>Eine Energiestatistik könnte etwa folgenden Grobaufbau haben:</w:t>
      </w:r>
    </w:p>
    <w:p w14:paraId="6EBCE7F9" w14:textId="77777777" w:rsidR="007B1D7E" w:rsidRPr="002E5E5A" w:rsidRDefault="007B1D7E" w:rsidP="007B1D7E">
      <w:pPr>
        <w:pStyle w:val="Textkrper"/>
        <w:ind w:left="360"/>
      </w:pPr>
      <w:r w:rsidRPr="002E5E5A">
        <w:t>+ Produktion</w:t>
      </w:r>
      <w:r w:rsidRPr="002E5E5A">
        <w:br/>
        <w:t>+ Einkauf langfristig (Leistungsbänder, etc.)</w:t>
      </w:r>
    </w:p>
    <w:p w14:paraId="601C2C13" w14:textId="08D0BD4F" w:rsidR="007B1D7E" w:rsidRPr="002E5E5A" w:rsidRDefault="007B1D7E" w:rsidP="007B1D7E">
      <w:pPr>
        <w:pStyle w:val="Textkrper"/>
        <w:ind w:left="360"/>
      </w:pPr>
      <w:r w:rsidRPr="002E5E5A">
        <w:t>- Verkauf langfristig (</w:t>
      </w:r>
      <w:r w:rsidR="00394C57">
        <w:t>is-e</w:t>
      </w:r>
      <w:r w:rsidRPr="002E5E5A">
        <w:t xml:space="preserve"> Verträge/Rechnungen an Endkunden)</w:t>
      </w:r>
    </w:p>
    <w:p w14:paraId="33D3AF0B" w14:textId="77777777" w:rsidR="007B1D7E" w:rsidRPr="002E5E5A" w:rsidRDefault="007B1D7E" w:rsidP="007B1D7E">
      <w:pPr>
        <w:pStyle w:val="Textkrper"/>
        <w:ind w:left="360"/>
      </w:pPr>
      <w:r w:rsidRPr="002E5E5A">
        <w:t>- Transite</w:t>
      </w:r>
    </w:p>
    <w:p w14:paraId="5AEF002D" w14:textId="77777777" w:rsidR="007B1D7E" w:rsidRPr="002E5E5A" w:rsidRDefault="007B1D7E" w:rsidP="007B1D7E">
      <w:pPr>
        <w:pStyle w:val="Textkrper"/>
        <w:ind w:left="360"/>
      </w:pPr>
      <w:r w:rsidRPr="002E5E5A">
        <w:t>= Bilanz (Saldo)</w:t>
      </w:r>
      <w:r w:rsidRPr="002E5E5A">
        <w:br/>
        <w:t>- Verkauf kurzfristig (Handel/Spot)</w:t>
      </w:r>
      <w:r w:rsidRPr="002E5E5A">
        <w:br/>
        <w:t>+ Kauf kurzfristig (Handel/Spot)</w:t>
      </w:r>
      <w:r w:rsidRPr="002E5E5A">
        <w:br/>
      </w:r>
      <w:r w:rsidRPr="002E5E5A">
        <w:lastRenderedPageBreak/>
        <w:t>- Verluste</w:t>
      </w:r>
      <w:r w:rsidRPr="002E5E5A">
        <w:br/>
        <w:t>= Manko/Überschuss</w:t>
      </w:r>
    </w:p>
    <w:p w14:paraId="1DE6AD9E" w14:textId="77777777" w:rsidR="007B1D7E" w:rsidRPr="002E5E5A" w:rsidRDefault="007B1D7E" w:rsidP="007B1D7E">
      <w:pPr>
        <w:pStyle w:val="Textkrper"/>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7B1D7E" w:rsidRPr="002E5E5A" w14:paraId="6678D8C2" w14:textId="77777777" w:rsidTr="002F5FCF">
        <w:tc>
          <w:tcPr>
            <w:tcW w:w="1001" w:type="dxa"/>
            <w:hideMark/>
          </w:tcPr>
          <w:p w14:paraId="359F5620" w14:textId="647AE668" w:rsidR="007B1D7E" w:rsidRPr="002E5E5A" w:rsidRDefault="002F5FCF">
            <w:pPr>
              <w:pStyle w:val="Textkrper"/>
            </w:pPr>
            <w:r>
              <w:rPr>
                <w:noProof/>
              </w:rPr>
              <w:drawing>
                <wp:inline distT="0" distB="0" distL="0" distR="0" wp14:anchorId="59E60676" wp14:editId="6892BF2C">
                  <wp:extent cx="427055" cy="427055"/>
                  <wp:effectExtent l="0" t="0" r="0" b="0"/>
                  <wp:docPr id="258" name="Grafik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7797" cy="437797"/>
                          </a:xfrm>
                          <a:prstGeom prst="rect">
                            <a:avLst/>
                          </a:prstGeom>
                          <a:noFill/>
                          <a:ln>
                            <a:noFill/>
                          </a:ln>
                        </pic:spPr>
                      </pic:pic>
                    </a:graphicData>
                  </a:graphic>
                </wp:inline>
              </w:drawing>
            </w:r>
            <w:r w:rsidR="007B1D7E" w:rsidRPr="002E5E5A">
              <w:rPr>
                <w:lang w:eastAsia="de-DE"/>
              </w:rPr>
              <w:t>  </w:t>
            </w:r>
          </w:p>
        </w:tc>
        <w:tc>
          <w:tcPr>
            <w:tcW w:w="8079" w:type="dxa"/>
            <w:hideMark/>
          </w:tcPr>
          <w:p w14:paraId="3CB7C74B" w14:textId="77777777" w:rsidR="007B1D7E" w:rsidRPr="002E5E5A" w:rsidRDefault="007B1D7E">
            <w:pPr>
              <w:pStyle w:val="Textkrper"/>
            </w:pPr>
            <w:r w:rsidRPr="002E5E5A">
              <w:t>Die Energiestatistik von der wir hier sprechen dient nicht zur Steuerung des Tagesgeschäftes oder von Produktionsanlagen. Sie ist lediglich eine „kaufmännische“ Abrechnung.</w:t>
            </w:r>
          </w:p>
          <w:p w14:paraId="71654E87" w14:textId="21689CB6" w:rsidR="007B1D7E" w:rsidRPr="002E5E5A" w:rsidRDefault="00394C57">
            <w:pPr>
              <w:pStyle w:val="Textkrper"/>
            </w:pPr>
            <w:r>
              <w:t>is-e</w:t>
            </w:r>
            <w:r w:rsidR="007B1D7E" w:rsidRPr="002E5E5A">
              <w:t xml:space="preserve"> ist kein Stromhandels- oder Produktionssteuerungssystem! Für die optimale Unterstützung solcher Systeme werden wir Schnittstellen zur Verfügung stellen.</w:t>
            </w:r>
          </w:p>
          <w:p w14:paraId="5682796B" w14:textId="77777777" w:rsidR="007B1D7E" w:rsidRPr="002E5E5A" w:rsidRDefault="007B1D7E">
            <w:pPr>
              <w:pStyle w:val="Textkrper"/>
            </w:pPr>
            <w:r w:rsidRPr="002E5E5A">
              <w:t>Bei dieser Verwendungsart können nur Beträge in Leitwährung, in diesem Fall CHF abgerechnet werden!</w:t>
            </w:r>
          </w:p>
        </w:tc>
      </w:tr>
    </w:tbl>
    <w:p w14:paraId="452070FA" w14:textId="77777777" w:rsidR="007B1D7E" w:rsidRPr="002E5E5A" w:rsidRDefault="007B1D7E" w:rsidP="007B1D7E">
      <w:pPr>
        <w:pStyle w:val="Textkrper"/>
        <w:rPr>
          <w:highlight w:val="green"/>
        </w:rPr>
      </w:pPr>
    </w:p>
    <w:p w14:paraId="089B133F" w14:textId="77777777" w:rsidR="007B1D7E" w:rsidRPr="002E5E5A" w:rsidRDefault="007B1D7E" w:rsidP="007B1D7E">
      <w:pPr>
        <w:pStyle w:val="Textkrper"/>
      </w:pPr>
      <w:r w:rsidRPr="002E5E5A">
        <w:t>Folgende Bedürfnisse können mit dieser ‚Fakturierungs’-Variante gedeckt werden:</w:t>
      </w:r>
    </w:p>
    <w:p w14:paraId="403E04FE" w14:textId="77777777" w:rsidR="007B1D7E" w:rsidRPr="002E5E5A" w:rsidRDefault="007B1D7E" w:rsidP="00CB35C6">
      <w:pPr>
        <w:pStyle w:val="Textkrper"/>
        <w:numPr>
          <w:ilvl w:val="0"/>
          <w:numId w:val="33"/>
        </w:numPr>
      </w:pPr>
      <w:r w:rsidRPr="002E5E5A">
        <w:t>Abbilden von Einkaufsverträgen (z.B. Leistungsbänder), auch für Energiestatistik.</w:t>
      </w:r>
    </w:p>
    <w:p w14:paraId="26526B74" w14:textId="77777777" w:rsidR="007B1D7E" w:rsidRPr="002E5E5A" w:rsidRDefault="007B1D7E" w:rsidP="00CB35C6">
      <w:pPr>
        <w:pStyle w:val="Textkrper"/>
        <w:numPr>
          <w:ilvl w:val="0"/>
          <w:numId w:val="33"/>
        </w:numPr>
      </w:pPr>
      <w:r w:rsidRPr="002E5E5A">
        <w:t>Abbilden von Produktionsverträgen, auch für Energiestatistik.</w:t>
      </w:r>
      <w:r w:rsidRPr="002E5E5A">
        <w:br/>
        <w:t>Auf Basis von Gestehungskosten (Jahreskosten) und Produktionsmengen</w:t>
      </w:r>
    </w:p>
    <w:p w14:paraId="42F0F930" w14:textId="77777777" w:rsidR="007B1D7E" w:rsidRPr="002E5E5A" w:rsidRDefault="007B1D7E" w:rsidP="00CB35C6">
      <w:pPr>
        <w:pStyle w:val="Textkrper"/>
        <w:numPr>
          <w:ilvl w:val="0"/>
          <w:numId w:val="33"/>
        </w:numPr>
      </w:pPr>
      <w:r w:rsidRPr="002E5E5A">
        <w:t>Abbilden von Spotverträgen (kurzfristiger Handel, auf Basis eines Strompreis-Indexes, etc.).</w:t>
      </w:r>
      <w:r w:rsidRPr="002E5E5A">
        <w:br/>
        <w:t>Die Detaildaten werden in Handelssystemen aufbereitet, aber es wird eine Rechnungsstellung benötigt und auch diese Daten fliessen in die Statistik.</w:t>
      </w:r>
    </w:p>
    <w:p w14:paraId="31947B2F" w14:textId="77777777" w:rsidR="007B1D7E" w:rsidRPr="002E5E5A" w:rsidRDefault="007B1D7E" w:rsidP="00CB35C6">
      <w:pPr>
        <w:pStyle w:val="Textkrper"/>
        <w:numPr>
          <w:ilvl w:val="0"/>
          <w:numId w:val="33"/>
        </w:numPr>
      </w:pPr>
      <w:r w:rsidRPr="002E5E5A">
        <w:t>Dienstleistung für Rücklieferer</w:t>
      </w:r>
    </w:p>
    <w:p w14:paraId="28467E43" w14:textId="77777777" w:rsidR="007B1D7E" w:rsidRPr="002E5E5A" w:rsidRDefault="007B1D7E" w:rsidP="007B1D7E">
      <w:pPr>
        <w:pStyle w:val="Textkrper"/>
        <w:rPr>
          <w:highlight w:val="green"/>
        </w:rPr>
      </w:pPr>
    </w:p>
    <w:p w14:paraId="33668F0E" w14:textId="77777777" w:rsidR="007B1D7E" w:rsidRPr="002E5E5A" w:rsidRDefault="007B1D7E" w:rsidP="007B1D7E">
      <w:pPr>
        <w:pStyle w:val="berschriftweitere"/>
      </w:pPr>
      <w:bookmarkStart w:id="11" w:name="_Toc2597133"/>
      <w:r w:rsidRPr="002E5E5A">
        <w:t>Kurzbeschreibung der einzelnen Bedürfnisse</w:t>
      </w:r>
      <w:bookmarkEnd w:id="11"/>
    </w:p>
    <w:p w14:paraId="008AE734" w14:textId="77777777" w:rsidR="007B1D7E" w:rsidRPr="002E5E5A" w:rsidRDefault="007B1D7E" w:rsidP="007B1D7E">
      <w:pPr>
        <w:pStyle w:val="Textkrper"/>
        <w:rPr>
          <w:b/>
          <w:bCs/>
        </w:rPr>
      </w:pPr>
      <w:r w:rsidRPr="002E5E5A">
        <w:rPr>
          <w:b/>
          <w:bCs/>
        </w:rPr>
        <w:t>Energieerzeugung/Produktion</w:t>
      </w:r>
    </w:p>
    <w:p w14:paraId="6BD46492" w14:textId="77777777" w:rsidR="007B1D7E" w:rsidRPr="002E5E5A" w:rsidRDefault="007B1D7E" w:rsidP="007B1D7E">
      <w:pPr>
        <w:pStyle w:val="Textkrper"/>
      </w:pPr>
      <w:r w:rsidRPr="002E5E5A">
        <w:t>Der Kunde will festhalten, wie viel Energie produziert wurde und diese müssen den Gestehungskosten zugeordnet werden.</w:t>
      </w:r>
    </w:p>
    <w:p w14:paraId="4E231519" w14:textId="77777777" w:rsidR="007B1D7E" w:rsidRPr="002E5E5A" w:rsidRDefault="007B1D7E" w:rsidP="007B1D7E">
      <w:pPr>
        <w:pStyle w:val="Textkrper"/>
        <w:rPr>
          <w:b/>
          <w:bCs/>
        </w:rPr>
      </w:pPr>
      <w:r w:rsidRPr="002E5E5A">
        <w:rPr>
          <w:b/>
          <w:bCs/>
        </w:rPr>
        <w:t>Einkauf/Handel</w:t>
      </w:r>
    </w:p>
    <w:p w14:paraId="32ED4037" w14:textId="77777777" w:rsidR="007B1D7E" w:rsidRPr="002E5E5A" w:rsidRDefault="007B1D7E" w:rsidP="007B1D7E">
      <w:pPr>
        <w:pStyle w:val="Textkrper"/>
      </w:pPr>
      <w:r w:rsidRPr="002E5E5A">
        <w:t>Es wird zwischen langfristigen und kurzfristigem Einkauf/Verkauf unterschieden. Langfristig ist z.B. der Einkauf eines Leistungsbandes oder einer Grundversorgung. Kurzfristig sind Spotmarkt und Börsengeschäfte um Überschüsse oder Manko abzudecken. Ein Spotvertrag kann stündlich unterschiedliche Preisansätze und Energiemengen enthalten. Diese Informationen müssen in Vorsystemen (Stromhandel-, Netznutzungs- oder Individualsysteme) aufbereitet werden.</w:t>
      </w:r>
    </w:p>
    <w:p w14:paraId="52C5598B" w14:textId="77777777" w:rsidR="007B1D7E" w:rsidRPr="002E5E5A" w:rsidRDefault="007B1D7E" w:rsidP="007B1D7E">
      <w:pPr>
        <w:pStyle w:val="Textkrper"/>
        <w:rPr>
          <w:b/>
          <w:bCs/>
        </w:rPr>
      </w:pPr>
      <w:r w:rsidRPr="002E5E5A">
        <w:rPr>
          <w:b/>
          <w:bCs/>
        </w:rPr>
        <w:t>Dienstleistung für Rücklieferer</w:t>
      </w:r>
    </w:p>
    <w:p w14:paraId="780901FC" w14:textId="0581E1C9" w:rsidR="007B1D7E" w:rsidRPr="002E5E5A" w:rsidRDefault="007B1D7E" w:rsidP="007B1D7E">
      <w:pPr>
        <w:pStyle w:val="Textkrper"/>
      </w:pPr>
      <w:r w:rsidRPr="002E5E5A">
        <w:t xml:space="preserve">Grundsätzlich können die Rücklieferer ganz normal über </w:t>
      </w:r>
      <w:r w:rsidR="00394C57">
        <w:t>is-e</w:t>
      </w:r>
      <w:r w:rsidRPr="002E5E5A">
        <w:t xml:space="preserve"> Verträge und Tarife abgehandelt werden. Es ist auch möglich eigene Rücklieferungs-Tarifpositionen zu definieren. Aufgrund der Zählerstände wird dann innerhalb </w:t>
      </w:r>
      <w:r w:rsidR="00394C57">
        <w:t>is-e</w:t>
      </w:r>
      <w:r w:rsidRPr="002E5E5A">
        <w:t xml:space="preserve"> eine Abrechnung erstellt. D.h. man kann Rücklieferer ganz normal über das System abrechnen.</w:t>
      </w:r>
    </w:p>
    <w:p w14:paraId="0C9E0E3F" w14:textId="77777777" w:rsidR="007B1D7E" w:rsidRPr="002E5E5A" w:rsidRDefault="007B1D7E" w:rsidP="007B1D7E">
      <w:pPr>
        <w:pStyle w:val="Textkrper"/>
      </w:pPr>
      <w:r w:rsidRPr="002E5E5A">
        <w:t>Einige Werke wollen jedoch Rücklieferern eine zusätzliche Dienstleistung erbringen. Sie erstellen für diese Rechnungen mit Rechnungskopf des Rücklieferers und adressiert an das belieferte Werk. Die Rechnungen senden sie dem Rücklieferer, welcher diese wiederum ergänzt mit einem Einzahlungsschein an das belieferte Werk sendet.</w:t>
      </w:r>
    </w:p>
    <w:p w14:paraId="2695375E" w14:textId="77777777" w:rsidR="007B1D7E" w:rsidRPr="002E5E5A" w:rsidRDefault="007B1D7E" w:rsidP="007B1D7E">
      <w:pPr>
        <w:pStyle w:val="berschriftweitere"/>
      </w:pPr>
      <w:r w:rsidRPr="002E5E5A">
        <w:t>Mögliches Systemkonzept</w:t>
      </w:r>
    </w:p>
    <w:p w14:paraId="4579D8A1" w14:textId="6A2A4A38" w:rsidR="007B1D7E" w:rsidRPr="002E5E5A" w:rsidRDefault="007B1D7E" w:rsidP="007B1D7E">
      <w:pPr>
        <w:pStyle w:val="Textkrper"/>
      </w:pPr>
      <w:r w:rsidRPr="002E5E5A">
        <w:t xml:space="preserve">Für den Handel und den Einkauf werden in der Regel Vorsysteme benötigt. Diese ermitteln normalerweise auch Mehr- oder Mindermengen aus Verträgen. Spotverträge werden auch in solchen Systemen detailliert verwaltet, da bei diesen z.B. die Preisbasis stündlich ändern kann. SPOT-Verträge sind für </w:t>
      </w:r>
      <w:r w:rsidR="00394C57">
        <w:t>is-e</w:t>
      </w:r>
      <w:r w:rsidRPr="002E5E5A">
        <w:t xml:space="preserve"> nur monatlich relevant d.h. nur abrechnungsrelevant.</w:t>
      </w:r>
    </w:p>
    <w:p w14:paraId="6E787D44" w14:textId="77777777" w:rsidR="007B1D7E" w:rsidRPr="002E5E5A" w:rsidRDefault="007B1D7E" w:rsidP="007B1D7E">
      <w:pPr>
        <w:rPr>
          <w:highlight w:val="green"/>
        </w:rPr>
      </w:pPr>
      <w:r w:rsidRPr="002E5E5A">
        <w:rPr>
          <w:noProof/>
          <w:lang w:eastAsia="de-CH"/>
        </w:rPr>
        <w:lastRenderedPageBreak/>
        <w:drawing>
          <wp:inline distT="0" distB="0" distL="0" distR="0" wp14:anchorId="5738FE83" wp14:editId="4088C7B9">
            <wp:extent cx="5705475" cy="2962275"/>
            <wp:effectExtent l="0" t="0" r="0" b="0"/>
            <wp:docPr id="224" name="Grafik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56"/>
                    <pic:cNvPicPr>
                      <a:picLocks noChangeAspect="1" noChangeArrowheads="1"/>
                    </pic:cNvPicPr>
                  </pic:nvPicPr>
                  <pic:blipFill>
                    <a:blip r:embed="rId45">
                      <a:extLst>
                        <a:ext uri="{28A0092B-C50C-407E-A947-70E740481C1C}">
                          <a14:useLocalDpi xmlns:a14="http://schemas.microsoft.com/office/drawing/2010/main" val="0"/>
                        </a:ext>
                      </a:extLst>
                    </a:blip>
                    <a:srcRect b="31966"/>
                    <a:stretch>
                      <a:fillRect/>
                    </a:stretch>
                  </pic:blipFill>
                  <pic:spPr bwMode="auto">
                    <a:xfrm>
                      <a:off x="0" y="0"/>
                      <a:ext cx="5705475" cy="2962275"/>
                    </a:xfrm>
                    <a:prstGeom prst="rect">
                      <a:avLst/>
                    </a:prstGeom>
                    <a:noFill/>
                    <a:ln>
                      <a:noFill/>
                    </a:ln>
                  </pic:spPr>
                </pic:pic>
              </a:graphicData>
            </a:graphic>
          </wp:inline>
        </w:drawing>
      </w:r>
    </w:p>
    <w:p w14:paraId="1F6A7F4F" w14:textId="77777777" w:rsidR="007B1D7E" w:rsidRPr="002E5E5A" w:rsidRDefault="007B1D7E" w:rsidP="007B1D7E">
      <w:pPr>
        <w:pStyle w:val="Textkrper"/>
        <w:rPr>
          <w:highlight w:val="green"/>
        </w:rPr>
      </w:pPr>
    </w:p>
    <w:p w14:paraId="53A2B8DD" w14:textId="77777777" w:rsidR="007B1D7E" w:rsidRPr="002E5E5A" w:rsidRDefault="007B1D7E" w:rsidP="007B1D7E">
      <w:pPr>
        <w:pStyle w:val="berschrift5"/>
      </w:pPr>
      <w:r w:rsidRPr="002E5E5A">
        <w:t>Vorbereitungen Abrechnungskontrolle / automatisierte Energiestatistik</w:t>
      </w:r>
    </w:p>
    <w:p w14:paraId="249AD4D9" w14:textId="77777777" w:rsidR="007B1D7E" w:rsidRPr="002E5E5A" w:rsidRDefault="007B1D7E" w:rsidP="00CB35C6">
      <w:pPr>
        <w:pStyle w:val="C1HNumber"/>
        <w:numPr>
          <w:ilvl w:val="0"/>
          <w:numId w:val="34"/>
        </w:numPr>
      </w:pPr>
      <w:r w:rsidRPr="002E5E5A">
        <w:t>Eigene Rechnungsart mit Verwendung „Nur Abrechnungskontrolle, in Statistik“ erfassen</w:t>
      </w:r>
    </w:p>
    <w:p w14:paraId="62E44526" w14:textId="77777777" w:rsidR="007B1D7E" w:rsidRPr="002E5E5A" w:rsidRDefault="007B1D7E" w:rsidP="00CB35C6">
      <w:pPr>
        <w:pStyle w:val="C1HNumber"/>
        <w:numPr>
          <w:ilvl w:val="0"/>
          <w:numId w:val="34"/>
        </w:numPr>
      </w:pPr>
      <w:r w:rsidRPr="002E5E5A">
        <w:t>Kontrolljournale anstelle von Rechnungsformularen definieren. Das Vorgehen und die Einstellungen entsprechen exakt jenen bei Rechnungsformularen.</w:t>
      </w:r>
    </w:p>
    <w:p w14:paraId="6A3DA51C" w14:textId="77777777" w:rsidR="007B1D7E" w:rsidRPr="002E5E5A" w:rsidRDefault="007B1D7E" w:rsidP="00CB35C6">
      <w:pPr>
        <w:pStyle w:val="C1HNumber"/>
        <w:numPr>
          <w:ilvl w:val="0"/>
          <w:numId w:val="34"/>
        </w:numPr>
      </w:pPr>
      <w:r w:rsidRPr="002E5E5A">
        <w:t>Entsprechende Tarife und Verträge</w:t>
      </w:r>
    </w:p>
    <w:p w14:paraId="59F40900" w14:textId="77777777" w:rsidR="007B1D7E" w:rsidRPr="002E5E5A" w:rsidRDefault="007B1D7E" w:rsidP="007B1D7E">
      <w:pPr>
        <w:pStyle w:val="Textkrper"/>
      </w:pPr>
      <w:r w:rsidRPr="002E5E5A">
        <w:t>Wenn sie eine Energiestatistik erstellen wollen, dürfte dies die Unterstützung durch ihren Vertriebspartner bedingen.</w:t>
      </w:r>
    </w:p>
    <w:p w14:paraId="020A1913" w14:textId="77777777" w:rsidR="007B1D7E" w:rsidRPr="002E5E5A" w:rsidRDefault="007B1D7E" w:rsidP="007B1D7E">
      <w:pPr>
        <w:pStyle w:val="Textkrper"/>
      </w:pPr>
      <w:r w:rsidRPr="002E5E5A">
        <w:t>Folgende Informationen können Sie bei den Vorbereitungen vielleicht unterstützen:</w:t>
      </w:r>
    </w:p>
    <w:p w14:paraId="587099BC" w14:textId="77777777" w:rsidR="007B1D7E" w:rsidRPr="002E5E5A" w:rsidRDefault="007B1D7E" w:rsidP="007B1D7E">
      <w:pPr>
        <w:pStyle w:val="berschriftweitere"/>
      </w:pPr>
      <w:bookmarkStart w:id="12" w:name="_Toc2597136"/>
      <w:r w:rsidRPr="002E5E5A">
        <w:t>Bei Energieerzeugung/Produktion</w:t>
      </w:r>
      <w:bookmarkEnd w:id="12"/>
    </w:p>
    <w:p w14:paraId="72C6A51A" w14:textId="77777777" w:rsidR="007B1D7E" w:rsidRPr="002E5E5A" w:rsidRDefault="007B1D7E" w:rsidP="007B1D7E">
      <w:pPr>
        <w:pStyle w:val="Textkrper"/>
      </w:pPr>
      <w:r w:rsidRPr="002E5E5A">
        <w:t>Der Kunde will festhalten wie viel Energie er in einem Kraftwerk produziert hat. Die Werte kommen in der Regel von einem Zähler, weil ab der Produktionsanlage die erzeugte Energie gemessen wird.</w:t>
      </w:r>
    </w:p>
    <w:p w14:paraId="49B8C530" w14:textId="77777777" w:rsidR="007B1D7E" w:rsidRPr="002E5E5A" w:rsidRDefault="007B1D7E" w:rsidP="007B1D7E">
      <w:pPr>
        <w:pStyle w:val="Textkrper"/>
      </w:pPr>
      <w:r w:rsidRPr="002E5E5A">
        <w:t>Für die Energiestatistik sind die Gestehungskosten (Jahreskosten für Stromerzeugung) eine wichtige Kenngrösse. Normalerweise wird dies folgendermassen abgebildet:</w:t>
      </w:r>
    </w:p>
    <w:p w14:paraId="5071AE42" w14:textId="77777777" w:rsidR="007B1D7E" w:rsidRPr="002E5E5A" w:rsidRDefault="007B1D7E" w:rsidP="00CB35C6">
      <w:pPr>
        <w:pStyle w:val="Textkrper"/>
        <w:numPr>
          <w:ilvl w:val="0"/>
          <w:numId w:val="35"/>
        </w:numPr>
      </w:pPr>
      <w:r w:rsidRPr="002E5E5A">
        <w:rPr>
          <w:b/>
          <w:bCs/>
        </w:rPr>
        <w:t>Verrechnungstyp</w:t>
      </w:r>
      <w:r w:rsidRPr="002E5E5A">
        <w:t xml:space="preserve"> „Jahreskosten“. Übersteuerung welche die jährlichen Gestehungskosten als Betragsübersteuerung im Vertrag enthält.</w:t>
      </w:r>
    </w:p>
    <w:p w14:paraId="3437026D" w14:textId="77777777" w:rsidR="007B1D7E" w:rsidRPr="002E5E5A" w:rsidRDefault="007B1D7E" w:rsidP="00CB35C6">
      <w:pPr>
        <w:pStyle w:val="Textkrper"/>
        <w:numPr>
          <w:ilvl w:val="0"/>
          <w:numId w:val="35"/>
        </w:numPr>
      </w:pPr>
      <w:r w:rsidRPr="002E5E5A">
        <w:rPr>
          <w:b/>
          <w:bCs/>
        </w:rPr>
        <w:t>Verrechnungstyp</w:t>
      </w:r>
      <w:r w:rsidRPr="002E5E5A">
        <w:t xml:space="preserve"> mit der Energie, welcher die gemessene Energie enthält, jedoch wird hier mit </w:t>
      </w:r>
      <w:r w:rsidRPr="002E5E5A">
        <w:rPr>
          <w:b/>
          <w:bCs/>
        </w:rPr>
        <w:t>Ansatz</w:t>
      </w:r>
      <w:r w:rsidRPr="002E5E5A">
        <w:t xml:space="preserve"> „0“ gearbeitet, weil für die Energiestatistik Energiemenge und Gestehungskosten wichtig sind.</w:t>
      </w:r>
    </w:p>
    <w:p w14:paraId="3D64F161" w14:textId="77777777" w:rsidR="007B1D7E" w:rsidRPr="002E5E5A" w:rsidRDefault="007B1D7E" w:rsidP="007B1D7E">
      <w:pPr>
        <w:pStyle w:val="Textkrper"/>
      </w:pPr>
      <w:r w:rsidRPr="002E5E5A">
        <w:t>In der Regel werden ca. 3-4 Monate nach Geschäftsabschluss die Gestehungskosten korrigiert.</w:t>
      </w:r>
    </w:p>
    <w:p w14:paraId="648CF1A6" w14:textId="77777777" w:rsidR="007B1D7E" w:rsidRPr="002E5E5A" w:rsidRDefault="007B1D7E" w:rsidP="007B1D7E">
      <w:pPr>
        <w:pStyle w:val="Textkrper"/>
      </w:pPr>
      <w:r w:rsidRPr="002E5E5A">
        <w:t>Diese Betragskorrekturen sind aber laut unseren Kunden für die Energiestatistik nicht relevant.</w:t>
      </w:r>
    </w:p>
    <w:p w14:paraId="0E1F5E3A" w14:textId="77777777" w:rsidR="007B1D7E" w:rsidRPr="002E5E5A" w:rsidRDefault="007B1D7E" w:rsidP="007B1D7E">
      <w:pPr>
        <w:pStyle w:val="berschriftweitere"/>
      </w:pPr>
      <w:bookmarkStart w:id="13" w:name="_Toc2597137"/>
      <w:bookmarkStart w:id="14" w:name="OLE_LINK1"/>
      <w:r w:rsidRPr="002E5E5A">
        <w:t>Bei Einkauf/Handel</w:t>
      </w:r>
      <w:bookmarkEnd w:id="13"/>
    </w:p>
    <w:p w14:paraId="646E8047" w14:textId="77777777" w:rsidR="007B1D7E" w:rsidRPr="002E5E5A" w:rsidRDefault="007B1D7E" w:rsidP="007B1D7E">
      <w:pPr>
        <w:pStyle w:val="Textkrper"/>
      </w:pPr>
      <w:r w:rsidRPr="002E5E5A">
        <w:t>Langfristige Einkaufsverträge werden analog zu den Abgabe bzw. Verkaufsverträgen behandelt.</w:t>
      </w:r>
    </w:p>
    <w:p w14:paraId="7E3C203F" w14:textId="77777777" w:rsidR="007B1D7E" w:rsidRPr="002E5E5A" w:rsidRDefault="007B1D7E" w:rsidP="007B1D7E">
      <w:pPr>
        <w:pStyle w:val="Textkrper"/>
      </w:pPr>
      <w:r w:rsidRPr="002E5E5A">
        <w:t>Die Daten werden mit Übersteuerungen erfasst.</w:t>
      </w:r>
    </w:p>
    <w:p w14:paraId="63AE05C6" w14:textId="77777777" w:rsidR="007B1D7E" w:rsidRPr="002E5E5A" w:rsidRDefault="007B1D7E" w:rsidP="007B1D7E">
      <w:pPr>
        <w:pStyle w:val="Textkrper"/>
      </w:pPr>
      <w:r w:rsidRPr="002E5E5A">
        <w:t>Bei kurzfristigen Verträgen (Spotgeschäfte) werden nur die Gesamtsummen (Mengen und Beträge) monatlich abgerechnet. Die Detaildaten müssen in einem Vorsystem ermittelt werden. In der Regel ein Vertragszusatz mit Vermerk „Siehe beiliegende Abrechnung“.</w:t>
      </w:r>
    </w:p>
    <w:p w14:paraId="2620648F" w14:textId="77777777" w:rsidR="007B1D7E" w:rsidRPr="002E5E5A" w:rsidRDefault="007B1D7E" w:rsidP="007B1D7E">
      <w:pPr>
        <w:pStyle w:val="berschriftweitere"/>
      </w:pPr>
      <w:bookmarkStart w:id="15" w:name="_Toc2597138"/>
      <w:r w:rsidRPr="002E5E5A">
        <w:t>Bei Tauschgeschäfte</w:t>
      </w:r>
      <w:bookmarkEnd w:id="14"/>
      <w:bookmarkEnd w:id="15"/>
      <w:r w:rsidRPr="002E5E5A">
        <w:t>n</w:t>
      </w:r>
    </w:p>
    <w:p w14:paraId="43BE7D71" w14:textId="77777777" w:rsidR="007B1D7E" w:rsidRPr="002E5E5A" w:rsidRDefault="007B1D7E" w:rsidP="007B1D7E">
      <w:pPr>
        <w:pStyle w:val="Textkrper"/>
      </w:pPr>
      <w:r w:rsidRPr="002E5E5A">
        <w:t>Hier werden die Verträge analog Einkauf/Handel mit korrekten Gültigkeiten erfasst und Kontrollbelege generiert.</w:t>
      </w:r>
    </w:p>
    <w:p w14:paraId="7DDF3A6E" w14:textId="77777777" w:rsidR="007B1D7E" w:rsidRPr="002E5E5A" w:rsidRDefault="007B1D7E" w:rsidP="007B1D7E">
      <w:pPr>
        <w:pStyle w:val="berschriftweitere"/>
      </w:pPr>
      <w:bookmarkStart w:id="16" w:name="_Toc2597139"/>
      <w:r w:rsidRPr="002E5E5A">
        <w:lastRenderedPageBreak/>
        <w:t>Bei Rückliefer</w:t>
      </w:r>
      <w:bookmarkEnd w:id="16"/>
      <w:r w:rsidRPr="002E5E5A">
        <w:t>er</w:t>
      </w:r>
    </w:p>
    <w:p w14:paraId="77D17AC1" w14:textId="77777777" w:rsidR="007B1D7E" w:rsidRPr="002E5E5A" w:rsidRDefault="007B1D7E" w:rsidP="007B1D7E">
      <w:pPr>
        <w:pStyle w:val="Textkrper"/>
      </w:pPr>
      <w:r w:rsidRPr="002E5E5A">
        <w:t>Erfassung der Daten analog Einkauf/Handel plus Generierung eines Dokumentes, welches der Kunde dann dem Werk in Rechnung stellen kann.</w:t>
      </w:r>
    </w:p>
    <w:p w14:paraId="3A5F346D" w14:textId="77777777" w:rsidR="007B1D7E" w:rsidRPr="002E5E5A" w:rsidRDefault="007B1D7E" w:rsidP="007B1D7E">
      <w:pPr>
        <w:pStyle w:val="berschrift5"/>
      </w:pPr>
      <w:r w:rsidRPr="002E5E5A">
        <w:t>Ablauf Abrechnungskontrolle / automatisierte Energiestatistik</w:t>
      </w:r>
    </w:p>
    <w:p w14:paraId="716B0C3E" w14:textId="77777777" w:rsidR="007B1D7E" w:rsidRPr="002E5E5A" w:rsidRDefault="007B1D7E" w:rsidP="00107363">
      <w:pPr>
        <w:pStyle w:val="C1HNumber"/>
        <w:numPr>
          <w:ilvl w:val="0"/>
          <w:numId w:val="47"/>
        </w:numPr>
      </w:pPr>
      <w:r w:rsidRPr="002E5E5A">
        <w:t>Berechnung</w:t>
      </w:r>
    </w:p>
    <w:p w14:paraId="32C18DC7" w14:textId="77777777" w:rsidR="007B1D7E" w:rsidRPr="002E5E5A" w:rsidRDefault="007B1D7E" w:rsidP="00107363">
      <w:pPr>
        <w:pStyle w:val="C1HNumber"/>
        <w:numPr>
          <w:ilvl w:val="0"/>
          <w:numId w:val="48"/>
        </w:numPr>
      </w:pPr>
      <w:r w:rsidRPr="002E5E5A">
        <w:t>Drucken inkl. Rückschreibung damit Berechnungen nicht mehr gelöscht werden können</w:t>
      </w:r>
    </w:p>
    <w:p w14:paraId="4668CA75" w14:textId="77777777" w:rsidR="007B1D7E" w:rsidRPr="002E5E5A" w:rsidRDefault="007B1D7E" w:rsidP="007B1D7E">
      <w:pPr>
        <w:pStyle w:val="C1HNumber"/>
      </w:pPr>
      <w:r w:rsidRPr="002E5E5A">
        <w:t>Statistik aufbereiten/auswerten</w:t>
      </w:r>
    </w:p>
    <w:p w14:paraId="3D2BC910" w14:textId="77777777" w:rsidR="007B1D7E" w:rsidRPr="002E5E5A" w:rsidRDefault="007B1D7E" w:rsidP="007B1D7E">
      <w:pPr>
        <w:pStyle w:val="Textkrper"/>
      </w:pPr>
    </w:p>
    <w:p w14:paraId="53CD4D7E" w14:textId="77777777" w:rsidR="007B1D7E" w:rsidRPr="002E5E5A" w:rsidRDefault="008A6377" w:rsidP="007B1D7E">
      <w:pPr>
        <w:pStyle w:val="Textkrper"/>
      </w:pPr>
      <w:r w:rsidRPr="002E5E5A">
        <w:object w:dxaOrig="2391" w:dyaOrig="612" w14:anchorId="5A62DFC5">
          <v:shape id="_x0000_i1044" type="#_x0000_t75" style="width:117.75pt;height:30.75pt" o:ole="">
            <v:imagedata r:id="rId46" o:title=""/>
          </v:shape>
          <o:OLEObject Type="Embed" ProgID="Package" ShapeID="_x0000_i1044" DrawAspect="Content" ObjectID="_1643641335" r:id="rId47"/>
        </w:object>
      </w:r>
    </w:p>
    <w:p w14:paraId="0622BD15" w14:textId="77777777" w:rsidR="00636B9E" w:rsidRPr="002E5E5A" w:rsidRDefault="00636B9E" w:rsidP="007B1D7E">
      <w:pPr>
        <w:pStyle w:val="Textkrper"/>
      </w:pPr>
    </w:p>
    <w:tbl>
      <w:tblPr>
        <w:tblW w:w="0" w:type="auto"/>
        <w:tblBorders>
          <w:top w:val="single" w:sz="4" w:space="0" w:color="auto"/>
          <w:left w:val="single" w:sz="4" w:space="0" w:color="auto"/>
          <w:bottom w:val="single" w:sz="4" w:space="0" w:color="auto"/>
          <w:right w:val="single" w:sz="4" w:space="0" w:color="auto"/>
        </w:tblBorders>
        <w:tblCellMar>
          <w:left w:w="70" w:type="dxa"/>
          <w:right w:w="70" w:type="dxa"/>
        </w:tblCellMar>
        <w:tblLook w:val="04A0" w:firstRow="1" w:lastRow="0" w:firstColumn="1" w:lastColumn="0" w:noHBand="0" w:noVBand="1"/>
      </w:tblPr>
      <w:tblGrid>
        <w:gridCol w:w="770"/>
        <w:gridCol w:w="8292"/>
      </w:tblGrid>
      <w:tr w:rsidR="007B1D7E" w:rsidRPr="002E5E5A" w14:paraId="4979B99A" w14:textId="77777777" w:rsidTr="007B1D7E">
        <w:tc>
          <w:tcPr>
            <w:tcW w:w="779" w:type="dxa"/>
            <w:tcBorders>
              <w:top w:val="single" w:sz="4" w:space="0" w:color="auto"/>
              <w:left w:val="single" w:sz="4" w:space="0" w:color="auto"/>
              <w:bottom w:val="single" w:sz="4" w:space="0" w:color="auto"/>
              <w:right w:val="single" w:sz="4" w:space="0" w:color="auto"/>
            </w:tcBorders>
            <w:hideMark/>
          </w:tcPr>
          <w:p w14:paraId="7DBC8E17" w14:textId="77777777" w:rsidR="007B1D7E" w:rsidRPr="002E5E5A" w:rsidRDefault="007B1D7E">
            <w:pPr>
              <w:pStyle w:val="BodyTextTable"/>
            </w:pPr>
            <w:r w:rsidRPr="002E5E5A">
              <w:t>1  </w:t>
            </w:r>
          </w:p>
        </w:tc>
        <w:tc>
          <w:tcPr>
            <w:tcW w:w="8433" w:type="dxa"/>
            <w:tcBorders>
              <w:top w:val="single" w:sz="4" w:space="0" w:color="auto"/>
              <w:left w:val="single" w:sz="4" w:space="0" w:color="auto"/>
              <w:bottom w:val="single" w:sz="4" w:space="0" w:color="auto"/>
              <w:right w:val="single" w:sz="4" w:space="0" w:color="auto"/>
            </w:tcBorders>
          </w:tcPr>
          <w:p w14:paraId="45A402CA" w14:textId="77777777" w:rsidR="007B1D7E" w:rsidRPr="002E5E5A" w:rsidRDefault="007B1D7E">
            <w:pPr>
              <w:pStyle w:val="BodyTextTable"/>
              <w:rPr>
                <w:b/>
                <w:bCs/>
              </w:rPr>
            </w:pPr>
            <w:r w:rsidRPr="002E5E5A">
              <w:rPr>
                <w:b/>
                <w:bCs/>
              </w:rPr>
              <w:t>Rechnungen kontrollieren:</w:t>
            </w:r>
          </w:p>
          <w:p w14:paraId="400BD1BB" w14:textId="77777777" w:rsidR="007B1D7E" w:rsidRPr="002E5E5A" w:rsidRDefault="007B1D7E">
            <w:pPr>
              <w:pStyle w:val="BodyTextTable"/>
            </w:pPr>
            <w:r w:rsidRPr="002E5E5A">
              <w:t>Es werden verschiedene Journale zur Verfügung gestellt, welche die Kontrolle der berechneten Rechnungen erleichtern:</w:t>
            </w:r>
          </w:p>
          <w:p w14:paraId="2079BE50" w14:textId="77777777" w:rsidR="007B1D7E" w:rsidRPr="002E5E5A" w:rsidRDefault="007B1D7E">
            <w:pPr>
              <w:pStyle w:val="Textkrper"/>
            </w:pPr>
            <w:r w:rsidRPr="002E5E5A">
              <w:t xml:space="preserve">- </w:t>
            </w:r>
            <w:r w:rsidRPr="002E5E5A">
              <w:rPr>
                <w:rStyle w:val="C1HJump"/>
              </w:rPr>
              <w:t>288 und 590 / Berechnungsjournal (Kurz)</w:t>
            </w:r>
          </w:p>
          <w:p w14:paraId="7986D28F" w14:textId="77777777" w:rsidR="007B1D7E" w:rsidRPr="002E5E5A" w:rsidRDefault="007B1D7E">
            <w:pPr>
              <w:pStyle w:val="Textkrper"/>
            </w:pPr>
            <w:r w:rsidRPr="002E5E5A">
              <w:t xml:space="preserve">- </w:t>
            </w:r>
            <w:r w:rsidRPr="002E5E5A">
              <w:rPr>
                <w:rStyle w:val="C1HJump"/>
              </w:rPr>
              <w:t>287 / Berechnungsjournal (Ausführlich)</w:t>
            </w:r>
          </w:p>
          <w:p w14:paraId="4448AD70" w14:textId="77777777" w:rsidR="007B1D7E" w:rsidRPr="002E5E5A" w:rsidRDefault="007B1D7E">
            <w:pPr>
              <w:pStyle w:val="Textkrper"/>
            </w:pPr>
            <w:r w:rsidRPr="002E5E5A">
              <w:t xml:space="preserve">- </w:t>
            </w:r>
            <w:r w:rsidRPr="002E5E5A">
              <w:rPr>
                <w:rStyle w:val="C1HJump"/>
              </w:rPr>
              <w:t>298 / Erstmalige Rechnungsstellung</w:t>
            </w:r>
          </w:p>
          <w:p w14:paraId="33327456" w14:textId="77777777" w:rsidR="007B1D7E" w:rsidRPr="002E5E5A" w:rsidRDefault="007B1D7E">
            <w:pPr>
              <w:pStyle w:val="Textkrper"/>
            </w:pPr>
            <w:r w:rsidRPr="002E5E5A">
              <w:t xml:space="preserve">- </w:t>
            </w:r>
            <w:r w:rsidRPr="002E5E5A">
              <w:rPr>
                <w:rStyle w:val="C1HJump"/>
              </w:rPr>
              <w:t>311 / Erstmalige Abrechnung</w:t>
            </w:r>
          </w:p>
          <w:p w14:paraId="31A5C822" w14:textId="77777777" w:rsidR="007B1D7E" w:rsidRPr="002E5E5A" w:rsidRDefault="007B1D7E">
            <w:pPr>
              <w:pStyle w:val="Textkrper"/>
            </w:pPr>
            <w:r w:rsidRPr="002E5E5A">
              <w:t xml:space="preserve">- </w:t>
            </w:r>
            <w:r w:rsidRPr="002E5E5A">
              <w:rPr>
                <w:rStyle w:val="C1HJump"/>
              </w:rPr>
              <w:t>299 / Abweichungen zum Vorjahr</w:t>
            </w:r>
          </w:p>
          <w:p w14:paraId="3FFB7F5E" w14:textId="77777777" w:rsidR="007B1D7E" w:rsidRPr="002E5E5A" w:rsidRDefault="007B1D7E">
            <w:pPr>
              <w:pStyle w:val="Textkrper"/>
            </w:pPr>
            <w:r w:rsidRPr="002E5E5A">
              <w:t xml:space="preserve">- </w:t>
            </w:r>
            <w:r w:rsidRPr="002E5E5A">
              <w:rPr>
                <w:rStyle w:val="C1HJump"/>
              </w:rPr>
              <w:t>300 und 625 / Voraussichtl. Fehler bei Rechnungsdruck</w:t>
            </w:r>
          </w:p>
          <w:p w14:paraId="2E5209C6" w14:textId="77777777" w:rsidR="007B1D7E" w:rsidRPr="002E5E5A" w:rsidRDefault="007B1D7E">
            <w:pPr>
              <w:pStyle w:val="Textkrper"/>
            </w:pPr>
            <w:r w:rsidRPr="002E5E5A">
              <w:t xml:space="preserve">- </w:t>
            </w:r>
            <w:r w:rsidRPr="002E5E5A">
              <w:rPr>
                <w:rStyle w:val="C1HJump"/>
              </w:rPr>
              <w:t>423 und 624 / Zurückgestellte Rechnungen</w:t>
            </w:r>
          </w:p>
          <w:p w14:paraId="1C4DB57E" w14:textId="77777777" w:rsidR="007B1D7E" w:rsidRPr="002E5E5A" w:rsidRDefault="007B1D7E">
            <w:pPr>
              <w:pStyle w:val="Textkrper"/>
            </w:pPr>
          </w:p>
          <w:p w14:paraId="6C385DF7" w14:textId="77777777" w:rsidR="007B1D7E" w:rsidRPr="002E5E5A" w:rsidRDefault="007B1D7E">
            <w:pPr>
              <w:pStyle w:val="BodyTextTable"/>
            </w:pPr>
            <w:r w:rsidRPr="002E5E5A">
              <w:t>Alle Rechnungen sollten zu diesem Zeitpunkt kontrolliert werden, da später erkannte Fehler nur noch mit grösserem Aufwand korrigiert (storniert) werden können.</w:t>
            </w:r>
          </w:p>
        </w:tc>
      </w:tr>
    </w:tbl>
    <w:p w14:paraId="5DD21FF0" w14:textId="77777777" w:rsidR="007B1D7E" w:rsidRPr="002E5E5A" w:rsidRDefault="007B1D7E" w:rsidP="007B1D7E">
      <w:pPr>
        <w:pStyle w:val="Textkrper"/>
      </w:pPr>
    </w:p>
    <w:p w14:paraId="61200F9B" w14:textId="77777777" w:rsidR="007B1D7E" w:rsidRPr="002E5E5A" w:rsidRDefault="007B1D7E" w:rsidP="007B1D7E">
      <w:pPr>
        <w:pStyle w:val="Textkrper"/>
      </w:pPr>
      <w:r w:rsidRPr="002E5E5A">
        <w:t>Die Fakturierungsschritte Buchen und Druckaufbereitung werden nicht gebraucht.</w:t>
      </w:r>
    </w:p>
    <w:p w14:paraId="260389D9" w14:textId="77777777" w:rsidR="007B1D7E" w:rsidRPr="002E5E5A" w:rsidRDefault="007B1D7E" w:rsidP="007B1D7E">
      <w:pPr>
        <w:pStyle w:val="Textkrper"/>
      </w:pPr>
      <w:r w:rsidRPr="002E5E5A">
        <w:t xml:space="preserve">Die Grundlagen zu dieser „Fakturierungsart“ sind im Kapitel </w:t>
      </w:r>
      <w:r w:rsidRPr="002E5E5A">
        <w:rPr>
          <w:rStyle w:val="C1HJump"/>
        </w:rPr>
        <w:t>Grundlagen Abrechnungskontrolle / automatisierte Energiestatistik</w:t>
      </w:r>
      <w:r w:rsidRPr="002E5E5A">
        <w:t xml:space="preserve"> beschrieben.</w:t>
      </w:r>
    </w:p>
    <w:p w14:paraId="70CC09D1" w14:textId="77777777" w:rsidR="007B1D7E" w:rsidRPr="002E5E5A" w:rsidRDefault="007B1D7E" w:rsidP="007B1D7E">
      <w:pPr>
        <w:pStyle w:val="Textkrper"/>
      </w:pPr>
      <w:r w:rsidRPr="002E5E5A">
        <w:t xml:space="preserve">Ist eine Rechnung als definitiv gedruckt gekennzeichnet aber fehlerhaft, kann sie entweder via Fakturierungsschritt ‚Stornieren’ rückgängig gemacht werden oder auch über die ‚Periodische Verarbeitungen Faktura’ die Verarbeitung </w:t>
      </w:r>
      <w:r w:rsidRPr="002E5E5A">
        <w:rPr>
          <w:rStyle w:val="C1HJump"/>
        </w:rPr>
        <w:t>437 / Storno Abrechnungskontrolle (Selektion Period.-Verarb.)</w:t>
      </w:r>
      <w:r w:rsidRPr="002E5E5A">
        <w:t xml:space="preserve"> verwenden. Die Vorgehensweise bei Periodischen Verarbeitungen ist im Kapitel </w:t>
      </w:r>
      <w:r w:rsidRPr="002E5E5A">
        <w:rPr>
          <w:rStyle w:val="C1HJump"/>
        </w:rPr>
        <w:t>Periodische Verarbeitung</w:t>
      </w:r>
      <w:r w:rsidRPr="002E5E5A">
        <w:t xml:space="preserve"> beschrieben.</w:t>
      </w:r>
    </w:p>
    <w:p w14:paraId="16EA16E3" w14:textId="2581E309" w:rsidR="008C3BAA" w:rsidRDefault="008C3BAA" w:rsidP="007B1D7E">
      <w:pPr>
        <w:pStyle w:val="berschrift3"/>
      </w:pPr>
      <w:r>
        <w:lastRenderedPageBreak/>
        <w:t>Automatisierte Fakturierung</w:t>
      </w:r>
    </w:p>
    <w:p w14:paraId="2223CF5A" w14:textId="667CEA50" w:rsidR="004D255D" w:rsidRPr="004D255D" w:rsidRDefault="002873E6" w:rsidP="004D255D">
      <w:pPr>
        <w:pStyle w:val="Textkrper"/>
      </w:pPr>
      <w:r>
        <w:rPr>
          <w:noProof/>
        </w:rPr>
        <w:drawing>
          <wp:inline distT="0" distB="0" distL="0" distR="0" wp14:anchorId="551D0E40" wp14:editId="772BCDA3">
            <wp:extent cx="6343650" cy="3867150"/>
            <wp:effectExtent l="0" t="0" r="0" b="0"/>
            <wp:docPr id="91" name="Bild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343650" cy="3867150"/>
                    </a:xfrm>
                    <a:prstGeom prst="rect">
                      <a:avLst/>
                    </a:prstGeom>
                    <a:noFill/>
                    <a:ln>
                      <a:noFill/>
                    </a:ln>
                  </pic:spPr>
                </pic:pic>
              </a:graphicData>
            </a:graphic>
          </wp:inline>
        </w:drawing>
      </w:r>
    </w:p>
    <w:p w14:paraId="43438997" w14:textId="77777777" w:rsidR="00121CAD" w:rsidRDefault="00121CAD" w:rsidP="00121CAD">
      <w:pPr>
        <w:pStyle w:val="Textkrper"/>
      </w:pPr>
      <w:r>
        <w:t xml:space="preserve">Mit der Teilanwendung </w:t>
      </w:r>
      <w:r w:rsidRPr="00EB72FF">
        <w:rPr>
          <w:b/>
        </w:rPr>
        <w:t>Automatisierte Fakturierung</w:t>
      </w:r>
      <w:r>
        <w:t xml:space="preserve"> kann definiert werden, welcher Fakturierungslauf mit welchem Fakturierungsablauf zu welchem Zeitpunkt automatisiert werden soll.</w:t>
      </w:r>
    </w:p>
    <w:p w14:paraId="7069D761" w14:textId="5D73DFA4" w:rsidR="00107363" w:rsidRDefault="00107363" w:rsidP="00121CAD">
      <w:pPr>
        <w:pStyle w:val="Textkrper"/>
      </w:pPr>
      <w:r>
        <w:t>Der Sachbearbeiter wird in der Regel nach der Ausführung mit einer Aktivität über das Resultat informiert.</w:t>
      </w:r>
    </w:p>
    <w:p w14:paraId="2B1626F0" w14:textId="77777777" w:rsidR="00121CAD" w:rsidRDefault="00121CAD" w:rsidP="00121CAD">
      <w:pPr>
        <w:pStyle w:val="Textkrper"/>
      </w:pPr>
      <w:r>
        <w:t xml:space="preserve">Für die Automatisierung werden  grundlegende Kenntnisse der manuellen Fakturierung vorausgesetzt. Die Funktionalität deckt sich. Die einzige Restriktion für die Automatisierung ist, dass Fakturierungsschritte mit Typ </w:t>
      </w:r>
      <w:r w:rsidRPr="0069314B">
        <w:rPr>
          <w:b/>
        </w:rPr>
        <w:t>Stornieren</w:t>
      </w:r>
      <w:r>
        <w:t xml:space="preserve"> und </w:t>
      </w:r>
      <w:r w:rsidRPr="0069314B">
        <w:rPr>
          <w:b/>
        </w:rPr>
        <w:t>Druckauftrag wiederholen</w:t>
      </w:r>
      <w:r>
        <w:t xml:space="preserve"> nicht verwendet werden können.</w:t>
      </w:r>
    </w:p>
    <w:p w14:paraId="110247DD" w14:textId="77777777" w:rsidR="00121CAD" w:rsidRDefault="00121CAD" w:rsidP="00121CAD">
      <w:pPr>
        <w:pStyle w:val="Textkrper"/>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121CAD" w14:paraId="259C19D1" w14:textId="77777777" w:rsidTr="007179D1">
        <w:tc>
          <w:tcPr>
            <w:tcW w:w="1000" w:type="dxa"/>
            <w:hideMark/>
          </w:tcPr>
          <w:p w14:paraId="1F8BB33E" w14:textId="4E4E3BA8" w:rsidR="00121CAD" w:rsidRDefault="00121CAD" w:rsidP="007179D1">
            <w:pPr>
              <w:pStyle w:val="Textkrper"/>
              <w:spacing w:before="0"/>
            </w:pPr>
            <w:r>
              <w:rPr>
                <w:lang w:val="de-DE" w:eastAsia="de-DE"/>
              </w:rPr>
              <w:t> </w:t>
            </w:r>
            <w:r w:rsidR="002F5FCF">
              <w:rPr>
                <w:noProof/>
              </w:rPr>
              <w:drawing>
                <wp:inline distT="0" distB="0" distL="0" distR="0" wp14:anchorId="2A538DED" wp14:editId="6278742B">
                  <wp:extent cx="447151" cy="447151"/>
                  <wp:effectExtent l="0" t="0" r="0" b="0"/>
                  <wp:docPr id="259" name="Grafik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778" cy="459778"/>
                          </a:xfrm>
                          <a:prstGeom prst="rect">
                            <a:avLst/>
                          </a:prstGeom>
                          <a:noFill/>
                          <a:ln>
                            <a:noFill/>
                          </a:ln>
                        </pic:spPr>
                      </pic:pic>
                    </a:graphicData>
                  </a:graphic>
                </wp:inline>
              </w:drawing>
            </w:r>
            <w:r>
              <w:rPr>
                <w:lang w:val="de-DE" w:eastAsia="de-DE"/>
              </w:rPr>
              <w:t> </w:t>
            </w:r>
          </w:p>
        </w:tc>
        <w:tc>
          <w:tcPr>
            <w:tcW w:w="8075" w:type="dxa"/>
          </w:tcPr>
          <w:p w14:paraId="4D680FB7" w14:textId="77777777" w:rsidR="00121CAD" w:rsidRPr="001311ED" w:rsidRDefault="00121CAD" w:rsidP="007179D1">
            <w:pPr>
              <w:pStyle w:val="Textkrper"/>
              <w:spacing w:before="0"/>
              <w:rPr>
                <w:b/>
                <w:u w:val="single"/>
              </w:rPr>
            </w:pPr>
            <w:r w:rsidRPr="001311ED">
              <w:rPr>
                <w:b/>
                <w:u w:val="single"/>
              </w:rPr>
              <w:t>Beispiele für Automatisierungen</w:t>
            </w:r>
          </w:p>
          <w:p w14:paraId="2C2FB02E" w14:textId="77777777" w:rsidR="00121CAD" w:rsidRDefault="00121CAD" w:rsidP="007179D1">
            <w:pPr>
              <w:pStyle w:val="Textkrper"/>
              <w:spacing w:before="0"/>
              <w:rPr>
                <w:b/>
              </w:rPr>
            </w:pPr>
          </w:p>
          <w:p w14:paraId="3C86A03D" w14:textId="77777777" w:rsidR="00121CAD" w:rsidRDefault="00121CAD" w:rsidP="007179D1">
            <w:pPr>
              <w:pStyle w:val="Textkrper"/>
              <w:spacing w:before="0"/>
              <w:rPr>
                <w:b/>
              </w:rPr>
            </w:pPr>
            <w:r>
              <w:t>Fakturierungsablauf „</w:t>
            </w:r>
            <w:r w:rsidRPr="001311ED">
              <w:rPr>
                <w:b/>
              </w:rPr>
              <w:t>Berechnen, Buchen</w:t>
            </w:r>
            <w:r>
              <w:rPr>
                <w:b/>
              </w:rPr>
              <w:t>, Druckaufbereiten“</w:t>
            </w:r>
          </w:p>
          <w:p w14:paraId="13BE2199" w14:textId="77777777" w:rsidR="00121CAD" w:rsidRDefault="00121CAD" w:rsidP="007179D1">
            <w:pPr>
              <w:pStyle w:val="Textkrper"/>
              <w:spacing w:before="0"/>
            </w:pPr>
            <w:r>
              <w:t>Fakturierungslauf „Energieverrechnung, 31.12.2015“</w:t>
            </w:r>
          </w:p>
          <w:p w14:paraId="001BB178" w14:textId="77777777" w:rsidR="00121CAD" w:rsidRDefault="00121CAD" w:rsidP="007179D1">
            <w:pPr>
              <w:pStyle w:val="Textkrper"/>
              <w:spacing w:before="0"/>
            </w:pPr>
            <w:r>
              <w:t>Einmalig morgen um 20:00 Uhr ausführen</w:t>
            </w:r>
          </w:p>
          <w:p w14:paraId="4173F5A0" w14:textId="77777777" w:rsidR="00121CAD" w:rsidRPr="001311ED" w:rsidRDefault="00121CAD" w:rsidP="007179D1">
            <w:pPr>
              <w:pStyle w:val="Textkrper"/>
              <w:spacing w:before="0"/>
            </w:pPr>
          </w:p>
          <w:p w14:paraId="18A2DB56" w14:textId="77777777" w:rsidR="00121CAD" w:rsidRDefault="00121CAD" w:rsidP="007179D1">
            <w:pPr>
              <w:pStyle w:val="Textkrper"/>
              <w:spacing w:before="0"/>
              <w:rPr>
                <w:b/>
              </w:rPr>
            </w:pPr>
            <w:r w:rsidRPr="001311ED">
              <w:t>Fakturierungsablauf</w:t>
            </w:r>
            <w:r>
              <w:rPr>
                <w:b/>
              </w:rPr>
              <w:t xml:space="preserve"> „Quittungen Buchen“</w:t>
            </w:r>
          </w:p>
          <w:p w14:paraId="3AC53CCC" w14:textId="77777777" w:rsidR="00121CAD" w:rsidRDefault="00121CAD" w:rsidP="007179D1">
            <w:pPr>
              <w:pStyle w:val="Textkrper"/>
              <w:spacing w:before="0"/>
            </w:pPr>
            <w:r>
              <w:t>Fakturierungslauf „Einmalrechnungen Einwohnerdienste“</w:t>
            </w:r>
          </w:p>
          <w:p w14:paraId="3BBA2DAF" w14:textId="77777777" w:rsidR="00121CAD" w:rsidRPr="001311ED" w:rsidRDefault="00121CAD" w:rsidP="007179D1">
            <w:pPr>
              <w:pStyle w:val="Textkrper"/>
              <w:spacing w:before="0"/>
            </w:pPr>
            <w:r>
              <w:t>Täglich um 18:00 Uhr ausführen</w:t>
            </w:r>
          </w:p>
          <w:p w14:paraId="707768AA" w14:textId="77777777" w:rsidR="00121CAD" w:rsidRDefault="00121CAD" w:rsidP="007179D1">
            <w:pPr>
              <w:pStyle w:val="Textkrper"/>
              <w:spacing w:before="0"/>
              <w:rPr>
                <w:b/>
              </w:rPr>
            </w:pPr>
          </w:p>
          <w:p w14:paraId="2FF736A6" w14:textId="7FDC2811" w:rsidR="00121CAD" w:rsidRDefault="00121CAD" w:rsidP="007179D1">
            <w:pPr>
              <w:pStyle w:val="Textkrper"/>
              <w:spacing w:before="0"/>
              <w:rPr>
                <w:b/>
              </w:rPr>
            </w:pPr>
            <w:r w:rsidRPr="001311ED">
              <w:t>Fakturierungsablauf</w:t>
            </w:r>
            <w:r>
              <w:rPr>
                <w:b/>
              </w:rPr>
              <w:t xml:space="preserve"> </w:t>
            </w:r>
            <w:r w:rsidR="00595F0D">
              <w:rPr>
                <w:b/>
              </w:rPr>
              <w:t>„</w:t>
            </w:r>
            <w:r>
              <w:rPr>
                <w:b/>
              </w:rPr>
              <w:t>Mahnspesen Import</w:t>
            </w:r>
            <w:r w:rsidR="00595F0D">
              <w:rPr>
                <w:b/>
              </w:rPr>
              <w:t>“</w:t>
            </w:r>
          </w:p>
          <w:p w14:paraId="39F83F91" w14:textId="77777777" w:rsidR="00121CAD" w:rsidRDefault="00121CAD" w:rsidP="007179D1">
            <w:pPr>
              <w:pStyle w:val="Textkrper"/>
              <w:spacing w:before="0"/>
            </w:pPr>
            <w:r>
              <w:t>Fakturierungslauf „Energieverrechnung, 31.12.2015“</w:t>
            </w:r>
          </w:p>
          <w:p w14:paraId="03AB7F89" w14:textId="77777777" w:rsidR="00121CAD" w:rsidRPr="001311ED" w:rsidRDefault="00121CAD" w:rsidP="007179D1">
            <w:pPr>
              <w:pStyle w:val="Textkrper"/>
              <w:spacing w:before="0"/>
            </w:pPr>
            <w:r>
              <w:t>Wöchentlich am Montag um 07:30 Uhr ausführen</w:t>
            </w:r>
          </w:p>
          <w:p w14:paraId="654866C9" w14:textId="77777777" w:rsidR="00121CAD" w:rsidRPr="001311ED" w:rsidRDefault="00121CAD" w:rsidP="007179D1">
            <w:pPr>
              <w:pStyle w:val="Textkrper"/>
              <w:spacing w:before="0"/>
            </w:pPr>
          </w:p>
        </w:tc>
      </w:tr>
    </w:tbl>
    <w:p w14:paraId="5B861E41" w14:textId="11F3047C" w:rsidR="00121CAD" w:rsidRDefault="00121CAD" w:rsidP="00121CAD">
      <w:pPr>
        <w:pStyle w:val="Textkrper"/>
      </w:pPr>
      <w:r>
        <w:t>Weitere Informationen:</w:t>
      </w:r>
    </w:p>
    <w:p w14:paraId="31548159" w14:textId="32FFB1A9" w:rsidR="00121CAD" w:rsidRPr="00121CAD" w:rsidRDefault="00121CAD" w:rsidP="00121CAD">
      <w:pPr>
        <w:pStyle w:val="Textkrper"/>
        <w:rPr>
          <w:rStyle w:val="C1HJump"/>
        </w:rPr>
      </w:pPr>
      <w:r w:rsidRPr="00121CAD">
        <w:rPr>
          <w:rStyle w:val="C1HJump"/>
        </w:rPr>
        <w:t>Automatisierte Fakturierung verwalten</w:t>
      </w:r>
    </w:p>
    <w:p w14:paraId="24AD6097" w14:textId="2478B147" w:rsidR="004C1B9A" w:rsidRDefault="004C1B9A" w:rsidP="00AF66B6">
      <w:pPr>
        <w:pStyle w:val="berschrift4"/>
      </w:pPr>
      <w:r>
        <w:lastRenderedPageBreak/>
        <w:t>Serverseitige Verarbeitung</w:t>
      </w:r>
      <w:r w:rsidR="00B6506F">
        <w:t xml:space="preserve"> (Automatisierte Fakturierung)</w:t>
      </w:r>
    </w:p>
    <w:p w14:paraId="4535A7DE" w14:textId="73A717D0" w:rsidR="00B6506F" w:rsidRDefault="002873E6" w:rsidP="00B6506F">
      <w:pPr>
        <w:pStyle w:val="Textkrper"/>
      </w:pPr>
      <w:r>
        <w:rPr>
          <w:noProof/>
        </w:rPr>
        <w:drawing>
          <wp:inline distT="0" distB="0" distL="0" distR="0" wp14:anchorId="5DA40FE5" wp14:editId="240F2264">
            <wp:extent cx="5829300" cy="5172075"/>
            <wp:effectExtent l="0" t="0" r="0" b="0"/>
            <wp:docPr id="89" name="Bild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829300" cy="5172075"/>
                    </a:xfrm>
                    <a:prstGeom prst="rect">
                      <a:avLst/>
                    </a:prstGeom>
                    <a:noFill/>
                    <a:ln>
                      <a:noFill/>
                    </a:ln>
                  </pic:spPr>
                </pic:pic>
              </a:graphicData>
            </a:graphic>
          </wp:inline>
        </w:drawing>
      </w:r>
    </w:p>
    <w:p w14:paraId="077EFADD" w14:textId="052E90BC" w:rsidR="00D30D15" w:rsidRDefault="00D30D15" w:rsidP="00B6506F">
      <w:pPr>
        <w:pStyle w:val="Textkrper"/>
      </w:pPr>
      <w:r>
        <w:t xml:space="preserve">Bei der </w:t>
      </w:r>
      <w:r w:rsidRPr="00D30D15">
        <w:rPr>
          <w:b/>
        </w:rPr>
        <w:t>Jobdefinitionsposition Automatisierte Fakturierung</w:t>
      </w:r>
      <w:r>
        <w:t xml:space="preserve"> wird ein Zeitplan hinterlegt. Dieser Zeitplan muss mit den Zeitplänen aus der Teilanwendung </w:t>
      </w:r>
      <w:r w:rsidRPr="00E529F6">
        <w:rPr>
          <w:b/>
        </w:rPr>
        <w:t>Automatisierte Fakturierung</w:t>
      </w:r>
      <w:r>
        <w:t xml:space="preserve"> abgestimmt sein. Am einfachsten ist es, einen allgemeinen Zeitplan einzurichten z.B. </w:t>
      </w:r>
      <w:r w:rsidR="00D43D5C">
        <w:rPr>
          <w:b/>
        </w:rPr>
        <w:t>täglich</w:t>
      </w:r>
      <w:r w:rsidR="00E529F6" w:rsidRPr="00E529F6">
        <w:rPr>
          <w:b/>
        </w:rPr>
        <w:t>, zwischen 06:00 Uhr und 22:00 Uhr, 1 Stunde Intervall</w:t>
      </w:r>
    </w:p>
    <w:p w14:paraId="508EB84A" w14:textId="75516C8F" w:rsidR="00D30D15" w:rsidRDefault="00D30D15" w:rsidP="00B6506F">
      <w:pPr>
        <w:pStyle w:val="Textkrper"/>
      </w:pPr>
      <w:r>
        <w:t xml:space="preserve">Aufgrund dieses Zeitplans wird regelmässig ein Job geschrieben. Diese Jobs werden durch </w:t>
      </w:r>
      <w:r w:rsidRPr="00D30D15">
        <w:t>das</w:t>
      </w:r>
      <w:r w:rsidRPr="00D30D15">
        <w:rPr>
          <w:b/>
        </w:rPr>
        <w:t xml:space="preserve"> PlugIn Automatisierte Fakturierung</w:t>
      </w:r>
      <w:r>
        <w:t xml:space="preserve"> abgearbeitet.</w:t>
      </w:r>
    </w:p>
    <w:p w14:paraId="344C0218" w14:textId="77777777" w:rsidR="00AE7BC4" w:rsidRDefault="00E529F6" w:rsidP="00B6506F">
      <w:pPr>
        <w:pStyle w:val="Textkrper"/>
      </w:pPr>
      <w:r>
        <w:t xml:space="preserve">Bei der Verarbeitung durch das PlugIn wird geprüft, ob Automatisierungen fällig sind. </w:t>
      </w:r>
      <w:r w:rsidR="00AE7BC4">
        <w:t xml:space="preserve">Für diese Prüfung wird der </w:t>
      </w:r>
      <w:r w:rsidR="00AE7BC4" w:rsidRPr="00AE7BC4">
        <w:rPr>
          <w:b/>
        </w:rPr>
        <w:t>Zeitplan der Automatisierung</w:t>
      </w:r>
      <w:r w:rsidR="00AE7BC4">
        <w:t xml:space="preserve"> verwendet.</w:t>
      </w:r>
    </w:p>
    <w:p w14:paraId="3D8BAC11" w14:textId="6C164CE7" w:rsidR="00D30D15" w:rsidRDefault="00AE7BC4" w:rsidP="00B6506F">
      <w:pPr>
        <w:pStyle w:val="Textkrper"/>
      </w:pPr>
      <w:r>
        <w:t xml:space="preserve">Für </w:t>
      </w:r>
      <w:r w:rsidRPr="00AE7BC4">
        <w:rPr>
          <w:b/>
        </w:rPr>
        <w:t>fällige Fakturierungen</w:t>
      </w:r>
      <w:r>
        <w:t xml:space="preserve"> wird nun jeder Fakturierungsschritt einzeln abgearbeitet. Vor jedem Fakturierungsschritt wird geprüft, ob der Task </w:t>
      </w:r>
      <w:r w:rsidRPr="00AE7BC4">
        <w:rPr>
          <w:b/>
        </w:rPr>
        <w:t>ISAG-Daily</w:t>
      </w:r>
      <w:r>
        <w:t xml:space="preserve"> gestartet wurde. Während der Ausführung dieses Tasks „ruht“ das PlugIn.</w:t>
      </w:r>
    </w:p>
    <w:p w14:paraId="2D9FA9F7" w14:textId="77777777" w:rsidR="00AE7BC4" w:rsidRDefault="00AE7BC4" w:rsidP="00B6506F">
      <w:pPr>
        <w:pStyle w:val="Textkrper"/>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504625" w14:paraId="6EA606D1" w14:textId="77777777" w:rsidTr="007179D1">
        <w:tc>
          <w:tcPr>
            <w:tcW w:w="1000" w:type="dxa"/>
            <w:hideMark/>
          </w:tcPr>
          <w:p w14:paraId="102BE898" w14:textId="6802957E" w:rsidR="00504625" w:rsidRDefault="00504625" w:rsidP="007179D1">
            <w:pPr>
              <w:pStyle w:val="Textkrper"/>
              <w:spacing w:before="0"/>
            </w:pPr>
            <w:r>
              <w:rPr>
                <w:lang w:val="de-DE" w:eastAsia="de-DE"/>
              </w:rPr>
              <w:t> </w:t>
            </w:r>
            <w:r w:rsidR="002F5FCF">
              <w:rPr>
                <w:noProof/>
              </w:rPr>
              <w:drawing>
                <wp:inline distT="0" distB="0" distL="0" distR="0" wp14:anchorId="462DF065" wp14:editId="6B6C2290">
                  <wp:extent cx="427055" cy="427055"/>
                  <wp:effectExtent l="0" t="0" r="0" b="0"/>
                  <wp:docPr id="266" name="Grafik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7797" cy="437797"/>
                          </a:xfrm>
                          <a:prstGeom prst="rect">
                            <a:avLst/>
                          </a:prstGeom>
                          <a:noFill/>
                          <a:ln>
                            <a:noFill/>
                          </a:ln>
                        </pic:spPr>
                      </pic:pic>
                    </a:graphicData>
                  </a:graphic>
                </wp:inline>
              </w:drawing>
            </w:r>
            <w:r>
              <w:rPr>
                <w:lang w:val="de-DE" w:eastAsia="de-DE"/>
              </w:rPr>
              <w:t> </w:t>
            </w:r>
          </w:p>
        </w:tc>
        <w:tc>
          <w:tcPr>
            <w:tcW w:w="8075" w:type="dxa"/>
          </w:tcPr>
          <w:p w14:paraId="7F86BA4D" w14:textId="4B205A6B" w:rsidR="00504625" w:rsidRDefault="00504625">
            <w:pPr>
              <w:pStyle w:val="Textkrper"/>
              <w:spacing w:before="0"/>
            </w:pPr>
            <w:r>
              <w:t>ISAG_ServiceUser muss die notwendigen Rechte besitzen, um Fakturierungsläufe der gewünschten Rechnungsarten zu verarbeiten.</w:t>
            </w:r>
          </w:p>
        </w:tc>
      </w:tr>
    </w:tbl>
    <w:p w14:paraId="33B70AF3" w14:textId="77777777" w:rsidR="00504625" w:rsidRPr="00B6506F" w:rsidRDefault="00504625" w:rsidP="00B6506F">
      <w:pPr>
        <w:pStyle w:val="Textkrper"/>
      </w:pPr>
    </w:p>
    <w:p w14:paraId="2A5F47F7" w14:textId="5EAC53B9" w:rsidR="004C1B9A" w:rsidRDefault="001B1BD0" w:rsidP="00AF66B6">
      <w:pPr>
        <w:pStyle w:val="berschrift4"/>
      </w:pPr>
      <w:r>
        <w:lastRenderedPageBreak/>
        <w:t>Feedback an Verantwortlichen</w:t>
      </w:r>
    </w:p>
    <w:p w14:paraId="2DA2B697" w14:textId="160E64CC" w:rsidR="00F107A0" w:rsidRPr="00F107A0" w:rsidRDefault="00F107A0" w:rsidP="00F107A0">
      <w:pPr>
        <w:pStyle w:val="Textkrper"/>
      </w:pPr>
      <w:r>
        <w:t xml:space="preserve">In der Fakturierung sind über die Schaltfläche </w:t>
      </w:r>
      <w:r w:rsidRPr="008B4273">
        <w:rPr>
          <w:b/>
        </w:rPr>
        <w:t>„Ausführungen“</w:t>
      </w:r>
      <w:r>
        <w:t xml:space="preserve"> bei den Geschäftsfällen sämtliche Ausführungen mit Details ersichtlich. Dort sind auch die allfällig erstellten </w:t>
      </w:r>
      <w:r w:rsidRPr="008B4273">
        <w:rPr>
          <w:b/>
        </w:rPr>
        <w:t>Dokumente</w:t>
      </w:r>
      <w:r>
        <w:t xml:space="preserve"> aus den Fakturierungsschritten mit Typ </w:t>
      </w:r>
      <w:r w:rsidRPr="008B4273">
        <w:rPr>
          <w:b/>
        </w:rPr>
        <w:t>Drucken</w:t>
      </w:r>
      <w:r>
        <w:t xml:space="preserve"> und </w:t>
      </w:r>
      <w:r w:rsidRPr="008B4273">
        <w:rPr>
          <w:b/>
        </w:rPr>
        <w:t>Journal</w:t>
      </w:r>
      <w:r>
        <w:t xml:space="preserve"> ersichtlich.</w:t>
      </w:r>
    </w:p>
    <w:p w14:paraId="2FA2FB6C" w14:textId="18D64BFB" w:rsidR="006C13CC" w:rsidRPr="004C1B9A" w:rsidRDefault="00F107A0" w:rsidP="004C1B9A">
      <w:pPr>
        <w:pStyle w:val="Textkrper"/>
      </w:pPr>
      <w:r>
        <w:t xml:space="preserve">Es besteht aber auch die Möglichkeit, nach jeder Ausführung den </w:t>
      </w:r>
      <w:r w:rsidRPr="008B4273">
        <w:rPr>
          <w:b/>
        </w:rPr>
        <w:t>Sachbearbeiter</w:t>
      </w:r>
      <w:r>
        <w:t xml:space="preserve"> (oder mehrere) über das Ergebnis der Automatisierung </w:t>
      </w:r>
      <w:r w:rsidRPr="008B4273">
        <w:rPr>
          <w:b/>
        </w:rPr>
        <w:t>aktiv zu informieren</w:t>
      </w:r>
      <w:r>
        <w:t xml:space="preserve">. Diese Benachrichtigung kann über den Geschäftsfall </w:t>
      </w:r>
      <w:r w:rsidRPr="00F107A0">
        <w:rPr>
          <w:b/>
        </w:rPr>
        <w:t>„Fakturierung, Ausführung Fakturierungslauf“</w:t>
      </w:r>
      <w:r>
        <w:t xml:space="preserve"> im Aufgabenmanager abgedeckt werden. Es wird dabei eine </w:t>
      </w:r>
      <w:r w:rsidRPr="008B4273">
        <w:rPr>
          <w:b/>
        </w:rPr>
        <w:t>Aktivität vom  Typ Aufgabe</w:t>
      </w:r>
      <w:r>
        <w:t xml:space="preserve"> für den Verantwortlichen erstellt. Die Dokumente werden gemäss Ausführung übernommen.</w:t>
      </w:r>
    </w:p>
    <w:p w14:paraId="5EA19BC6" w14:textId="77777777" w:rsidR="007B1D7E" w:rsidRPr="002E5E5A" w:rsidRDefault="007B1D7E" w:rsidP="007B1D7E">
      <w:pPr>
        <w:pStyle w:val="berschrift3"/>
      </w:pPr>
      <w:r w:rsidRPr="002E5E5A">
        <w:t>Fakturierung in Fremdwährung</w:t>
      </w:r>
    </w:p>
    <w:p w14:paraId="78E1D6B7" w14:textId="77777777" w:rsidR="007B1D7E" w:rsidRPr="002E5E5A" w:rsidRDefault="007B1D7E" w:rsidP="007B1D7E">
      <w:pPr>
        <w:pStyle w:val="Textkrper"/>
      </w:pPr>
      <w:r w:rsidRPr="002E5E5A">
        <w:t>Die Rechnung kann in einer beliebigen Währung gestellt werden. In welcher Währung dies geschieht, kann auf Tarifebene (Rechnungsart) oder für den einzelnen Kunden (Sammelrechnung oder Einmalrechnung) bestimmt werden. Dadurch wird eine hohe Flexibilität gewährleistet.</w:t>
      </w:r>
    </w:p>
    <w:p w14:paraId="0AF717E1" w14:textId="67A98522" w:rsidR="007B1D7E" w:rsidRPr="002E5E5A" w:rsidRDefault="007B1D7E" w:rsidP="007B1D7E">
      <w:pPr>
        <w:pStyle w:val="Textkrper"/>
      </w:pPr>
      <w:r w:rsidRPr="002E5E5A">
        <w:t xml:space="preserve">Neben den verschiedenen Einstellungen in </w:t>
      </w:r>
      <w:r w:rsidR="00394C57">
        <w:t>is-e</w:t>
      </w:r>
      <w:r w:rsidRPr="002E5E5A">
        <w:t xml:space="preserve"> müssen auch in der Debitorenbuchhaltung zusätzliche Definitionen vorgenommen werden.</w:t>
      </w:r>
    </w:p>
    <w:p w14:paraId="445BCDB5" w14:textId="77777777" w:rsidR="007B1D7E" w:rsidRPr="002E5E5A" w:rsidRDefault="007B1D7E" w:rsidP="007B1D7E">
      <w:pPr>
        <w:pStyle w:val="Textkrper"/>
      </w:pPr>
      <w:r w:rsidRPr="002E5E5A">
        <w:t>Diese Dokumentation soll ein Einblick in die Fakturierung in Fremdwährung geben und die grundsätzlichsten Definitionen erläutern.</w:t>
      </w:r>
    </w:p>
    <w:p w14:paraId="4C842336" w14:textId="77777777" w:rsidR="007B1D7E" w:rsidRPr="002E5E5A" w:rsidRDefault="007B1D7E" w:rsidP="007B1D7E">
      <w:pPr>
        <w:pStyle w:val="Textkrper"/>
      </w:pPr>
    </w:p>
    <w:p w14:paraId="0447B4F9" w14:textId="77777777" w:rsidR="007B1D7E" w:rsidRPr="002E5E5A" w:rsidRDefault="007B1D7E" w:rsidP="007B1D7E">
      <w:pPr>
        <w:pStyle w:val="berschrift4"/>
      </w:pPr>
      <w:bookmarkStart w:id="17" w:name="_Ref33434635"/>
      <w:r w:rsidRPr="002E5E5A">
        <w:t>Übersicht</w:t>
      </w:r>
      <w:bookmarkEnd w:id="17"/>
      <w:r w:rsidRPr="002E5E5A">
        <w:t xml:space="preserve"> (Fremdwährung)</w:t>
      </w:r>
    </w:p>
    <w:p w14:paraId="4DF66C94" w14:textId="77777777" w:rsidR="007B1D7E" w:rsidRPr="002E5E5A" w:rsidRDefault="007B1D7E" w:rsidP="007B1D7E">
      <w:pPr>
        <w:pStyle w:val="Textkrper"/>
      </w:pPr>
      <w:r w:rsidRPr="002E5E5A">
        <w:t>Die Fremdwährungsdatenfelder werden in verschiedenen Bereichen verwendet:</w:t>
      </w:r>
    </w:p>
    <w:p w14:paraId="01B0457B" w14:textId="77777777" w:rsidR="007B1D7E" w:rsidRPr="002E5E5A" w:rsidRDefault="007B1D7E" w:rsidP="007B1D7E">
      <w:pPr>
        <w:pStyle w:val="Textkrper"/>
      </w:pPr>
    </w:p>
    <w:tbl>
      <w:tblPr>
        <w:tblW w:w="8715" w:type="dxa"/>
        <w:tblLayout w:type="fixed"/>
        <w:tblCellMar>
          <w:left w:w="70" w:type="dxa"/>
          <w:right w:w="70" w:type="dxa"/>
        </w:tblCellMar>
        <w:tblLook w:val="04A0" w:firstRow="1" w:lastRow="0" w:firstColumn="1" w:lastColumn="0" w:noHBand="0" w:noVBand="1"/>
      </w:tblPr>
      <w:tblGrid>
        <w:gridCol w:w="3613"/>
        <w:gridCol w:w="5102"/>
      </w:tblGrid>
      <w:tr w:rsidR="007B1D7E" w:rsidRPr="002E5E5A" w14:paraId="3F470F77" w14:textId="77777777" w:rsidTr="007B1D7E">
        <w:tc>
          <w:tcPr>
            <w:tcW w:w="3614" w:type="dxa"/>
            <w:hideMark/>
          </w:tcPr>
          <w:p w14:paraId="62663FBF" w14:textId="77777777" w:rsidR="007B1D7E" w:rsidRPr="002E5E5A" w:rsidRDefault="007B1D7E" w:rsidP="007B1D7E">
            <w:pPr>
              <w:pStyle w:val="C1HBullet"/>
              <w:numPr>
                <w:ilvl w:val="0"/>
                <w:numId w:val="17"/>
              </w:numPr>
              <w:spacing w:before="40" w:after="40"/>
              <w:ind w:right="72"/>
            </w:pPr>
            <w:r w:rsidRPr="002E5E5A">
              <w:t>Basisparameter</w:t>
            </w:r>
          </w:p>
          <w:p w14:paraId="07A867D9" w14:textId="77777777" w:rsidR="007B1D7E" w:rsidRPr="002E5E5A" w:rsidRDefault="007B1D7E" w:rsidP="007B1D7E">
            <w:pPr>
              <w:pStyle w:val="C1HBullet"/>
              <w:numPr>
                <w:ilvl w:val="0"/>
                <w:numId w:val="17"/>
              </w:numPr>
              <w:spacing w:before="40" w:after="40"/>
              <w:ind w:right="72"/>
            </w:pPr>
            <w:r w:rsidRPr="002E5E5A">
              <w:t>Rechnungsdatenstrom</w:t>
            </w:r>
          </w:p>
          <w:p w14:paraId="62A491B3" w14:textId="77777777" w:rsidR="007B1D7E" w:rsidRPr="002E5E5A" w:rsidRDefault="007B1D7E" w:rsidP="007B1D7E">
            <w:pPr>
              <w:pStyle w:val="C1HBullet"/>
              <w:numPr>
                <w:ilvl w:val="0"/>
                <w:numId w:val="17"/>
              </w:numPr>
              <w:spacing w:before="40" w:after="40"/>
              <w:ind w:right="72"/>
            </w:pPr>
            <w:r w:rsidRPr="002E5E5A">
              <w:t>Beleg</w:t>
            </w:r>
          </w:p>
          <w:p w14:paraId="5E765DC3" w14:textId="77777777" w:rsidR="007B1D7E" w:rsidRPr="002E5E5A" w:rsidRDefault="007B1D7E" w:rsidP="007B1D7E">
            <w:pPr>
              <w:pStyle w:val="C1HBullet"/>
              <w:numPr>
                <w:ilvl w:val="0"/>
                <w:numId w:val="17"/>
              </w:numPr>
              <w:spacing w:before="40" w:after="40"/>
              <w:ind w:right="72"/>
            </w:pPr>
            <w:r w:rsidRPr="002E5E5A">
              <w:t>Belegpos</w:t>
            </w:r>
          </w:p>
          <w:p w14:paraId="7DF7E498" w14:textId="77777777" w:rsidR="007B1D7E" w:rsidRPr="002E5E5A" w:rsidRDefault="007B1D7E" w:rsidP="007B1D7E">
            <w:pPr>
              <w:pStyle w:val="C1HBullet"/>
              <w:numPr>
                <w:ilvl w:val="0"/>
                <w:numId w:val="17"/>
              </w:numPr>
              <w:spacing w:before="40" w:after="40"/>
              <w:ind w:right="72"/>
            </w:pPr>
            <w:r w:rsidRPr="002E5E5A">
              <w:t>Rechnungsdruck</w:t>
            </w:r>
          </w:p>
          <w:p w14:paraId="2A09847F" w14:textId="77777777" w:rsidR="007B1D7E" w:rsidRPr="002E5E5A" w:rsidRDefault="007B1D7E" w:rsidP="007B1D7E">
            <w:pPr>
              <w:pStyle w:val="C1HBullet"/>
              <w:numPr>
                <w:ilvl w:val="0"/>
                <w:numId w:val="17"/>
              </w:numPr>
              <w:spacing w:before="40" w:after="40"/>
              <w:ind w:right="72"/>
            </w:pPr>
            <w:r w:rsidRPr="002E5E5A">
              <w:t>Aba_Info</w:t>
            </w:r>
          </w:p>
          <w:p w14:paraId="4A2CB78E" w14:textId="77777777" w:rsidR="007B1D7E" w:rsidRPr="002E5E5A" w:rsidRDefault="007B1D7E" w:rsidP="007B1D7E">
            <w:pPr>
              <w:pStyle w:val="C1HBullet"/>
              <w:numPr>
                <w:ilvl w:val="0"/>
                <w:numId w:val="17"/>
              </w:numPr>
              <w:spacing w:before="40" w:after="40"/>
              <w:ind w:right="72"/>
            </w:pPr>
            <w:r w:rsidRPr="002E5E5A">
              <w:t>MWSTZustellung</w:t>
            </w:r>
          </w:p>
          <w:p w14:paraId="308A9E00" w14:textId="77777777" w:rsidR="007B1D7E" w:rsidRPr="002E5E5A" w:rsidRDefault="007B1D7E" w:rsidP="007B1D7E">
            <w:pPr>
              <w:pStyle w:val="C1HBullet"/>
              <w:numPr>
                <w:ilvl w:val="0"/>
                <w:numId w:val="17"/>
              </w:numPr>
              <w:spacing w:before="40" w:after="40"/>
              <w:ind w:right="72"/>
            </w:pPr>
            <w:r w:rsidRPr="002E5E5A">
              <w:t>Rechstatistik</w:t>
            </w:r>
          </w:p>
        </w:tc>
        <w:tc>
          <w:tcPr>
            <w:tcW w:w="5103" w:type="dxa"/>
            <w:hideMark/>
          </w:tcPr>
          <w:p w14:paraId="50DC308E" w14:textId="77777777" w:rsidR="007B1D7E" w:rsidRPr="002E5E5A" w:rsidRDefault="007B1D7E" w:rsidP="007B1D7E">
            <w:pPr>
              <w:pStyle w:val="C1HBullet"/>
              <w:numPr>
                <w:ilvl w:val="0"/>
                <w:numId w:val="17"/>
              </w:numPr>
              <w:tabs>
                <w:tab w:val="num" w:pos="639"/>
              </w:tabs>
              <w:spacing w:before="40" w:after="40"/>
              <w:ind w:left="639" w:right="72" w:hanging="279"/>
            </w:pPr>
            <w:r w:rsidRPr="002E5E5A">
              <w:t>Vertrag verwalten - Register Rechnungen</w:t>
            </w:r>
          </w:p>
          <w:p w14:paraId="2A3F8729" w14:textId="07EB4E35" w:rsidR="007B1D7E" w:rsidRPr="002E5E5A" w:rsidRDefault="007B1D7E" w:rsidP="007B1D7E">
            <w:pPr>
              <w:pStyle w:val="C1HBullet"/>
              <w:numPr>
                <w:ilvl w:val="0"/>
                <w:numId w:val="17"/>
              </w:numPr>
              <w:tabs>
                <w:tab w:val="num" w:pos="639"/>
              </w:tabs>
              <w:spacing w:before="40" w:after="40"/>
              <w:ind w:left="639" w:right="72" w:hanging="279"/>
            </w:pPr>
            <w:r w:rsidRPr="002E5E5A">
              <w:t>Fenster Rechnungspositionen</w:t>
            </w:r>
          </w:p>
          <w:p w14:paraId="623105FC" w14:textId="77777777" w:rsidR="007B1D7E" w:rsidRPr="002E5E5A" w:rsidRDefault="007B1D7E" w:rsidP="007B1D7E">
            <w:pPr>
              <w:pStyle w:val="C1HBullet"/>
              <w:numPr>
                <w:ilvl w:val="0"/>
                <w:numId w:val="17"/>
              </w:numPr>
              <w:tabs>
                <w:tab w:val="num" w:pos="639"/>
              </w:tabs>
              <w:spacing w:before="40" w:after="40"/>
              <w:ind w:left="639" w:right="72" w:hanging="279"/>
            </w:pPr>
            <w:r w:rsidRPr="002E5E5A">
              <w:t>Vertrag suchen</w:t>
            </w:r>
          </w:p>
          <w:p w14:paraId="0DBF8970" w14:textId="77777777" w:rsidR="007B1D7E" w:rsidRPr="002E5E5A" w:rsidRDefault="007B1D7E" w:rsidP="007B1D7E">
            <w:pPr>
              <w:pStyle w:val="C1HBullet"/>
              <w:numPr>
                <w:ilvl w:val="0"/>
                <w:numId w:val="17"/>
              </w:numPr>
              <w:tabs>
                <w:tab w:val="num" w:pos="639"/>
              </w:tabs>
              <w:spacing w:before="40" w:after="40"/>
              <w:ind w:left="639" w:right="72" w:hanging="279"/>
            </w:pPr>
            <w:r w:rsidRPr="002E5E5A">
              <w:t>Sammelrechnung</w:t>
            </w:r>
          </w:p>
          <w:p w14:paraId="08084EF4" w14:textId="77777777" w:rsidR="007B1D7E" w:rsidRPr="002E5E5A" w:rsidRDefault="007B1D7E" w:rsidP="007B1D7E">
            <w:pPr>
              <w:pStyle w:val="C1HBullet"/>
              <w:numPr>
                <w:ilvl w:val="0"/>
                <w:numId w:val="17"/>
              </w:numPr>
              <w:tabs>
                <w:tab w:val="num" w:pos="639"/>
              </w:tabs>
              <w:spacing w:before="40" w:after="40"/>
              <w:ind w:left="639" w:right="72" w:hanging="279"/>
            </w:pPr>
            <w:r w:rsidRPr="002E5E5A">
              <w:t>Rechnungsart</w:t>
            </w:r>
          </w:p>
          <w:p w14:paraId="41C9A222" w14:textId="77777777" w:rsidR="007B1D7E" w:rsidRPr="002E5E5A" w:rsidRDefault="007B1D7E" w:rsidP="007B1D7E">
            <w:pPr>
              <w:pStyle w:val="C1HBullet"/>
              <w:numPr>
                <w:ilvl w:val="0"/>
                <w:numId w:val="17"/>
              </w:numPr>
              <w:tabs>
                <w:tab w:val="num" w:pos="639"/>
              </w:tabs>
              <w:spacing w:before="40" w:after="40"/>
              <w:ind w:left="639" w:right="72" w:hanging="279"/>
            </w:pPr>
            <w:r w:rsidRPr="002E5E5A">
              <w:t>Vertragspartnerwechsel</w:t>
            </w:r>
          </w:p>
          <w:p w14:paraId="6F5DD4BB" w14:textId="77777777" w:rsidR="007B1D7E" w:rsidRPr="002E5E5A" w:rsidRDefault="007B1D7E" w:rsidP="007B1D7E">
            <w:pPr>
              <w:pStyle w:val="C1HBullet"/>
              <w:numPr>
                <w:ilvl w:val="0"/>
                <w:numId w:val="17"/>
              </w:numPr>
              <w:tabs>
                <w:tab w:val="num" w:pos="639"/>
              </w:tabs>
              <w:spacing w:before="40" w:after="40"/>
              <w:ind w:left="639" w:right="72" w:hanging="279"/>
            </w:pPr>
            <w:r w:rsidRPr="002E5E5A">
              <w:t>Einmalrechnung</w:t>
            </w:r>
          </w:p>
          <w:p w14:paraId="7DB6F6BA" w14:textId="77777777" w:rsidR="007B1D7E" w:rsidRPr="002E5E5A" w:rsidRDefault="007B1D7E" w:rsidP="007B1D7E">
            <w:pPr>
              <w:pStyle w:val="C1HBullet"/>
              <w:numPr>
                <w:ilvl w:val="0"/>
                <w:numId w:val="17"/>
              </w:numPr>
              <w:tabs>
                <w:tab w:val="num" w:pos="639"/>
              </w:tabs>
              <w:spacing w:before="40" w:after="40"/>
              <w:ind w:left="639" w:right="72" w:hanging="279"/>
            </w:pPr>
            <w:r w:rsidRPr="002E5E5A">
              <w:t>Zahlstelle</w:t>
            </w:r>
          </w:p>
          <w:p w14:paraId="6F2433E1" w14:textId="77777777" w:rsidR="007B1D7E" w:rsidRPr="002E5E5A" w:rsidRDefault="007B1D7E" w:rsidP="007B1D7E">
            <w:pPr>
              <w:pStyle w:val="C1HBullet"/>
              <w:numPr>
                <w:ilvl w:val="0"/>
                <w:numId w:val="17"/>
              </w:numPr>
              <w:tabs>
                <w:tab w:val="num" w:pos="639"/>
              </w:tabs>
              <w:spacing w:before="40" w:after="40"/>
              <w:ind w:left="639" w:right="72" w:hanging="279"/>
            </w:pPr>
            <w:r w:rsidRPr="002E5E5A">
              <w:t>Buchungs-/Rechnungs- und Stornojournale</w:t>
            </w:r>
          </w:p>
          <w:p w14:paraId="5AE737BF" w14:textId="77777777" w:rsidR="007B1D7E" w:rsidRPr="002E5E5A" w:rsidRDefault="00B12D5E" w:rsidP="007B1D7E">
            <w:pPr>
              <w:pStyle w:val="C1HBullet"/>
              <w:numPr>
                <w:ilvl w:val="0"/>
                <w:numId w:val="17"/>
              </w:numPr>
              <w:tabs>
                <w:tab w:val="num" w:pos="639"/>
              </w:tabs>
              <w:spacing w:before="40" w:after="40"/>
              <w:ind w:left="639" w:right="72" w:hanging="279"/>
            </w:pPr>
            <w:r w:rsidRPr="002E5E5A">
              <w:t>Rechnungsformular</w:t>
            </w:r>
          </w:p>
          <w:p w14:paraId="735281B6" w14:textId="77777777" w:rsidR="007B1D7E" w:rsidRPr="002E5E5A" w:rsidRDefault="007B1D7E" w:rsidP="007B1D7E">
            <w:pPr>
              <w:pStyle w:val="C1HBullet"/>
              <w:numPr>
                <w:ilvl w:val="0"/>
                <w:numId w:val="17"/>
              </w:numPr>
              <w:tabs>
                <w:tab w:val="num" w:pos="639"/>
              </w:tabs>
              <w:spacing w:before="40" w:after="40"/>
              <w:ind w:left="639" w:right="72" w:hanging="279"/>
            </w:pPr>
            <w:r w:rsidRPr="002E5E5A">
              <w:t>Statistik.xls</w:t>
            </w:r>
          </w:p>
        </w:tc>
      </w:tr>
    </w:tbl>
    <w:p w14:paraId="242914E2" w14:textId="65644BB5" w:rsidR="007B1D7E" w:rsidRPr="002E5E5A" w:rsidRDefault="007B1D7E" w:rsidP="007B1D7E">
      <w:pPr>
        <w:pStyle w:val="Textkrper"/>
      </w:pPr>
      <w:r w:rsidRPr="002E5E5A">
        <w:t xml:space="preserve">Es kann in verschiedene Debitorensysteme mit Fremdwährung gebucht werden. Die Ermittlung des Umrechnungskurses erfolgt immer in </w:t>
      </w:r>
      <w:r w:rsidR="00394C57">
        <w:t>is-e</w:t>
      </w:r>
      <w:r w:rsidRPr="002E5E5A">
        <w:t>.</w:t>
      </w:r>
    </w:p>
    <w:p w14:paraId="5712F4F9" w14:textId="77777777" w:rsidR="007B1D7E" w:rsidRPr="002E5E5A" w:rsidRDefault="007B1D7E" w:rsidP="007B1D7E">
      <w:pPr>
        <w:pStyle w:val="Textkrper"/>
      </w:pPr>
    </w:p>
    <w:p w14:paraId="0D4CCA41" w14:textId="77777777" w:rsidR="007B1D7E" w:rsidRPr="002E5E5A" w:rsidRDefault="007B1D7E" w:rsidP="007B1D7E">
      <w:pPr>
        <w:pStyle w:val="Textkrper"/>
      </w:pPr>
      <w:r w:rsidRPr="002E5E5A">
        <w:t>Die Struktur der Währungsbestimmung sieht wie folgt aus:</w:t>
      </w:r>
    </w:p>
    <w:p w14:paraId="55F7D244" w14:textId="50BC1FEA" w:rsidR="007B1D7E" w:rsidRPr="002E5E5A" w:rsidRDefault="002873E6" w:rsidP="007B1D7E">
      <w:pPr>
        <w:pStyle w:val="Textkrper"/>
      </w:pPr>
      <w:r>
        <w:rPr>
          <w:noProof/>
        </w:rPr>
        <w:lastRenderedPageBreak/>
        <w:drawing>
          <wp:inline distT="0" distB="0" distL="0" distR="0" wp14:anchorId="3CD4E377" wp14:editId="376FA28F">
            <wp:extent cx="5267325" cy="3324225"/>
            <wp:effectExtent l="0" t="0" r="0" b="0"/>
            <wp:docPr id="87" name="Bild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67325" cy="3324225"/>
                    </a:xfrm>
                    <a:prstGeom prst="rect">
                      <a:avLst/>
                    </a:prstGeom>
                    <a:noFill/>
                    <a:ln>
                      <a:noFill/>
                    </a:ln>
                  </pic:spPr>
                </pic:pic>
              </a:graphicData>
            </a:graphic>
          </wp:inline>
        </w:drawing>
      </w:r>
    </w:p>
    <w:p w14:paraId="1F4A4C74" w14:textId="77777777" w:rsidR="007B1D7E" w:rsidRPr="002E5E5A" w:rsidRDefault="007B1D7E" w:rsidP="007B1D7E">
      <w:pPr>
        <w:pStyle w:val="Textkrper"/>
      </w:pPr>
      <w:r w:rsidRPr="002E5E5A">
        <w:t xml:space="preserve">Ob ein Kunde bzw. eine einzelne Rechnung in Fremdwährung abgerechnet wird, kann an verschiedenen Anwendungsbereichen definiert werden. Bei wiederkehrenden Rechnungen kann die Währung pro Sammelrechnung angegeben werden. Bei Einmalrechnungen kann die Währung direkt bei der Rechnungserstellung eingetragen werden und bei Quittungen besteht die Möglichkeit für jede Zahlstelle eine Währung zu hinterlegen. </w:t>
      </w:r>
    </w:p>
    <w:p w14:paraId="0063B824" w14:textId="6924018C" w:rsidR="007B1D7E" w:rsidRPr="002E5E5A" w:rsidRDefault="007B1D7E" w:rsidP="007B1D7E">
      <w:pPr>
        <w:pStyle w:val="Textkrper"/>
      </w:pPr>
      <w:r w:rsidRPr="002E5E5A">
        <w:t>Es ist auch möglich die Belegwährung bereits in einer anderen Währung als der Leitwährung zu definieren. Dadurch werden dann alle Rechnungen bereits in der Fremdwährung verrechnet. Selbstverständlich bleibt auch in diesem Fall noch die Möglichkeit die einzelne</w:t>
      </w:r>
      <w:r w:rsidR="0012052C">
        <w:t>n</w:t>
      </w:r>
      <w:r w:rsidRPr="002E5E5A">
        <w:t xml:space="preserve"> Rechnungen zu übersteuern.</w:t>
      </w:r>
    </w:p>
    <w:p w14:paraId="0C9BE0D3" w14:textId="1804BBB5" w:rsidR="007B1D7E" w:rsidRPr="002E5E5A" w:rsidRDefault="007B1D7E" w:rsidP="007B1D7E">
      <w:pPr>
        <w:pStyle w:val="Textkrper"/>
      </w:pPr>
      <w:r w:rsidRPr="002E5E5A">
        <w:t xml:space="preserve">Es kann in jede beliebige Währung umgerechnet werden. Dazu </w:t>
      </w:r>
      <w:r w:rsidR="0012052C" w:rsidRPr="002E5E5A">
        <w:t>werden</w:t>
      </w:r>
      <w:r w:rsidRPr="002E5E5A">
        <w:t xml:space="preserve"> lediglich die Definition der Fremdwährung sowie die Umrechnungskurse benötigt.</w:t>
      </w:r>
    </w:p>
    <w:p w14:paraId="530CA46B" w14:textId="77777777" w:rsidR="007B1D7E" w:rsidRPr="002E5E5A" w:rsidRDefault="007B1D7E" w:rsidP="007B1D7E">
      <w:pPr>
        <w:pStyle w:val="Textkrper"/>
      </w:pPr>
      <w:r w:rsidRPr="002E5E5A">
        <w:t>Den speziellen EUR-</w:t>
      </w:r>
      <w:r w:rsidRPr="002E5E5A">
        <w:rPr>
          <w:rStyle w:val="C1HJump"/>
        </w:rPr>
        <w:t>VESR-Definitionen</w:t>
      </w:r>
      <w:r w:rsidRPr="002E5E5A">
        <w:rPr>
          <w:rStyle w:val="C1HJump"/>
          <w:vanish/>
        </w:rPr>
        <w:t>|topic=VESR-Definition verwalten</w:t>
      </w:r>
      <w:r w:rsidRPr="002E5E5A">
        <w:t xml:space="preserve"> soll besonders Beachtung geschenkt werden.</w:t>
      </w:r>
    </w:p>
    <w:tbl>
      <w:tblPr>
        <w:tblW w:w="9075" w:type="dxa"/>
        <w:tblLayout w:type="fixed"/>
        <w:tblCellMar>
          <w:left w:w="0" w:type="dxa"/>
          <w:right w:w="0" w:type="dxa"/>
        </w:tblCellMar>
        <w:tblLook w:val="04A0" w:firstRow="1" w:lastRow="0" w:firstColumn="1" w:lastColumn="0" w:noHBand="0" w:noVBand="1"/>
      </w:tblPr>
      <w:tblGrid>
        <w:gridCol w:w="1000"/>
        <w:gridCol w:w="8075"/>
      </w:tblGrid>
      <w:tr w:rsidR="007B1D7E" w:rsidRPr="002E5E5A" w14:paraId="0941B2F6" w14:textId="77777777" w:rsidTr="002F5FCF">
        <w:tc>
          <w:tcPr>
            <w:tcW w:w="1001" w:type="dxa"/>
            <w:hideMark/>
          </w:tcPr>
          <w:p w14:paraId="270C73B5" w14:textId="6DAFD6B6" w:rsidR="007B1D7E" w:rsidRPr="002E5E5A" w:rsidRDefault="002F5FCF">
            <w:pPr>
              <w:pStyle w:val="Textkrper"/>
            </w:pPr>
            <w:r>
              <w:rPr>
                <w:noProof/>
              </w:rPr>
              <w:drawing>
                <wp:inline distT="0" distB="0" distL="0" distR="0" wp14:anchorId="0DCCE899" wp14:editId="0903FF64">
                  <wp:extent cx="356717" cy="356717"/>
                  <wp:effectExtent l="0" t="0" r="0" b="5715"/>
                  <wp:docPr id="267" name="Grafik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6979" cy="366979"/>
                          </a:xfrm>
                          <a:prstGeom prst="rect">
                            <a:avLst/>
                          </a:prstGeom>
                          <a:noFill/>
                          <a:ln>
                            <a:noFill/>
                          </a:ln>
                        </pic:spPr>
                      </pic:pic>
                    </a:graphicData>
                  </a:graphic>
                </wp:inline>
              </w:drawing>
            </w:r>
            <w:r w:rsidR="007B1D7E" w:rsidRPr="002E5E5A">
              <w:rPr>
                <w:lang w:eastAsia="de-DE"/>
              </w:rPr>
              <w:t>  </w:t>
            </w:r>
          </w:p>
        </w:tc>
        <w:tc>
          <w:tcPr>
            <w:tcW w:w="8079" w:type="dxa"/>
            <w:hideMark/>
          </w:tcPr>
          <w:p w14:paraId="23BF9EF4" w14:textId="77777777" w:rsidR="007B1D7E" w:rsidRPr="002E5E5A" w:rsidRDefault="007B1D7E">
            <w:pPr>
              <w:pStyle w:val="Textkrper"/>
            </w:pPr>
            <w:r w:rsidRPr="002E5E5A">
              <w:t>Es ist auch weiterhin möglich, Fremdwährungen mit eigenen Rechnungsarten abzuhandeln. Dies bedingt jedoch, dass man bei den Statistiken selber umrechnen und die korrekten Betragswerte sicherstellen muss.</w:t>
            </w:r>
          </w:p>
        </w:tc>
      </w:tr>
    </w:tbl>
    <w:p w14:paraId="387B4350" w14:textId="77777777" w:rsidR="007B1D7E" w:rsidRPr="002E5E5A" w:rsidRDefault="007B1D7E" w:rsidP="007B1D7E">
      <w:pPr>
        <w:pStyle w:val="Textkrper"/>
      </w:pPr>
    </w:p>
    <w:p w14:paraId="6BD21386" w14:textId="77777777" w:rsidR="007B1D7E" w:rsidRPr="002E5E5A" w:rsidRDefault="007B1D7E" w:rsidP="007B1D7E">
      <w:pPr>
        <w:pStyle w:val="berschrift4"/>
      </w:pPr>
      <w:bookmarkStart w:id="18" w:name="_Ref33857588"/>
      <w:r w:rsidRPr="002E5E5A">
        <w:t>Konfiguration Fremdwährung</w:t>
      </w:r>
    </w:p>
    <w:p w14:paraId="7543F61C" w14:textId="04AE6608" w:rsidR="007B1D7E" w:rsidRPr="002E5E5A" w:rsidRDefault="007B1D7E" w:rsidP="007B1D7E">
      <w:pPr>
        <w:pStyle w:val="Textkrper"/>
      </w:pPr>
      <w:r w:rsidRPr="002E5E5A">
        <w:t>Diese</w:t>
      </w:r>
      <w:r w:rsidR="0012052C">
        <w:t>s</w:t>
      </w:r>
      <w:r w:rsidRPr="002E5E5A">
        <w:t xml:space="preserve"> Kapitel behandelt die Installationen und Konfigurationen in </w:t>
      </w:r>
      <w:r w:rsidR="00394C57">
        <w:t>is-e</w:t>
      </w:r>
      <w:r w:rsidRPr="002E5E5A">
        <w:t xml:space="preserve"> und in den verschiedenen Debitorenbuchhaltungen. Diese greifen teilweise sehr tief in das System ein; daher benötigen sie die entsprechenden System-Kenntnisse und auch -Berechtigungen.</w:t>
      </w:r>
    </w:p>
    <w:p w14:paraId="4B4588E2" w14:textId="77777777" w:rsidR="007B1D7E" w:rsidRPr="002E5E5A" w:rsidRDefault="007B1D7E" w:rsidP="007B1D7E">
      <w:pPr>
        <w:pStyle w:val="Textkrper"/>
      </w:pPr>
      <w:r w:rsidRPr="002E5E5A">
        <w:t>In den folgenden Bereichen müssen diverse Anpassungen vorgenommen werden, damit in Fremdwährung fakturiert werden kann. Alle diese Einstellungen müssen jedoch mit der Debitorenbuchhaltung übereinstimmen.</w:t>
      </w:r>
    </w:p>
    <w:p w14:paraId="45A1118E" w14:textId="77777777" w:rsidR="007B1D7E" w:rsidRPr="002E5E5A" w:rsidRDefault="007B1D7E" w:rsidP="007B1D7E">
      <w:pPr>
        <w:pStyle w:val="berschriftweitere"/>
      </w:pPr>
      <w:r w:rsidRPr="002E5E5A">
        <w:t>Umrechnungskurse</w:t>
      </w:r>
    </w:p>
    <w:p w14:paraId="4F2B4B0D" w14:textId="3642EDDE" w:rsidR="007B1D7E" w:rsidRPr="002E5E5A" w:rsidRDefault="007B1D7E" w:rsidP="007B1D7E">
      <w:pPr>
        <w:pStyle w:val="Textkrper"/>
      </w:pPr>
      <w:r w:rsidRPr="002E5E5A">
        <w:t xml:space="preserve">Die Umrechnung der Fremdwährungsbeträge erfolgt in </w:t>
      </w:r>
      <w:r w:rsidR="00394C57">
        <w:t>is-e</w:t>
      </w:r>
      <w:r w:rsidRPr="002E5E5A">
        <w:t xml:space="preserve">. Somit müssen auch die Umrechnungskurse in </w:t>
      </w:r>
      <w:r w:rsidR="00394C57">
        <w:t>is-e</w:t>
      </w:r>
      <w:r w:rsidRPr="002E5E5A">
        <w:t xml:space="preserve"> geführt werden. Dies geschieht über die Teilanwendungen </w:t>
      </w:r>
      <w:r w:rsidRPr="002E5E5A">
        <w:rPr>
          <w:rStyle w:val="C1HJump"/>
        </w:rPr>
        <w:t>Fremdwährung</w:t>
      </w:r>
      <w:r w:rsidRPr="002E5E5A">
        <w:t xml:space="preserve"> und </w:t>
      </w:r>
      <w:r w:rsidRPr="002E5E5A">
        <w:rPr>
          <w:rStyle w:val="C1HJump"/>
        </w:rPr>
        <w:t>Index</w:t>
      </w:r>
      <w:r w:rsidRPr="002E5E5A">
        <w:t>.</w:t>
      </w:r>
    </w:p>
    <w:p w14:paraId="4AEB2317" w14:textId="77777777" w:rsidR="007B1D7E" w:rsidRPr="002E5E5A" w:rsidRDefault="007B1D7E" w:rsidP="007B1D7E">
      <w:pPr>
        <w:pStyle w:val="berschriftweitere"/>
      </w:pPr>
      <w:r w:rsidRPr="002E5E5A">
        <w:t>Fremdwährung</w:t>
      </w:r>
    </w:p>
    <w:p w14:paraId="39ADFC60" w14:textId="77777777" w:rsidR="007B1D7E" w:rsidRPr="002E5E5A" w:rsidRDefault="007B1D7E" w:rsidP="007B1D7E">
      <w:pPr>
        <w:pStyle w:val="Textkrper"/>
      </w:pPr>
      <w:r w:rsidRPr="002E5E5A">
        <w:t>Über diese Teilanwendung wird die Beziehung zwischen den einzelnen Währungen hergestellt. Auch wird definiert, wie die Indexbezeichnung lautet, über die der Umrechnungskurs geführt wird.</w:t>
      </w:r>
    </w:p>
    <w:p w14:paraId="62B7D29A" w14:textId="77777777" w:rsidR="007B1D7E" w:rsidRPr="002E5E5A" w:rsidRDefault="007B1D7E" w:rsidP="007B1D7E">
      <w:pPr>
        <w:pStyle w:val="Textkrper"/>
      </w:pPr>
      <w:r w:rsidRPr="002E5E5A">
        <w:lastRenderedPageBreak/>
        <w:t xml:space="preserve">Weitere Informationen siehe: </w:t>
      </w:r>
      <w:r w:rsidRPr="002E5E5A">
        <w:rPr>
          <w:rStyle w:val="C1HJump"/>
        </w:rPr>
        <w:t>Fremdwährung</w:t>
      </w:r>
    </w:p>
    <w:p w14:paraId="41175515" w14:textId="77777777" w:rsidR="007B1D7E" w:rsidRPr="002E5E5A" w:rsidRDefault="007B1D7E" w:rsidP="007B1D7E">
      <w:pPr>
        <w:pStyle w:val="berschriftweitere"/>
      </w:pPr>
      <w:r w:rsidRPr="002E5E5A">
        <w:t>Index</w:t>
      </w:r>
    </w:p>
    <w:p w14:paraId="3727D920" w14:textId="77777777" w:rsidR="007B1D7E" w:rsidRPr="002E5E5A" w:rsidRDefault="007B1D7E" w:rsidP="007B1D7E">
      <w:pPr>
        <w:pStyle w:val="Textkrper"/>
      </w:pPr>
      <w:r w:rsidRPr="002E5E5A">
        <w:t>Durch den Index können die Umrechnungskurse (z.B. täglich, wöchentlich, monatlich) abgebildet werden.</w:t>
      </w:r>
    </w:p>
    <w:p w14:paraId="0EC179F1" w14:textId="77777777" w:rsidR="007B1D7E" w:rsidRPr="002E5E5A" w:rsidRDefault="007B1D7E" w:rsidP="007B1D7E">
      <w:pPr>
        <w:pStyle w:val="Textkrper"/>
      </w:pPr>
      <w:r w:rsidRPr="002E5E5A">
        <w:t xml:space="preserve">Weitere Informationen siehe: </w:t>
      </w:r>
      <w:r w:rsidRPr="002E5E5A">
        <w:rPr>
          <w:rStyle w:val="C1HJump"/>
        </w:rPr>
        <w:t>Index</w:t>
      </w:r>
    </w:p>
    <w:p w14:paraId="2F6FD9CF" w14:textId="77777777" w:rsidR="007B1D7E" w:rsidRPr="002E5E5A" w:rsidRDefault="007B1D7E" w:rsidP="007B1D7E">
      <w:pPr>
        <w:pStyle w:val="berschriftweitere"/>
      </w:pPr>
      <w:r w:rsidRPr="002E5E5A">
        <w:t>Wertebereich System.Waehrung</w:t>
      </w:r>
    </w:p>
    <w:p w14:paraId="7103AA12" w14:textId="77777777" w:rsidR="007B1D7E" w:rsidRPr="002E5E5A" w:rsidRDefault="007B1D7E" w:rsidP="007B1D7E">
      <w:pPr>
        <w:pStyle w:val="Textkrper"/>
      </w:pPr>
      <w:r w:rsidRPr="002E5E5A">
        <w:t>Die Rundung der umgerechneten Beträge kann in je Währung definiert werden.</w:t>
      </w:r>
    </w:p>
    <w:p w14:paraId="34A06682" w14:textId="77777777" w:rsidR="007B1D7E" w:rsidRPr="002E5E5A" w:rsidRDefault="007B1D7E" w:rsidP="007B1D7E">
      <w:pPr>
        <w:pStyle w:val="Textkrper"/>
      </w:pPr>
      <w:r w:rsidRPr="002E5E5A">
        <w:t xml:space="preserve">Beim Parameter </w:t>
      </w:r>
      <w:r w:rsidRPr="002E5E5A">
        <w:rPr>
          <w:b/>
        </w:rPr>
        <w:t>Rundung der Währung</w:t>
      </w:r>
      <w:r w:rsidRPr="002E5E5A">
        <w:t xml:space="preserve"> muss dazu die </w:t>
      </w:r>
      <w:r w:rsidRPr="002E5E5A">
        <w:rPr>
          <w:b/>
        </w:rPr>
        <w:t>Rundung.ID_Rundung</w:t>
      </w:r>
      <w:r w:rsidRPr="002E5E5A">
        <w:t xml:space="preserve"> angegeben werden.</w:t>
      </w:r>
    </w:p>
    <w:p w14:paraId="08894759" w14:textId="77777777" w:rsidR="007B1D7E" w:rsidRPr="002E5E5A" w:rsidRDefault="007B1D7E" w:rsidP="007B1D7E">
      <w:pPr>
        <w:pStyle w:val="berschriftweitere"/>
      </w:pPr>
      <w:r w:rsidRPr="002E5E5A">
        <w:t>Systemleitwährung (Fremdwährung)</w:t>
      </w:r>
    </w:p>
    <w:p w14:paraId="1582C4B3" w14:textId="1355EBC0" w:rsidR="007B1D7E" w:rsidRPr="002E5E5A" w:rsidRDefault="0012052C" w:rsidP="007B1D7E">
      <w:pPr>
        <w:pStyle w:val="Textkrper"/>
      </w:pPr>
      <w:r>
        <w:t>Mit</w:t>
      </w:r>
      <w:r w:rsidR="007B1D7E" w:rsidRPr="002E5E5A">
        <w:t xml:space="preserve"> </w:t>
      </w:r>
      <w:r w:rsidR="007B1D7E" w:rsidRPr="002E5E5A">
        <w:rPr>
          <w:rStyle w:val="C1HJump"/>
        </w:rPr>
        <w:t>ID Parameter 72</w:t>
      </w:r>
      <w:r w:rsidR="007B1D7E" w:rsidRPr="002E5E5A">
        <w:t xml:space="preserve"> wird die Systemleitwährung definiert. Ist die Währung einmal gesetzt, darf diese nicht mehr verändert werden. Sofern nichts definiert ist, wird als Leitwährung CHF angenommen.</w:t>
      </w:r>
    </w:p>
    <w:p w14:paraId="54C0D6AD" w14:textId="77777777" w:rsidR="007B1D7E" w:rsidRPr="002E5E5A" w:rsidRDefault="007B1D7E" w:rsidP="007B1D7E">
      <w:pPr>
        <w:pStyle w:val="Textkrper"/>
      </w:pPr>
      <w:r w:rsidRPr="002E5E5A">
        <w:t>Bei der Installation der Fremdwährungsoption wird die Rechstatistik angepasst. Da in dieser noch keine ISO-Währungs-Codes vorhanden sind, werden die ISO-Codes mit der Systemleitwährung nachgeführt.</w:t>
      </w:r>
    </w:p>
    <w:p w14:paraId="04F887EA" w14:textId="77777777" w:rsidR="007B1D7E" w:rsidRPr="002E5E5A" w:rsidRDefault="007B1D7E" w:rsidP="007B1D7E">
      <w:pPr>
        <w:pStyle w:val="berschriftweitere"/>
      </w:pPr>
      <w:r w:rsidRPr="002E5E5A">
        <w:t>Rechnungsart (Fremdwährung)</w:t>
      </w:r>
    </w:p>
    <w:p w14:paraId="4D82C00C" w14:textId="77777777" w:rsidR="007B1D7E" w:rsidRPr="002E5E5A" w:rsidRDefault="007B1D7E" w:rsidP="007B1D7E">
      <w:pPr>
        <w:pStyle w:val="Textkrper"/>
      </w:pPr>
      <w:r w:rsidRPr="002E5E5A">
        <w:t>Folgendes kann auf der Rechnungsart in Bezug auf die Fakturierung mit Fremdwährung definiert werden:</w:t>
      </w:r>
    </w:p>
    <w:p w14:paraId="2C0E745D" w14:textId="77777777" w:rsidR="007B1D7E" w:rsidRPr="002E5E5A" w:rsidRDefault="007B1D7E" w:rsidP="007B1D7E">
      <w:pPr>
        <w:pStyle w:val="Datenfeldtitel"/>
      </w:pPr>
      <w:r w:rsidRPr="002E5E5A">
        <w:t>ISO Code (Währungscode)</w:t>
      </w:r>
    </w:p>
    <w:p w14:paraId="4192CBC2" w14:textId="77777777" w:rsidR="007B1D7E" w:rsidRPr="002E5E5A" w:rsidRDefault="007B1D7E" w:rsidP="007B1D7E">
      <w:pPr>
        <w:pStyle w:val="Datenfeldbeschreibung"/>
      </w:pPr>
      <w:r w:rsidRPr="002E5E5A">
        <w:t>Definiert die Währung der Rechnungsart und somit auch der zugehörenden Tarife/Tarifpositionen. Wenn kein Eintrag in diesem Feld vorgenommen wird, so bedeutet dies, dass die Tarife auf der Systemleitwährung basieren.</w:t>
      </w:r>
    </w:p>
    <w:p w14:paraId="379F9F41" w14:textId="77777777" w:rsidR="007B1D7E" w:rsidRPr="002E5E5A" w:rsidRDefault="007B1D7E" w:rsidP="007B1D7E">
      <w:pPr>
        <w:pStyle w:val="Datenfeldbeschreibung"/>
      </w:pPr>
      <w:r w:rsidRPr="002E5E5A">
        <w:t>Sobald gebuchte Rechnungen (nicht storniert) mit dieser Rechnungsart vorhanden sind, kann die Währung in der Rechnungsart nicht mehr geändert werden.</w:t>
      </w:r>
    </w:p>
    <w:p w14:paraId="01AD48EC" w14:textId="77777777" w:rsidR="007B1D7E" w:rsidRPr="002E5E5A" w:rsidRDefault="007B1D7E" w:rsidP="007B1D7E">
      <w:pPr>
        <w:pStyle w:val="Datenfeldbeschreibung"/>
      </w:pPr>
      <w:r w:rsidRPr="002E5E5A">
        <w:t xml:space="preserve">Siehe auch </w:t>
      </w:r>
      <w:r w:rsidRPr="002E5E5A">
        <w:rPr>
          <w:rStyle w:val="C1HJump"/>
        </w:rPr>
        <w:t>Rechnungsart verwalten</w:t>
      </w:r>
      <w:r w:rsidRPr="002E5E5A">
        <w:t>.</w:t>
      </w:r>
    </w:p>
    <w:p w14:paraId="6FD34412" w14:textId="77777777" w:rsidR="007B1D7E" w:rsidRPr="002E5E5A" w:rsidRDefault="007B1D7E" w:rsidP="007B1D7E">
      <w:pPr>
        <w:pStyle w:val="Datenfeldtitel"/>
      </w:pPr>
      <w:r w:rsidRPr="002E5E5A">
        <w:t>VESR-Definitionen für CHF/EUR</w:t>
      </w:r>
    </w:p>
    <w:p w14:paraId="16E76B8B" w14:textId="77777777" w:rsidR="007B1D7E" w:rsidRPr="002E5E5A" w:rsidRDefault="007B1D7E" w:rsidP="007B1D7E">
      <w:pPr>
        <w:pStyle w:val="Datenfeldbeschreibung"/>
      </w:pPr>
      <w:r w:rsidRPr="002E5E5A">
        <w:t xml:space="preserve">Da für EUR-Rechnungen andere VESR-Einstellungen gelten als für CHF-VESR, müssen diese im </w:t>
      </w:r>
      <w:r w:rsidRPr="002E5E5A">
        <w:rPr>
          <w:rStyle w:val="C1HJump"/>
        </w:rPr>
        <w:t>Register VESR-Definitionen</w:t>
      </w:r>
      <w:r w:rsidRPr="002E5E5A">
        <w:t xml:space="preserve"> angegeben werden.</w:t>
      </w:r>
    </w:p>
    <w:p w14:paraId="4715676C" w14:textId="77777777" w:rsidR="007B1D7E" w:rsidRPr="002E5E5A" w:rsidRDefault="007B1D7E" w:rsidP="007B1D7E">
      <w:pPr>
        <w:pStyle w:val="Datenfeldbeschreibung"/>
      </w:pPr>
    </w:p>
    <w:p w14:paraId="1B2D6F5B" w14:textId="77777777" w:rsidR="007B1D7E" w:rsidRPr="002E5E5A" w:rsidRDefault="007B1D7E" w:rsidP="007B1D7E">
      <w:pPr>
        <w:pStyle w:val="berschrift5"/>
      </w:pPr>
      <w:bookmarkStart w:id="19" w:name="_Ref32899320"/>
      <w:r w:rsidRPr="002E5E5A">
        <w:t>Mehrwertsteuer</w:t>
      </w:r>
      <w:bookmarkEnd w:id="19"/>
      <w:r w:rsidRPr="002E5E5A">
        <w:t xml:space="preserve"> (Fremdwährung)</w:t>
      </w:r>
    </w:p>
    <w:p w14:paraId="3915B6B9" w14:textId="77777777" w:rsidR="007B1D7E" w:rsidRPr="002E5E5A" w:rsidRDefault="007B1D7E" w:rsidP="007B1D7E">
      <w:pPr>
        <w:pStyle w:val="Textkrper"/>
      </w:pPr>
      <w:r w:rsidRPr="002E5E5A">
        <w:t>Damit die Fremdwährungs-Rechnung den Voraussetzungen der Eidgenössischen Steuerverwaltung entspricht, muss einiges beachtet werden:</w:t>
      </w:r>
    </w:p>
    <w:p w14:paraId="110FA7AF" w14:textId="77777777" w:rsidR="007B1D7E" w:rsidRPr="002E5E5A" w:rsidRDefault="007B1D7E" w:rsidP="007B1D7E">
      <w:pPr>
        <w:pStyle w:val="Textkrper"/>
        <w:rPr>
          <w:b/>
          <w:bCs/>
        </w:rPr>
      </w:pPr>
      <w:r w:rsidRPr="002E5E5A">
        <w:rPr>
          <w:b/>
          <w:bCs/>
        </w:rPr>
        <w:t>Auszug aus dem Merkblatt Nr. 21 - Mehrwertsteuer und Fremdwährungen:</w:t>
      </w:r>
    </w:p>
    <w:p w14:paraId="20A09B33" w14:textId="77777777" w:rsidR="007B1D7E" w:rsidRPr="002E5E5A" w:rsidRDefault="007B1D7E" w:rsidP="007B1D7E">
      <w:pPr>
        <w:pStyle w:val="Textkrper"/>
        <w:ind w:left="851"/>
        <w:rPr>
          <w:i/>
          <w:iCs/>
        </w:rPr>
      </w:pPr>
      <w:r w:rsidRPr="002E5E5A">
        <w:rPr>
          <w:i/>
          <w:iCs/>
        </w:rPr>
        <w:t>2. Unterscheidungsmerkmale für Landeswährung/Fremdwährung</w:t>
      </w:r>
    </w:p>
    <w:p w14:paraId="4C6EB6F6" w14:textId="77777777" w:rsidR="007B1D7E" w:rsidRPr="002E5E5A" w:rsidRDefault="007B1D7E" w:rsidP="007B1D7E">
      <w:pPr>
        <w:pStyle w:val="Textkrper"/>
        <w:ind w:left="851"/>
        <w:rPr>
          <w:sz w:val="18"/>
        </w:rPr>
      </w:pPr>
      <w:r w:rsidRPr="002E5E5A">
        <w:t>Gemäss Preisbekanntgabe-Verordnung (PBV) vom 11. Dezember 1978 ist gegenüber Konsumenten sowohl für Lieferungen von Gegenständen als auch für Dienstleistungen der tatsächlich zu bezahlende Preis in CHF (Detailpreis) bekannt zu geben. Die Bekanntgabe des zu bezahlenden Preises gegenüber Konsumenten alleine in fremder Währung ist nicht zulässig, jedoch als Ergänzung zur Angabe in CHF möglich. Siehe dazu auch Z 809 - 811 (der Wegleitung 2001 zur Mehrwertsteuer).</w:t>
      </w:r>
    </w:p>
    <w:p w14:paraId="4E6DE77D" w14:textId="77777777" w:rsidR="007B1D7E" w:rsidRPr="002E5E5A" w:rsidRDefault="007B1D7E" w:rsidP="007B1D7E">
      <w:pPr>
        <w:pStyle w:val="Textkrper"/>
        <w:ind w:left="851"/>
      </w:pPr>
      <w:r w:rsidRPr="002E5E5A">
        <w:t>Als Abgrenzungskriterium, ob die Regeln für Landeswährung oder für Fremdwährung anzuwenden sind, gilt grundsätzlich der Beleg (Rechnung, Kassenzettel und Coupons von Registrierkassen und EDV-Anlagen).</w:t>
      </w:r>
    </w:p>
    <w:p w14:paraId="6956845E" w14:textId="77777777" w:rsidR="007B1D7E" w:rsidRPr="002E5E5A" w:rsidRDefault="007B1D7E" w:rsidP="007B1D7E">
      <w:pPr>
        <w:pStyle w:val="Textkrper"/>
        <w:ind w:left="851"/>
      </w:pPr>
    </w:p>
    <w:p w14:paraId="372101CF" w14:textId="77777777" w:rsidR="007B1D7E" w:rsidRPr="002E5E5A" w:rsidRDefault="007B1D7E" w:rsidP="007B1D7E">
      <w:pPr>
        <w:pStyle w:val="Textkrper"/>
        <w:ind w:left="851"/>
        <w:rPr>
          <w:i/>
          <w:iCs/>
        </w:rPr>
      </w:pPr>
      <w:r w:rsidRPr="002E5E5A">
        <w:rPr>
          <w:i/>
          <w:iCs/>
        </w:rPr>
        <w:t>a) Die Regeln für Landeswährung gelten, wenn</w:t>
      </w:r>
    </w:p>
    <w:p w14:paraId="084F3F1D" w14:textId="77777777" w:rsidR="007B1D7E" w:rsidRPr="002E5E5A" w:rsidRDefault="007B1D7E" w:rsidP="00107363">
      <w:pPr>
        <w:pStyle w:val="Textkrper"/>
        <w:numPr>
          <w:ilvl w:val="0"/>
          <w:numId w:val="36"/>
        </w:numPr>
      </w:pPr>
      <w:r w:rsidRPr="002E5E5A">
        <w:t>auf dem Beleg die einzelnen Leistungen in CHF aufgeführt sind. Das Rechnungstotal ist in CHF und ergänzend auch in Fremdwährung ausgewiesen;</w:t>
      </w:r>
    </w:p>
    <w:p w14:paraId="6334F800" w14:textId="77777777" w:rsidR="007B1D7E" w:rsidRPr="002E5E5A" w:rsidRDefault="007B1D7E" w:rsidP="00107363">
      <w:pPr>
        <w:pStyle w:val="Textkrper"/>
        <w:numPr>
          <w:ilvl w:val="0"/>
          <w:numId w:val="36"/>
        </w:numPr>
      </w:pPr>
      <w:r w:rsidRPr="002E5E5A">
        <w:lastRenderedPageBreak/>
        <w:t>auf dem Beleg die einzelnen Leistungen sowohl in CHF als auch in Fremdwährung angegeben sind (Zweikolonnen-System).</w:t>
      </w:r>
    </w:p>
    <w:p w14:paraId="021B083F" w14:textId="77777777" w:rsidR="007B1D7E" w:rsidRPr="002E5E5A" w:rsidRDefault="007B1D7E" w:rsidP="007B1D7E">
      <w:pPr>
        <w:pStyle w:val="Textkrper"/>
        <w:ind w:left="851"/>
      </w:pPr>
    </w:p>
    <w:p w14:paraId="6218101B" w14:textId="77777777" w:rsidR="007B1D7E" w:rsidRPr="002E5E5A" w:rsidRDefault="007B1D7E" w:rsidP="007B1D7E">
      <w:pPr>
        <w:pStyle w:val="Textkrper"/>
        <w:ind w:left="851"/>
        <w:rPr>
          <w:i/>
          <w:iCs/>
        </w:rPr>
      </w:pPr>
      <w:r w:rsidRPr="002E5E5A">
        <w:rPr>
          <w:i/>
          <w:iCs/>
        </w:rPr>
        <w:t>b) Die Regeln für Fremdwährung gelten, wenn</w:t>
      </w:r>
    </w:p>
    <w:p w14:paraId="502ED6FE" w14:textId="77777777" w:rsidR="007B1D7E" w:rsidRPr="002E5E5A" w:rsidRDefault="007B1D7E" w:rsidP="00107363">
      <w:pPr>
        <w:pStyle w:val="Textkrper"/>
        <w:numPr>
          <w:ilvl w:val="0"/>
          <w:numId w:val="37"/>
        </w:numPr>
      </w:pPr>
      <w:r w:rsidRPr="002E5E5A">
        <w:t>auf dem Beleg die einzelnen Leistungen in Fremdwährung aufgeführt sind. Das Rechnungstotal ist in Fremdwährung ausgewiesen und kann ergänzend auch in CHF angegeben sein.</w:t>
      </w:r>
    </w:p>
    <w:p w14:paraId="2FFAB06E" w14:textId="77777777" w:rsidR="007B1D7E" w:rsidRPr="002E5E5A" w:rsidRDefault="007B1D7E" w:rsidP="007B1D7E">
      <w:pPr>
        <w:pStyle w:val="Textkrper"/>
      </w:pPr>
    </w:p>
    <w:p w14:paraId="3F4F43DA" w14:textId="25BD776B" w:rsidR="007B1D7E" w:rsidRPr="002E5E5A" w:rsidRDefault="007B1D7E" w:rsidP="007B1D7E">
      <w:pPr>
        <w:pStyle w:val="Textkrper"/>
      </w:pPr>
      <w:r w:rsidRPr="002E5E5A">
        <w:t>Die View Faktura..</w:t>
      </w:r>
      <w:r w:rsidRPr="002E5E5A">
        <w:rPr>
          <w:b/>
          <w:bCs/>
        </w:rPr>
        <w:t>vr_MWStZusammenstellung</w:t>
      </w:r>
      <w:r w:rsidRPr="002E5E5A">
        <w:t xml:space="preserve"> liefert zusätzlich die neuen Fremdwährungs-Mehrwertsteuerbeträge. Das Rechnungsformular (Unterbericht MWStZusammenstellung) muss jedoch noch angepasst werden. Weitere Informationen finden Sie im Kapitel </w:t>
      </w:r>
      <w:r w:rsidRPr="002E5E5A">
        <w:rPr>
          <w:rStyle w:val="C1HJump"/>
        </w:rPr>
        <w:t xml:space="preserve">Mehrwertsteuer (MWST) in </w:t>
      </w:r>
      <w:r w:rsidR="00394C57">
        <w:rPr>
          <w:rStyle w:val="C1HJump"/>
        </w:rPr>
        <w:t>is-e</w:t>
      </w:r>
      <w:r w:rsidRPr="002E5E5A">
        <w:t>.</w:t>
      </w:r>
    </w:p>
    <w:p w14:paraId="5EEADE81" w14:textId="77777777" w:rsidR="007B1D7E" w:rsidRPr="002E5E5A" w:rsidRDefault="007B1D7E" w:rsidP="007B1D7E">
      <w:pPr>
        <w:pStyle w:val="Textkrper"/>
      </w:pPr>
      <w:r w:rsidRPr="002E5E5A">
        <w:t>Dokumente der Eidgenössischen Steuerverwaltung, Hauptabteilung Mehrwertsteuer welche die Fakturierung in Fremdwährung betreffen:</w:t>
      </w:r>
    </w:p>
    <w:p w14:paraId="7366F2AC" w14:textId="77777777" w:rsidR="007B1D7E" w:rsidRPr="002E5E5A" w:rsidRDefault="007B1D7E" w:rsidP="00107363">
      <w:pPr>
        <w:pStyle w:val="Textkrper"/>
        <w:numPr>
          <w:ilvl w:val="0"/>
          <w:numId w:val="38"/>
        </w:numPr>
      </w:pPr>
      <w:r w:rsidRPr="002E5E5A">
        <w:t>Merkblatt Nr. 21 "Mehrwertsteuer und Fremdwährungen (z.B. Euro)"</w:t>
      </w:r>
    </w:p>
    <w:p w14:paraId="4F789B55" w14:textId="77777777" w:rsidR="007B1D7E" w:rsidRPr="002E5E5A" w:rsidRDefault="007B1D7E" w:rsidP="00107363">
      <w:pPr>
        <w:pStyle w:val="Textkrper"/>
        <w:numPr>
          <w:ilvl w:val="0"/>
          <w:numId w:val="38"/>
        </w:numPr>
      </w:pPr>
      <w:r w:rsidRPr="002E5E5A">
        <w:t>Wegleitung 2001 zur Mehrwertsteuer</w:t>
      </w:r>
    </w:p>
    <w:p w14:paraId="60EBE69E" w14:textId="77777777" w:rsidR="007B1D7E" w:rsidRPr="002E5E5A" w:rsidRDefault="007B1D7E" w:rsidP="007B1D7E">
      <w:pPr>
        <w:pStyle w:val="berschrift5"/>
      </w:pPr>
      <w:bookmarkStart w:id="20" w:name="_Ref32375394"/>
      <w:r w:rsidRPr="002E5E5A">
        <w:t>VESR-Definitionen</w:t>
      </w:r>
      <w:bookmarkEnd w:id="20"/>
      <w:r w:rsidRPr="002E5E5A">
        <w:t xml:space="preserve"> (Fremdwährung)</w:t>
      </w:r>
    </w:p>
    <w:p w14:paraId="54FB13F6" w14:textId="2ECCAD29" w:rsidR="007B1D7E" w:rsidRPr="002E5E5A" w:rsidRDefault="007B1D7E" w:rsidP="007B1D7E">
      <w:pPr>
        <w:pStyle w:val="Textkrper"/>
      </w:pPr>
      <w:r w:rsidRPr="002E5E5A">
        <w:t xml:space="preserve">Da für den Euro spezielle VESR-Definitionen gelten, müssen auch diverse Einstellungen in </w:t>
      </w:r>
      <w:r w:rsidR="00394C57">
        <w:t>is-e</w:t>
      </w:r>
      <w:r w:rsidRPr="002E5E5A">
        <w:t xml:space="preserve"> /</w:t>
      </w:r>
      <w:r w:rsidR="005E3532">
        <w:t xml:space="preserve"> </w:t>
      </w:r>
      <w:r w:rsidR="00B80AB2">
        <w:t>nest</w:t>
      </w:r>
      <w:r w:rsidRPr="002E5E5A">
        <w:t xml:space="preserve"> und in den Debitorenbuchhaltungen getätigt werden:</w:t>
      </w:r>
    </w:p>
    <w:p w14:paraId="3F39B908" w14:textId="77777777" w:rsidR="007B1D7E" w:rsidRPr="002E5E5A" w:rsidRDefault="007B1D7E" w:rsidP="00107363">
      <w:pPr>
        <w:pStyle w:val="Textkrper"/>
        <w:numPr>
          <w:ilvl w:val="0"/>
          <w:numId w:val="39"/>
        </w:numPr>
      </w:pPr>
      <w:r w:rsidRPr="002E5E5A">
        <w:t>Die VESR-Zeile wird automatisch gemäss den Definitionen der Post berechnet: Für EUR mit "21" und für EUR+ mit "31" beginnend. Zusätzlich wird die in der Rechnungsart für EUR definierte VESR-Teilnehmernummer verwendet.</w:t>
      </w:r>
      <w:r w:rsidRPr="002E5E5A">
        <w:br/>
      </w:r>
      <w:r w:rsidRPr="002E5E5A">
        <w:rPr>
          <w:noProof/>
          <w:lang w:eastAsia="de-CH"/>
        </w:rPr>
        <w:drawing>
          <wp:inline distT="0" distB="0" distL="0" distR="0" wp14:anchorId="1F4C58F7" wp14:editId="4EFDBAF8">
            <wp:extent cx="2800350" cy="1447800"/>
            <wp:effectExtent l="0" t="0" r="0" b="0"/>
            <wp:docPr id="222" name="Grafik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800350" cy="1447800"/>
                    </a:xfrm>
                    <a:prstGeom prst="rect">
                      <a:avLst/>
                    </a:prstGeom>
                    <a:noFill/>
                    <a:ln>
                      <a:noFill/>
                    </a:ln>
                  </pic:spPr>
                </pic:pic>
              </a:graphicData>
            </a:graphic>
          </wp:inline>
        </w:drawing>
      </w:r>
      <w:r w:rsidRPr="002E5E5A">
        <w:br/>
      </w:r>
      <w:r w:rsidRPr="002E5E5A">
        <w:br/>
      </w:r>
      <w:r w:rsidRPr="002E5E5A">
        <w:rPr>
          <w:noProof/>
          <w:lang w:eastAsia="de-CH"/>
        </w:rPr>
        <w:drawing>
          <wp:inline distT="0" distB="0" distL="0" distR="0" wp14:anchorId="76FAA19E" wp14:editId="08172F53">
            <wp:extent cx="2809875" cy="1438275"/>
            <wp:effectExtent l="0" t="0" r="0" b="0"/>
            <wp:docPr id="221" name="Grafik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9875" cy="1438275"/>
                    </a:xfrm>
                    <a:prstGeom prst="rect">
                      <a:avLst/>
                    </a:prstGeom>
                    <a:noFill/>
                    <a:ln>
                      <a:noFill/>
                    </a:ln>
                  </pic:spPr>
                </pic:pic>
              </a:graphicData>
            </a:graphic>
          </wp:inline>
        </w:drawing>
      </w:r>
      <w:r w:rsidRPr="002E5E5A">
        <w:br/>
      </w:r>
    </w:p>
    <w:p w14:paraId="247C3AA1" w14:textId="77777777" w:rsidR="007B1D7E" w:rsidRPr="002E5E5A" w:rsidRDefault="007B1D7E" w:rsidP="00107363">
      <w:pPr>
        <w:pStyle w:val="Textkrper"/>
        <w:numPr>
          <w:ilvl w:val="0"/>
          <w:numId w:val="39"/>
        </w:numPr>
      </w:pPr>
      <w:r w:rsidRPr="002E5E5A">
        <w:lastRenderedPageBreak/>
        <w:t>Es muss ein spezielles Formular für den ESR in Euro verwendet werden. Dabei kann auf der Rückseite der CHF-ESR-Betrag von der Poststelle ausgefüllt werden.</w:t>
      </w:r>
      <w:r w:rsidRPr="002E5E5A">
        <w:br/>
      </w:r>
      <w:r w:rsidRPr="002E5E5A">
        <w:rPr>
          <w:noProof/>
          <w:lang w:eastAsia="de-CH"/>
        </w:rPr>
        <w:drawing>
          <wp:inline distT="0" distB="0" distL="0" distR="0" wp14:anchorId="7C7F3F9E" wp14:editId="38B880A4">
            <wp:extent cx="2781300" cy="1419225"/>
            <wp:effectExtent l="0" t="0" r="0" b="0"/>
            <wp:docPr id="220" name="Grafik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7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781300" cy="1419225"/>
                    </a:xfrm>
                    <a:prstGeom prst="rect">
                      <a:avLst/>
                    </a:prstGeom>
                    <a:noFill/>
                    <a:ln>
                      <a:noFill/>
                    </a:ln>
                  </pic:spPr>
                </pic:pic>
              </a:graphicData>
            </a:graphic>
          </wp:inline>
        </w:drawing>
      </w:r>
    </w:p>
    <w:p w14:paraId="4CE1FA58" w14:textId="77777777" w:rsidR="007B1D7E" w:rsidRPr="002E5E5A" w:rsidRDefault="007B1D7E" w:rsidP="007B1D7E">
      <w:pPr>
        <w:pStyle w:val="Textkrper"/>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7B1D7E" w:rsidRPr="002E5E5A" w14:paraId="71E9E893" w14:textId="77777777" w:rsidTr="002F5FCF">
        <w:tc>
          <w:tcPr>
            <w:tcW w:w="1001" w:type="dxa"/>
            <w:hideMark/>
          </w:tcPr>
          <w:p w14:paraId="144DE33B" w14:textId="533D5222" w:rsidR="007B1D7E" w:rsidRPr="002E5E5A" w:rsidRDefault="002F5FCF">
            <w:pPr>
              <w:pStyle w:val="Textkrper"/>
            </w:pPr>
            <w:r>
              <w:rPr>
                <w:noProof/>
              </w:rPr>
              <w:drawing>
                <wp:inline distT="0" distB="0" distL="0" distR="0" wp14:anchorId="7284C4A8" wp14:editId="6A7946DB">
                  <wp:extent cx="427055" cy="427055"/>
                  <wp:effectExtent l="0" t="0" r="0" b="0"/>
                  <wp:docPr id="268" name="Grafik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7797" cy="437797"/>
                          </a:xfrm>
                          <a:prstGeom prst="rect">
                            <a:avLst/>
                          </a:prstGeom>
                          <a:noFill/>
                          <a:ln>
                            <a:noFill/>
                          </a:ln>
                        </pic:spPr>
                      </pic:pic>
                    </a:graphicData>
                  </a:graphic>
                </wp:inline>
              </w:drawing>
            </w:r>
            <w:r w:rsidR="007B1D7E" w:rsidRPr="002E5E5A">
              <w:rPr>
                <w:lang w:eastAsia="de-DE"/>
              </w:rPr>
              <w:t>  </w:t>
            </w:r>
          </w:p>
        </w:tc>
        <w:tc>
          <w:tcPr>
            <w:tcW w:w="8079" w:type="dxa"/>
            <w:hideMark/>
          </w:tcPr>
          <w:p w14:paraId="0B12F912" w14:textId="77777777" w:rsidR="007B1D7E" w:rsidRPr="002E5E5A" w:rsidRDefault="007B1D7E">
            <w:pPr>
              <w:pStyle w:val="Textkrper"/>
            </w:pPr>
            <w:r w:rsidRPr="002E5E5A">
              <w:t>Sämtliche Definitionen zu den EUR-VESR müssen auch in der entsprechenden Debitorenbuchhaltung vorgenommen werden.</w:t>
            </w:r>
          </w:p>
        </w:tc>
      </w:tr>
    </w:tbl>
    <w:p w14:paraId="358C42B8" w14:textId="77777777" w:rsidR="007B1D7E" w:rsidRPr="002E5E5A" w:rsidRDefault="007B1D7E" w:rsidP="007B1D7E">
      <w:pPr>
        <w:pStyle w:val="Textkrper"/>
      </w:pPr>
    </w:p>
    <w:p w14:paraId="60E8554C" w14:textId="77777777" w:rsidR="007B1D7E" w:rsidRPr="002E5E5A" w:rsidRDefault="007B1D7E" w:rsidP="007B1D7E">
      <w:pPr>
        <w:pStyle w:val="Textkrper"/>
      </w:pPr>
      <w:r w:rsidRPr="002E5E5A">
        <w:t xml:space="preserve">Als Grundlage dient das "Handbuch ESR, Oranger Einzahlungsschein in CHF und EUR" der Post. Dieses Handbuch kann über die Internetseite </w:t>
      </w:r>
      <w:hyperlink r:id="rId54" w:history="1">
        <w:r w:rsidRPr="002E5E5A">
          <w:rPr>
            <w:rStyle w:val="Hyperlink"/>
          </w:rPr>
          <w:t>www.postfinance.ch</w:t>
        </w:r>
      </w:hyperlink>
      <w:r w:rsidRPr="002E5E5A">
        <w:t xml:space="preserve"> bezogen werden. </w:t>
      </w:r>
    </w:p>
    <w:p w14:paraId="4C1D3740" w14:textId="77777777" w:rsidR="007B1D7E" w:rsidRPr="002E5E5A" w:rsidRDefault="007B1D7E" w:rsidP="007B1D7E">
      <w:pPr>
        <w:pStyle w:val="Datenfeldbeschreibung"/>
      </w:pPr>
    </w:p>
    <w:p w14:paraId="17DD68A5" w14:textId="77777777" w:rsidR="007B1D7E" w:rsidRPr="002E5E5A" w:rsidRDefault="007B1D7E" w:rsidP="007B1D7E">
      <w:pPr>
        <w:pStyle w:val="berschrift4"/>
      </w:pPr>
      <w:r w:rsidRPr="002E5E5A">
        <w:t>Vertrag (Fremdwährung)</w:t>
      </w:r>
    </w:p>
    <w:p w14:paraId="240445FA" w14:textId="77777777" w:rsidR="007B1D7E" w:rsidRPr="002E5E5A" w:rsidRDefault="007B1D7E" w:rsidP="007B1D7E">
      <w:pPr>
        <w:pStyle w:val="Textkrper"/>
      </w:pPr>
    </w:p>
    <w:p w14:paraId="52FD5EF6" w14:textId="77777777" w:rsidR="007B1D7E" w:rsidRPr="002E5E5A" w:rsidRDefault="007B1D7E" w:rsidP="007B1D7E">
      <w:pPr>
        <w:pStyle w:val="berschriftweitere"/>
      </w:pPr>
      <w:r w:rsidRPr="002E5E5A">
        <w:t>Fenster Vertrag suchen</w:t>
      </w:r>
    </w:p>
    <w:p w14:paraId="5D30E6B8" w14:textId="77777777" w:rsidR="007B1D7E" w:rsidRPr="002E5E5A" w:rsidRDefault="007B1D7E" w:rsidP="007B1D7E">
      <w:pPr>
        <w:pStyle w:val="Textkrper"/>
      </w:pPr>
      <w:r w:rsidRPr="002E5E5A">
        <w:t xml:space="preserve">Im Fenster </w:t>
      </w:r>
      <w:r w:rsidRPr="002E5E5A">
        <w:rPr>
          <w:rStyle w:val="C1HJump"/>
        </w:rPr>
        <w:t>Vertrag suchen</w:t>
      </w:r>
      <w:r w:rsidRPr="002E5E5A">
        <w:t xml:space="preserve"> kann nach der Währung der Sammelrechnung gesucht werden. Da der ISO-Währungscode bei der Installation der Fremdwährungsoption nicht auf der Sammelrechnung nachgeführt wird, können hier seltsame Suchresultate entstehen: Wenn z.B. nach "CHF" gesucht wird, erscheinen nur diejenigen Verträge, bei welchen die zugeordnete Sammelrechnung eine Währungsübersteuerung mit "CHF" hat. Die anderen Verträge erscheinen nicht, weil keine Übersteuerung auf der Sammelrechnung vorhanden ist und darum die Rechnungsart die Währung bestimmt.</w:t>
      </w:r>
    </w:p>
    <w:p w14:paraId="38101B81" w14:textId="77777777" w:rsidR="007B1D7E" w:rsidRPr="002E5E5A" w:rsidRDefault="007B1D7E" w:rsidP="007B1D7E">
      <w:pPr>
        <w:pStyle w:val="Textkrper"/>
      </w:pPr>
    </w:p>
    <w:p w14:paraId="5CFBE49A" w14:textId="77777777" w:rsidR="007B1D7E" w:rsidRPr="002E5E5A" w:rsidRDefault="007B1D7E" w:rsidP="007B1D7E">
      <w:pPr>
        <w:pStyle w:val="berschriftweitere"/>
      </w:pPr>
      <w:r w:rsidRPr="002E5E5A">
        <w:t>Register Rechnungen im Fenster Vertrag verwalten</w:t>
      </w:r>
    </w:p>
    <w:p w14:paraId="467DBF63" w14:textId="77777777" w:rsidR="007B1D7E" w:rsidRPr="002E5E5A" w:rsidRDefault="007B1D7E" w:rsidP="007B1D7E">
      <w:pPr>
        <w:pStyle w:val="Textkrper"/>
      </w:pPr>
      <w:r w:rsidRPr="002E5E5A">
        <w:t xml:space="preserve">Sobald eine Fremdwährungsrechnung für diesen Vertrag vorhanden ist, werden 3 zusätzliche Spalten eingeblendet: </w:t>
      </w:r>
      <w:r w:rsidRPr="002E5E5A">
        <w:rPr>
          <w:b/>
        </w:rPr>
        <w:t>Kurs</w:t>
      </w:r>
      <w:r w:rsidRPr="002E5E5A">
        <w:t xml:space="preserve">, </w:t>
      </w:r>
      <w:r w:rsidRPr="002E5E5A">
        <w:rPr>
          <w:b/>
        </w:rPr>
        <w:t>FW, Betrag FW inkl.</w:t>
      </w:r>
      <w:r w:rsidRPr="002E5E5A">
        <w:t xml:space="preserve"> Der Text in diesen Spalten ist rot, um die eine bessere Übersicht zu behalten. Um eine Fremdwährungsrechnung handelt es sich dann, wenn die Rechnungswährung unterschiedlich zur Tarifwährung (</w:t>
      </w:r>
      <w:r w:rsidRPr="002E5E5A">
        <w:rPr>
          <w:rStyle w:val="C1HJump"/>
        </w:rPr>
        <w:t>Rechnungsart verwalten</w:t>
      </w:r>
      <w:r w:rsidRPr="002E5E5A">
        <w:t>) ist.</w:t>
      </w:r>
    </w:p>
    <w:p w14:paraId="612411D4" w14:textId="77777777" w:rsidR="007B1D7E" w:rsidRPr="002E5E5A" w:rsidRDefault="007B1D7E" w:rsidP="007B1D7E">
      <w:pPr>
        <w:pStyle w:val="Textkrper"/>
      </w:pPr>
      <w:r w:rsidRPr="002E5E5A">
        <w:t xml:space="preserve">Weitere Informationen siehe auch </w:t>
      </w:r>
      <w:r w:rsidRPr="002E5E5A">
        <w:rPr>
          <w:rStyle w:val="C1HJump"/>
        </w:rPr>
        <w:t>Register Rechnungen</w:t>
      </w:r>
      <w:r w:rsidRPr="002E5E5A">
        <w:rPr>
          <w:rStyle w:val="C1HJump"/>
          <w:vanish/>
        </w:rPr>
        <w:t>|document=Documents\Vertraege.docx;topic=Register Rechnungen</w:t>
      </w:r>
      <w:r w:rsidRPr="002E5E5A">
        <w:t>.</w:t>
      </w:r>
    </w:p>
    <w:p w14:paraId="3FCCDC30" w14:textId="77777777" w:rsidR="007B1D7E" w:rsidRPr="002E5E5A" w:rsidRDefault="007B1D7E" w:rsidP="007B1D7E">
      <w:pPr>
        <w:pStyle w:val="Textkrper"/>
      </w:pPr>
    </w:p>
    <w:p w14:paraId="3128060A" w14:textId="77777777" w:rsidR="007B1D7E" w:rsidRPr="002E5E5A" w:rsidRDefault="007B1D7E" w:rsidP="007B1D7E">
      <w:pPr>
        <w:pStyle w:val="berschriftweitere"/>
      </w:pPr>
      <w:r w:rsidRPr="002E5E5A">
        <w:t>Fenster Rechnungspositionen</w:t>
      </w:r>
    </w:p>
    <w:p w14:paraId="677C76FC" w14:textId="77777777" w:rsidR="007B1D7E" w:rsidRPr="002E5E5A" w:rsidRDefault="007B1D7E" w:rsidP="007B1D7E">
      <w:pPr>
        <w:pStyle w:val="Textkrper"/>
      </w:pPr>
      <w:r w:rsidRPr="002E5E5A">
        <w:t xml:space="preserve">Hier wird zusätzlich die Spalte </w:t>
      </w:r>
      <w:r w:rsidRPr="002E5E5A">
        <w:rPr>
          <w:b/>
        </w:rPr>
        <w:t>Total FW inkl.</w:t>
      </w:r>
      <w:r w:rsidRPr="002E5E5A">
        <w:t xml:space="preserve"> bei einer Fremdwährungsrechnung eingeblendet.</w:t>
      </w:r>
    </w:p>
    <w:p w14:paraId="2CED9B15" w14:textId="77777777" w:rsidR="007B1D7E" w:rsidRPr="002E5E5A" w:rsidRDefault="007B1D7E" w:rsidP="007B1D7E">
      <w:pPr>
        <w:pStyle w:val="berschrift4"/>
      </w:pPr>
      <w:bookmarkStart w:id="21" w:name="_Ref32886979"/>
      <w:r w:rsidRPr="002E5E5A">
        <w:t>Sammelrechnung</w:t>
      </w:r>
      <w:bookmarkEnd w:id="21"/>
      <w:r w:rsidRPr="002E5E5A">
        <w:t xml:space="preserve"> (Fremdwährung)</w:t>
      </w:r>
    </w:p>
    <w:p w14:paraId="32633FEF" w14:textId="77777777" w:rsidR="007B1D7E" w:rsidRPr="002E5E5A" w:rsidRDefault="007B1D7E" w:rsidP="007B1D7E">
      <w:pPr>
        <w:pStyle w:val="Textkrper"/>
      </w:pPr>
      <w:r w:rsidRPr="002E5E5A">
        <w:t xml:space="preserve">Pro Sammelrechnung (Kapitel </w:t>
      </w:r>
      <w:r w:rsidRPr="002E5E5A">
        <w:rPr>
          <w:rStyle w:val="C1HJump"/>
        </w:rPr>
        <w:t>Sammelrechnung verwalten</w:t>
      </w:r>
      <w:r w:rsidRPr="002E5E5A">
        <w:t>) kann eine Übersteuerung der Fremdwährung erfolgen. Somit besteht die Möglichkeit jedem Kunden seinen Wunsch einzeln zu erfüllen. Ist in der Sammelrechnung keine Währung eingetragen, so werden die generierten Rechnungen in der Tarifwährung (</w:t>
      </w:r>
      <w:r w:rsidRPr="002E5E5A">
        <w:rPr>
          <w:rStyle w:val="C1HJump"/>
        </w:rPr>
        <w:t>Rechnungsart verwalten</w:t>
      </w:r>
      <w:r w:rsidRPr="002E5E5A">
        <w:t>) erstellt.</w:t>
      </w:r>
    </w:p>
    <w:p w14:paraId="24987C5B" w14:textId="77777777" w:rsidR="007B1D7E" w:rsidRPr="002E5E5A" w:rsidRDefault="007B1D7E" w:rsidP="007B1D7E">
      <w:pPr>
        <w:pStyle w:val="Textkrper"/>
      </w:pPr>
    </w:p>
    <w:p w14:paraId="08E7824F" w14:textId="77777777" w:rsidR="007B1D7E" w:rsidRPr="002E5E5A" w:rsidRDefault="007B1D7E" w:rsidP="007B1D7E">
      <w:pPr>
        <w:pStyle w:val="Datenfeldtitel"/>
      </w:pPr>
      <w:r w:rsidRPr="002E5E5A">
        <w:t>Währung</w:t>
      </w:r>
    </w:p>
    <w:p w14:paraId="347EBC9C" w14:textId="77777777" w:rsidR="007B1D7E" w:rsidRPr="002E5E5A" w:rsidRDefault="007B1D7E" w:rsidP="007B1D7E">
      <w:pPr>
        <w:pStyle w:val="Datenfeldbeschreibung"/>
      </w:pPr>
      <w:r w:rsidRPr="002E5E5A">
        <w:lastRenderedPageBreak/>
        <w:t>Hier kann die Währung ausgewählt werden in der die Rechnung erstellt wird. Wird z.B. EUR ausgewählt, so müssen in der Rechnungsart die entsprechenden Definitionen angegeben worden sein.</w:t>
      </w:r>
    </w:p>
    <w:p w14:paraId="7D167114" w14:textId="77777777" w:rsidR="007B1D7E" w:rsidRPr="002E5E5A" w:rsidRDefault="007B1D7E" w:rsidP="007B1D7E">
      <w:pPr>
        <w:pStyle w:val="Datenfeldtitel"/>
      </w:pPr>
      <w:r w:rsidRPr="002E5E5A">
        <w:t>Belastungsweg-Nr.</w:t>
      </w:r>
    </w:p>
    <w:p w14:paraId="60FD063F" w14:textId="77777777" w:rsidR="007B1D7E" w:rsidRPr="002E5E5A" w:rsidRDefault="007B1D7E" w:rsidP="007B1D7E">
      <w:pPr>
        <w:pStyle w:val="Datenfeldbeschreibung"/>
      </w:pPr>
      <w:r w:rsidRPr="002E5E5A">
        <w:t>Je nach der verwendeten Debitorenbuchhaltung können pro Debitor ein oder mehrere Belastungswege erfasst werden. Das Spezielle ist, dass jedem Belastungsweg eine Währung zugeordnet ist. Um Probleme bei der Belastung der Rechnungen zu vermeiden, muss selbst überprüft werden, dass der ISO-Währungs-Code der Sammelrechnung auch dem zugeordneten Belastungsweg-ISO-Währungs-Code entspricht. Stimmen diese ISOCode nicht überein, kann dennoch gebucht werden.</w:t>
      </w:r>
    </w:p>
    <w:p w14:paraId="65E593FF" w14:textId="77777777" w:rsidR="007B1D7E" w:rsidRPr="002E5E5A" w:rsidRDefault="007B1D7E" w:rsidP="007B1D7E">
      <w:pPr>
        <w:pStyle w:val="berschrift4"/>
      </w:pPr>
      <w:r w:rsidRPr="002E5E5A">
        <w:t>Einmalrechnung (Fremdwährung)</w:t>
      </w:r>
    </w:p>
    <w:p w14:paraId="336B9A2B" w14:textId="77777777" w:rsidR="007B1D7E" w:rsidRPr="002E5E5A" w:rsidRDefault="007B1D7E" w:rsidP="007B1D7E">
      <w:pPr>
        <w:pStyle w:val="Textkrper"/>
      </w:pPr>
      <w:r w:rsidRPr="002E5E5A">
        <w:t>Die Einmalrechnung wird zuerst immer in der Tarifwährung (</w:t>
      </w:r>
      <w:r w:rsidRPr="002E5E5A">
        <w:rPr>
          <w:rStyle w:val="C1HJump"/>
        </w:rPr>
        <w:t>Rechnungsart verwalten</w:t>
      </w:r>
      <w:r w:rsidRPr="002E5E5A">
        <w:t xml:space="preserve">) erstellt. Nach dem erfassen der Rechnungspositionen wird das Rechnungstotal in der Tarifwährung ausgegeben. Solange die Rechnung noch nicht gebucht ist, kann eine andere Fremdwährung im Datenfeld </w:t>
      </w:r>
      <w:r w:rsidRPr="002E5E5A">
        <w:rPr>
          <w:b/>
        </w:rPr>
        <w:t>Zahlungsbetrag</w:t>
      </w:r>
      <w:r w:rsidRPr="002E5E5A">
        <w:t xml:space="preserve"> eingetragen werden. Dadurch erfolgt die Umrechnung des Rechnungstotals. Bei der gedruckten Rechnung wird dann der Einzahlungsschein in der Fremdwährung ausgegeben.</w:t>
      </w:r>
    </w:p>
    <w:p w14:paraId="4206391D" w14:textId="77777777" w:rsidR="007B1D7E" w:rsidRPr="002E5E5A" w:rsidRDefault="007B1D7E" w:rsidP="007B1D7E">
      <w:pPr>
        <w:pStyle w:val="Textkrper"/>
      </w:pPr>
    </w:p>
    <w:p w14:paraId="03C9F10B" w14:textId="77777777" w:rsidR="007B1D7E" w:rsidRPr="002E5E5A" w:rsidRDefault="007B1D7E" w:rsidP="007B1D7E">
      <w:pPr>
        <w:pStyle w:val="berschrift4"/>
      </w:pPr>
      <w:r w:rsidRPr="002E5E5A">
        <w:t>Quittung (Fremdwährung)</w:t>
      </w:r>
    </w:p>
    <w:p w14:paraId="7530EEDC" w14:textId="77777777" w:rsidR="007B1D7E" w:rsidRPr="002E5E5A" w:rsidRDefault="007B1D7E" w:rsidP="007B1D7E">
      <w:pPr>
        <w:pStyle w:val="Textkrper"/>
      </w:pPr>
      <w:r w:rsidRPr="002E5E5A">
        <w:t xml:space="preserve">Bei einer Quittung verhält es sich grundsätzlich gleich wie bei einer Einmalrechnung. Ist jedoch bei einer Zahlstelle eine Fremdwährung definiert (welche sich von der Tarifwährung unterscheidet), so benötigt das Datenfeld </w:t>
      </w:r>
      <w:r w:rsidRPr="002E5E5A">
        <w:rPr>
          <w:b/>
        </w:rPr>
        <w:t>Zahlungsbetrag</w:t>
      </w:r>
      <w:r w:rsidRPr="002E5E5A">
        <w:t xml:space="preserve"> keinen Eintrag und es erfolgt trotzdem eine Umrechnung in die in der Zahlstelle hinterlegte Währung. Wenn benötigt, kann die Umrechnung mit dem Datenfeld </w:t>
      </w:r>
      <w:r w:rsidRPr="002E5E5A">
        <w:rPr>
          <w:b/>
        </w:rPr>
        <w:t>Zahlungsbetrag</w:t>
      </w:r>
      <w:r w:rsidRPr="002E5E5A">
        <w:t xml:space="preserve"> übersteuert werden.</w:t>
      </w:r>
    </w:p>
    <w:p w14:paraId="71487324" w14:textId="77777777" w:rsidR="007B1D7E" w:rsidRPr="002E5E5A" w:rsidRDefault="007B1D7E" w:rsidP="007B1D7E">
      <w:pPr>
        <w:pStyle w:val="Textkrper"/>
      </w:pPr>
      <w:r w:rsidRPr="002E5E5A">
        <w:t xml:space="preserve">Weitere Informationen: </w:t>
      </w:r>
      <w:r w:rsidRPr="002E5E5A">
        <w:rPr>
          <w:rStyle w:val="C1HJump"/>
        </w:rPr>
        <w:t>Zahlstellen</w:t>
      </w:r>
      <w:r w:rsidRPr="002E5E5A">
        <w:t>.</w:t>
      </w:r>
    </w:p>
    <w:bookmarkEnd w:id="18"/>
    <w:p w14:paraId="03762AC9" w14:textId="77777777" w:rsidR="007B1D7E" w:rsidRPr="002E5E5A" w:rsidRDefault="007B1D7E" w:rsidP="007B1D7E">
      <w:pPr>
        <w:pStyle w:val="berschrift4"/>
      </w:pPr>
      <w:r w:rsidRPr="002E5E5A">
        <w:t>Debitorensysteme (Fremdwährung)</w:t>
      </w:r>
    </w:p>
    <w:p w14:paraId="67541A7D" w14:textId="275337B7" w:rsidR="007B1D7E" w:rsidRPr="002E5E5A" w:rsidRDefault="007B1D7E" w:rsidP="007B1D7E">
      <w:pPr>
        <w:pStyle w:val="Textkrper"/>
      </w:pPr>
      <w:r w:rsidRPr="002E5E5A">
        <w:t xml:space="preserve">Die Beträge werden in </w:t>
      </w:r>
      <w:r w:rsidR="00394C57">
        <w:t>is-e</w:t>
      </w:r>
      <w:r w:rsidRPr="002E5E5A">
        <w:t xml:space="preserve"> bereits umgerechnet. Dadurch wird die Leitwährung sowie auch die Belegwährung (Rechnungswährung) und der Umrechnungskurs an das Debitorensystem übergeben.</w:t>
      </w:r>
    </w:p>
    <w:p w14:paraId="20891377" w14:textId="77777777" w:rsidR="007B1D7E" w:rsidRPr="002E5E5A" w:rsidRDefault="007B1D7E" w:rsidP="007B1D7E">
      <w:pPr>
        <w:pStyle w:val="Textkrper"/>
      </w:pPr>
      <w:r w:rsidRPr="002E5E5A">
        <w:t>Im Weiteren können Gutschriften und Vorauszahlungen nicht mehr wie zuvor berücksichtigt werden: Wird in Euro fakturiert, so werden auch nur alle Euro - Gutschriften/Vorauszahlungen berücksichtigt; das gleiche gilt für Schweizer Franken. Es kann daher vorkommen, dass der Debitor bei uns ein Guthaben in CHF hat, dennoch eine Rechnung in EUR fakturiert wird.</w:t>
      </w:r>
      <w:r w:rsidRPr="002E5E5A">
        <w:br/>
        <w:t>Wenn z.B. € 150.00 Akonto fakturiert, der effektive Rechnungsbetrag sich aber nur auf € 100.00 beläuft, wird eine Gutschrift von € 50.00 gebucht.</w:t>
      </w:r>
    </w:p>
    <w:p w14:paraId="45BC7ED7" w14:textId="46DFB436" w:rsidR="007B1D7E" w:rsidRPr="002E5E5A" w:rsidRDefault="007B1D7E" w:rsidP="007B1D7E">
      <w:pPr>
        <w:pStyle w:val="Textkrper"/>
      </w:pPr>
      <w:r w:rsidRPr="002E5E5A">
        <w:t xml:space="preserve">In den Debitorensysteme / </w:t>
      </w:r>
      <w:r w:rsidR="00394C57">
        <w:t>is-e</w:t>
      </w:r>
      <w:r w:rsidRPr="002E5E5A">
        <w:t xml:space="preserve"> gibt es keine reinen EUR- oder CHF- Debitoren. Zum Beispiel kann der Debitor A die Sammelrechnung Nr. 1000 in CHF und die Sammelrechnung Nr. 1050 in EUR erhalten. Der Debitor aber bleibt trotz den verschiedenen Währungen der Selbe. </w:t>
      </w:r>
    </w:p>
    <w:p w14:paraId="6B5AEA4D" w14:textId="77777777" w:rsidR="007B1D7E" w:rsidRPr="002E5E5A" w:rsidRDefault="007B1D7E" w:rsidP="007B1D7E">
      <w:pPr>
        <w:pStyle w:val="Textkrper"/>
      </w:pPr>
      <w:r w:rsidRPr="002E5E5A">
        <w:t xml:space="preserve">Weitere Informationen finden Sie im Kapitel </w:t>
      </w:r>
      <w:r w:rsidRPr="002E5E5A">
        <w:rPr>
          <w:rStyle w:val="C1HJump"/>
        </w:rPr>
        <w:t>ERP Integration</w:t>
      </w:r>
      <w:r w:rsidRPr="002E5E5A">
        <w:t xml:space="preserve"> </w:t>
      </w:r>
    </w:p>
    <w:p w14:paraId="19DB70E7" w14:textId="77777777" w:rsidR="007B1D7E" w:rsidRPr="002E5E5A" w:rsidRDefault="007B1D7E" w:rsidP="007B1D7E">
      <w:pPr>
        <w:pStyle w:val="Textkrper"/>
      </w:pPr>
      <w:bookmarkStart w:id="22" w:name="_Ref33002606"/>
    </w:p>
    <w:p w14:paraId="12871B2C" w14:textId="77777777" w:rsidR="007B1D7E" w:rsidRPr="002E5E5A" w:rsidRDefault="007B1D7E" w:rsidP="007B1D7E">
      <w:pPr>
        <w:pStyle w:val="berschriftweitere"/>
      </w:pPr>
      <w:r w:rsidRPr="002E5E5A">
        <w:t>Aufbau/Ablauf Fakturierung bei Online-Integration ERP-System</w:t>
      </w:r>
      <w:bookmarkEnd w:id="22"/>
    </w:p>
    <w:p w14:paraId="642A24E0" w14:textId="24D4D487" w:rsidR="007B1D7E" w:rsidRPr="002E5E5A" w:rsidRDefault="007B1D7E" w:rsidP="00107363">
      <w:pPr>
        <w:pStyle w:val="Textkrper"/>
        <w:numPr>
          <w:ilvl w:val="0"/>
          <w:numId w:val="40"/>
        </w:numPr>
      </w:pPr>
      <w:r w:rsidRPr="002E5E5A">
        <w:t xml:space="preserve">Die Rechnung wird von </w:t>
      </w:r>
      <w:r w:rsidR="00394C57">
        <w:t>is-e</w:t>
      </w:r>
      <w:r w:rsidRPr="002E5E5A">
        <w:t xml:space="preserve"> in der Tarifwährung berechnet. Der in der Sammelrechnung bzw. Einmalrechnung definierte ISO-Währungs-Code wird zusätzlich auf dem Beleg gespeichert.</w:t>
      </w:r>
    </w:p>
    <w:p w14:paraId="3FD58090" w14:textId="77777777" w:rsidR="007B1D7E" w:rsidRPr="002E5E5A" w:rsidRDefault="007B1D7E" w:rsidP="00107363">
      <w:pPr>
        <w:pStyle w:val="Textkrper"/>
        <w:numPr>
          <w:ilvl w:val="0"/>
          <w:numId w:val="40"/>
        </w:numPr>
      </w:pPr>
      <w:r w:rsidRPr="002E5E5A">
        <w:t xml:space="preserve">Anhand der Definitionen in der Teilanwendung </w:t>
      </w:r>
      <w:r w:rsidRPr="002E5E5A">
        <w:rPr>
          <w:rStyle w:val="C1HJump"/>
        </w:rPr>
        <w:t>Fremdwährung</w:t>
      </w:r>
      <w:r w:rsidRPr="002E5E5A">
        <w:t xml:space="preserve"> sowie den definierten Kurswerten wird der Belegwährungsbetrag in die Fremdwährung umgerechnet und direkt auf dem Beleg gespeichert.</w:t>
      </w:r>
    </w:p>
    <w:p w14:paraId="7CB1F052" w14:textId="77777777" w:rsidR="007B1D7E" w:rsidRPr="002E5E5A" w:rsidRDefault="007B1D7E" w:rsidP="00107363">
      <w:pPr>
        <w:pStyle w:val="Textkrper"/>
        <w:numPr>
          <w:ilvl w:val="0"/>
          <w:numId w:val="40"/>
        </w:numPr>
      </w:pPr>
      <w:r w:rsidRPr="002E5E5A">
        <w:t xml:space="preserve">Die Rechnung (bzw. Rechnungspositionen) wird über das </w:t>
      </w:r>
      <w:r w:rsidRPr="002E5E5A">
        <w:rPr>
          <w:rStyle w:val="C1HJump"/>
        </w:rPr>
        <w:t>Fakturierungsschritt Buchen</w:t>
      </w:r>
      <w:r w:rsidRPr="002E5E5A">
        <w:t xml:space="preserve"> in das Debitorensystem gebucht: Es werden sowohl die CHF - Beträge wie auch die Fremdwährungsbeträge und der ISO-Währungs-Code des Beleges (Rechnung) und der Umrechnungskurs übergeben. </w:t>
      </w:r>
    </w:p>
    <w:p w14:paraId="515D7C17" w14:textId="1148E725" w:rsidR="007B1D7E" w:rsidRPr="002E5E5A" w:rsidRDefault="007B1D7E" w:rsidP="00107363">
      <w:pPr>
        <w:pStyle w:val="Textkrper"/>
        <w:numPr>
          <w:ilvl w:val="0"/>
          <w:numId w:val="40"/>
        </w:numPr>
      </w:pPr>
      <w:r w:rsidRPr="002E5E5A">
        <w:t xml:space="preserve">Die Fremdwährungs-Rechnung wird von </w:t>
      </w:r>
      <w:r w:rsidR="00394C57">
        <w:t>is-e</w:t>
      </w:r>
      <w:r w:rsidRPr="002E5E5A">
        <w:t xml:space="preserve"> gedruckt inkl. entsprechenden ESR oder ESR+ </w:t>
      </w:r>
    </w:p>
    <w:p w14:paraId="0A6E5367" w14:textId="77788ED8" w:rsidR="007B1D7E" w:rsidRPr="002E5E5A" w:rsidRDefault="002873E6" w:rsidP="007B1D7E">
      <w:pPr>
        <w:pStyle w:val="Textkrper"/>
      </w:pPr>
      <w:r>
        <w:rPr>
          <w:noProof/>
        </w:rPr>
        <w:lastRenderedPageBreak/>
        <w:drawing>
          <wp:inline distT="0" distB="0" distL="0" distR="0" wp14:anchorId="7759EA5B" wp14:editId="59BE6013">
            <wp:extent cx="5772150" cy="2219325"/>
            <wp:effectExtent l="0" t="0" r="0" b="0"/>
            <wp:docPr id="85" name="Bild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72150" cy="2219325"/>
                    </a:xfrm>
                    <a:prstGeom prst="rect">
                      <a:avLst/>
                    </a:prstGeom>
                    <a:noFill/>
                    <a:ln>
                      <a:noFill/>
                    </a:ln>
                  </pic:spPr>
                </pic:pic>
              </a:graphicData>
            </a:graphic>
          </wp:inline>
        </w:drawing>
      </w:r>
    </w:p>
    <w:p w14:paraId="4582501D" w14:textId="77777777" w:rsidR="007B1D7E" w:rsidRPr="002E5E5A" w:rsidRDefault="007B1D7E" w:rsidP="00107363">
      <w:pPr>
        <w:pStyle w:val="berschriftweitere"/>
        <w:numPr>
          <w:ilvl w:val="0"/>
          <w:numId w:val="41"/>
        </w:numPr>
      </w:pPr>
      <w:r w:rsidRPr="002E5E5A">
        <w:t>Aufbau/Ablauf Fakturierung bei Offline-Integration ERP-System</w:t>
      </w:r>
    </w:p>
    <w:p w14:paraId="33483D21" w14:textId="6764C4A8" w:rsidR="007B1D7E" w:rsidRPr="002E5E5A" w:rsidRDefault="007B1D7E" w:rsidP="00107363">
      <w:pPr>
        <w:pStyle w:val="Textkrper"/>
        <w:numPr>
          <w:ilvl w:val="0"/>
          <w:numId w:val="41"/>
        </w:numPr>
      </w:pPr>
      <w:r w:rsidRPr="002E5E5A">
        <w:t xml:space="preserve">Rechnung wird von </w:t>
      </w:r>
      <w:r w:rsidR="00394C57">
        <w:t>is-e</w:t>
      </w:r>
      <w:r w:rsidRPr="002E5E5A">
        <w:t xml:space="preserve"> in der Tarifwährung berechnet. Der in der Sammelrechnung bzw. Einmalrechnung definierte ISO-Währungs-Code wird zusätzlich auf dem Beleg gespeichert.</w:t>
      </w:r>
    </w:p>
    <w:p w14:paraId="755DF799" w14:textId="77777777" w:rsidR="007B1D7E" w:rsidRPr="002E5E5A" w:rsidRDefault="007B1D7E" w:rsidP="00107363">
      <w:pPr>
        <w:pStyle w:val="Textkrper"/>
        <w:numPr>
          <w:ilvl w:val="0"/>
          <w:numId w:val="41"/>
        </w:numPr>
      </w:pPr>
      <w:r w:rsidRPr="002E5E5A">
        <w:t xml:space="preserve">Anhand der Definitionen in der Teilanwendung </w:t>
      </w:r>
      <w:r w:rsidRPr="002E5E5A">
        <w:rPr>
          <w:rStyle w:val="C1HJump"/>
        </w:rPr>
        <w:t>Fremdwährung</w:t>
      </w:r>
      <w:r w:rsidRPr="002E5E5A">
        <w:t xml:space="preserve"> sowie den definierten Kurswerten wird der Belegwährungsbetrag in die Fremdwährung umgerechnet und direkt auf dem Beleg gespeichert.</w:t>
      </w:r>
    </w:p>
    <w:p w14:paraId="30F095E7" w14:textId="77777777" w:rsidR="007B1D7E" w:rsidRPr="002E5E5A" w:rsidRDefault="007B1D7E" w:rsidP="00107363">
      <w:pPr>
        <w:pStyle w:val="Textkrper"/>
        <w:numPr>
          <w:ilvl w:val="0"/>
          <w:numId w:val="41"/>
        </w:numPr>
      </w:pPr>
      <w:r w:rsidRPr="002E5E5A">
        <w:t xml:space="preserve">Rechnung bzw. Rechnungspositionen werden mit der Teilanwendung Fakturierung - </w:t>
      </w:r>
      <w:r w:rsidRPr="002E5E5A">
        <w:rPr>
          <w:rStyle w:val="C1HJump"/>
        </w:rPr>
        <w:t>Fakturierungsschritt Buchen</w:t>
      </w:r>
      <w:r w:rsidRPr="002E5E5A">
        <w:t xml:space="preserve"> über eine Schnittstelle in ein ASCII-File exportiert: Es werden sowohl die CHF - Beträge wie auch die Fremdwährungsbeträge und der ISO-Währungs-Code und Kurs des Beleges (Rechnung) übergeben.</w:t>
      </w:r>
    </w:p>
    <w:p w14:paraId="18B3995C" w14:textId="77777777" w:rsidR="007B1D7E" w:rsidRPr="002E5E5A" w:rsidRDefault="007B1D7E" w:rsidP="00107363">
      <w:pPr>
        <w:pStyle w:val="Textkrper"/>
        <w:numPr>
          <w:ilvl w:val="0"/>
          <w:numId w:val="41"/>
        </w:numPr>
      </w:pPr>
      <w:r w:rsidRPr="002E5E5A">
        <w:t>Das ASCII-File kann nun in die Debitorenbuchhaltung eingelesen werden.</w:t>
      </w:r>
    </w:p>
    <w:p w14:paraId="3D0F1B1D" w14:textId="6F3AE613" w:rsidR="007B1D7E" w:rsidRPr="002E5E5A" w:rsidRDefault="007B1D7E" w:rsidP="00107363">
      <w:pPr>
        <w:pStyle w:val="Textkrper"/>
        <w:numPr>
          <w:ilvl w:val="0"/>
          <w:numId w:val="41"/>
        </w:numPr>
      </w:pPr>
      <w:r w:rsidRPr="002E5E5A">
        <w:t xml:space="preserve">Je nach Schnittstelle können Informationen z.B. über den Beleg (Rechnungsnummer, Kundennummer, VESR-Referenznummer etc.) abgefragt und ins </w:t>
      </w:r>
      <w:r w:rsidR="00394C57">
        <w:t>is-e</w:t>
      </w:r>
      <w:r w:rsidRPr="002E5E5A">
        <w:t xml:space="preserve"> zurückgeschrieben werden.</w:t>
      </w:r>
    </w:p>
    <w:p w14:paraId="07900653" w14:textId="30D0F9B3" w:rsidR="007B1D7E" w:rsidRPr="002E5E5A" w:rsidRDefault="007B1D7E" w:rsidP="00107363">
      <w:pPr>
        <w:pStyle w:val="Textkrper"/>
        <w:numPr>
          <w:ilvl w:val="0"/>
          <w:numId w:val="41"/>
        </w:numPr>
      </w:pPr>
      <w:r w:rsidRPr="002E5E5A">
        <w:t xml:space="preserve">Die Fremdwährungs-Rechnung wird von </w:t>
      </w:r>
      <w:r w:rsidR="00394C57">
        <w:t>is-e</w:t>
      </w:r>
      <w:r w:rsidRPr="002E5E5A">
        <w:t xml:space="preserve"> gedruckt inkl. entsprechenden ESR oder ESR+ </w:t>
      </w:r>
    </w:p>
    <w:p w14:paraId="3B4F4903" w14:textId="77777777" w:rsidR="00E348A4" w:rsidRPr="002E5E5A" w:rsidRDefault="00E348A4" w:rsidP="00E348A4">
      <w:pPr>
        <w:pStyle w:val="Textkrper"/>
        <w:ind w:left="720"/>
      </w:pPr>
    </w:p>
    <w:p w14:paraId="6BB0CE08" w14:textId="674C8280" w:rsidR="007B1D7E" w:rsidRPr="002E5E5A" w:rsidRDefault="002873E6" w:rsidP="007B1D7E">
      <w:pPr>
        <w:pStyle w:val="Textkrper"/>
      </w:pPr>
      <w:r>
        <w:rPr>
          <w:noProof/>
        </w:rPr>
        <w:drawing>
          <wp:inline distT="0" distB="0" distL="0" distR="0" wp14:anchorId="026F4D1F" wp14:editId="3C4968F6">
            <wp:extent cx="5772150" cy="2219325"/>
            <wp:effectExtent l="0" t="0" r="0" b="0"/>
            <wp:docPr id="83" name="Bild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2150" cy="2219325"/>
                    </a:xfrm>
                    <a:prstGeom prst="rect">
                      <a:avLst/>
                    </a:prstGeom>
                    <a:noFill/>
                    <a:ln>
                      <a:noFill/>
                    </a:ln>
                  </pic:spPr>
                </pic:pic>
              </a:graphicData>
            </a:graphic>
          </wp:inline>
        </w:drawing>
      </w:r>
    </w:p>
    <w:p w14:paraId="78DCEFDB" w14:textId="77777777" w:rsidR="007B1D7E" w:rsidRPr="002E5E5A" w:rsidRDefault="007B1D7E" w:rsidP="007B1D7E">
      <w:pPr>
        <w:pStyle w:val="berschrift4"/>
      </w:pPr>
      <w:r w:rsidRPr="002E5E5A">
        <w:t>Auswertungen/Reporte mit Fremdwährung</w:t>
      </w:r>
    </w:p>
    <w:p w14:paraId="4EEA9493" w14:textId="77777777" w:rsidR="007B1D7E" w:rsidRPr="002E5E5A" w:rsidRDefault="007B1D7E" w:rsidP="007B1D7E">
      <w:pPr>
        <w:pStyle w:val="Textkrper"/>
      </w:pPr>
    </w:p>
    <w:p w14:paraId="1852BA86" w14:textId="77777777" w:rsidR="007B1D7E" w:rsidRPr="002E5E5A" w:rsidRDefault="007B1D7E" w:rsidP="007B1D7E">
      <w:pPr>
        <w:pStyle w:val="berschriftweitere"/>
      </w:pPr>
      <w:r w:rsidRPr="002E5E5A">
        <w:t>Rechnungsformular mit Fremdwährung</w:t>
      </w:r>
    </w:p>
    <w:p w14:paraId="38CA6878" w14:textId="1B0D4113" w:rsidR="007B1D7E" w:rsidRPr="002E5E5A" w:rsidRDefault="00323234" w:rsidP="007B1D7E">
      <w:pPr>
        <w:pStyle w:val="Textkrper"/>
      </w:pPr>
      <w:r w:rsidRPr="002E5E5A">
        <w:t>Nachfolgend sind einige Spezialitäten des Rechnungsformulars mit Fremdwährung beschrieben. Details zu Rechnungsformularen sind i</w:t>
      </w:r>
      <w:r w:rsidR="007B1D7E" w:rsidRPr="002E5E5A">
        <w:t xml:space="preserve">m </w:t>
      </w:r>
      <w:r w:rsidRPr="002E5E5A">
        <w:t>Administratorenhandbuch unter Kapitel Rechnungsdruck</w:t>
      </w:r>
      <w:r w:rsidR="007B1D7E" w:rsidRPr="002E5E5A">
        <w:t xml:space="preserve"> </w:t>
      </w:r>
      <w:r w:rsidRPr="002E5E5A">
        <w:t>zu finden</w:t>
      </w:r>
      <w:r w:rsidR="007B1D7E" w:rsidRPr="002E5E5A">
        <w:t>.</w:t>
      </w:r>
    </w:p>
    <w:p w14:paraId="48168980" w14:textId="77777777" w:rsidR="007B1D7E" w:rsidRPr="002E5E5A" w:rsidRDefault="007B1D7E" w:rsidP="007B1D7E">
      <w:pPr>
        <w:pStyle w:val="berschriftweitere"/>
      </w:pPr>
      <w:r w:rsidRPr="002E5E5A">
        <w:lastRenderedPageBreak/>
        <w:t>Rechnungskopf (Fremdwährung)</w:t>
      </w:r>
    </w:p>
    <w:p w14:paraId="23A5DF66" w14:textId="77777777" w:rsidR="007B1D7E" w:rsidRPr="002E5E5A" w:rsidRDefault="007B1D7E" w:rsidP="007B1D7E">
      <w:pPr>
        <w:pStyle w:val="Textkrper"/>
      </w:pPr>
      <w:r w:rsidRPr="002E5E5A">
        <w:t>Auf dem Rechnungskopf können weitere Fremdwährungs-Felder ausgegeben werden:</w:t>
      </w:r>
    </w:p>
    <w:p w14:paraId="2D78151C" w14:textId="77777777" w:rsidR="007B1D7E" w:rsidRPr="002E5E5A" w:rsidRDefault="007B1D7E" w:rsidP="007B1D7E">
      <w:pPr>
        <w:pStyle w:val="Textkrper"/>
      </w:pPr>
    </w:p>
    <w:p w14:paraId="72CEB0D4" w14:textId="77777777" w:rsidR="007B1D7E" w:rsidRPr="002E5E5A" w:rsidRDefault="007B1D7E" w:rsidP="007B1D7E">
      <w:pPr>
        <w:pStyle w:val="Datenfeldtitel"/>
      </w:pPr>
      <w:r w:rsidRPr="002E5E5A">
        <w:t>KopfBetragFW</w:t>
      </w:r>
    </w:p>
    <w:p w14:paraId="7E62B72A" w14:textId="77777777" w:rsidR="007B1D7E" w:rsidRPr="002E5E5A" w:rsidRDefault="007B1D7E" w:rsidP="007B1D7E">
      <w:pPr>
        <w:pStyle w:val="Datenfeldbeschreibung"/>
      </w:pPr>
      <w:r w:rsidRPr="002E5E5A">
        <w:t xml:space="preserve">Das Rechnungstotal in Fremdwährung (analog </w:t>
      </w:r>
      <w:r w:rsidRPr="002E5E5A">
        <w:rPr>
          <w:b/>
        </w:rPr>
        <w:t>KopfBetrag</w:t>
      </w:r>
      <w:r w:rsidRPr="002E5E5A">
        <w:t>)</w:t>
      </w:r>
    </w:p>
    <w:p w14:paraId="2C19B3BB" w14:textId="77777777" w:rsidR="007B1D7E" w:rsidRPr="002E5E5A" w:rsidRDefault="007B1D7E" w:rsidP="007B1D7E">
      <w:pPr>
        <w:pStyle w:val="Datenfeldtitel"/>
      </w:pPr>
      <w:r w:rsidRPr="002E5E5A">
        <w:t>KursFW</w:t>
      </w:r>
    </w:p>
    <w:p w14:paraId="7110CEF1" w14:textId="77777777" w:rsidR="007B1D7E" w:rsidRPr="002E5E5A" w:rsidRDefault="007B1D7E" w:rsidP="007B1D7E">
      <w:pPr>
        <w:pStyle w:val="Datenfeldbeschreibung"/>
      </w:pPr>
      <w:r w:rsidRPr="002E5E5A">
        <w:t>Dies beinhaltet den Umrechnungskurs von der Tarifwährung in die Rechnungswährung (z.B. 1.45). Ist auf der Rechnung kein ISO-Währungs-Code vorhanden (keine Fremdwährung), wird die Umrechnungs-Zusammenstellung ausgeblendet:</w:t>
      </w:r>
      <w:r w:rsidRPr="002E5E5A">
        <w:br/>
      </w:r>
      <w:r w:rsidRPr="002E5E5A">
        <w:rPr>
          <w:noProof/>
          <w:lang w:eastAsia="de-CH"/>
        </w:rPr>
        <w:drawing>
          <wp:inline distT="0" distB="0" distL="0" distR="0" wp14:anchorId="0435C13D" wp14:editId="1D42EF3E">
            <wp:extent cx="2457450" cy="352425"/>
            <wp:effectExtent l="0" t="0" r="0" b="0"/>
            <wp:docPr id="219" name="Grafik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8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57450" cy="352425"/>
                    </a:xfrm>
                    <a:prstGeom prst="rect">
                      <a:avLst/>
                    </a:prstGeom>
                    <a:noFill/>
                    <a:ln>
                      <a:noFill/>
                    </a:ln>
                  </pic:spPr>
                </pic:pic>
              </a:graphicData>
            </a:graphic>
          </wp:inline>
        </w:drawing>
      </w:r>
    </w:p>
    <w:p w14:paraId="2CDFF4BB" w14:textId="77777777" w:rsidR="007B1D7E" w:rsidRPr="002E5E5A" w:rsidRDefault="007B1D7E" w:rsidP="007B1D7E">
      <w:pPr>
        <w:pStyle w:val="Datenfeldtitel"/>
      </w:pPr>
      <w:r w:rsidRPr="002E5E5A">
        <w:t>Waehrung</w:t>
      </w:r>
    </w:p>
    <w:p w14:paraId="26BC631B" w14:textId="77777777" w:rsidR="007B1D7E" w:rsidRPr="002E5E5A" w:rsidRDefault="007B1D7E" w:rsidP="007B1D7E">
      <w:pPr>
        <w:pStyle w:val="Datenfeldbeschreibung"/>
      </w:pPr>
      <w:r w:rsidRPr="002E5E5A">
        <w:t>Führt den ISO-Währungs-Code der Rechnung. Dieser definiert, in welcher Währung die einzelnen FW-Felder sind.</w:t>
      </w:r>
    </w:p>
    <w:p w14:paraId="2432CCFD" w14:textId="77777777" w:rsidR="007B1D7E" w:rsidRPr="002E5E5A" w:rsidRDefault="007B1D7E" w:rsidP="007B1D7E">
      <w:pPr>
        <w:pStyle w:val="Datenfeldtitel"/>
      </w:pPr>
      <w:r w:rsidRPr="002E5E5A">
        <w:t>AkontoabzugFW</w:t>
      </w:r>
    </w:p>
    <w:p w14:paraId="4BEED901" w14:textId="77777777" w:rsidR="007B1D7E" w:rsidRPr="002E5E5A" w:rsidRDefault="007B1D7E" w:rsidP="007B1D7E">
      <w:pPr>
        <w:pStyle w:val="Datenfeldbeschreibung"/>
      </w:pPr>
      <w:r w:rsidRPr="002E5E5A">
        <w:t xml:space="preserve">Darin ist der umgerechnete Akontoabzug in der Fremdwährung enthalten (analog </w:t>
      </w:r>
      <w:r w:rsidRPr="002E5E5A">
        <w:rPr>
          <w:b/>
        </w:rPr>
        <w:t>Akontoabzug</w:t>
      </w:r>
      <w:r w:rsidRPr="002E5E5A">
        <w:t>)</w:t>
      </w:r>
    </w:p>
    <w:p w14:paraId="2507E610" w14:textId="77777777" w:rsidR="007B1D7E" w:rsidRPr="002E5E5A" w:rsidRDefault="007B1D7E" w:rsidP="007B1D7E">
      <w:pPr>
        <w:pStyle w:val="Datenfeldtitel"/>
      </w:pPr>
      <w:r w:rsidRPr="002E5E5A">
        <w:t>ZahlungenFW</w:t>
      </w:r>
    </w:p>
    <w:p w14:paraId="3B11C077" w14:textId="77777777" w:rsidR="007B1D7E" w:rsidRPr="002E5E5A" w:rsidRDefault="007B1D7E" w:rsidP="007B1D7E">
      <w:pPr>
        <w:pStyle w:val="Datenfeldbeschreibung"/>
      </w:pPr>
      <w:r w:rsidRPr="002E5E5A">
        <w:t>Die Zahlungen werden in der Tarif- und in der Fremdwährung berechnet. Standardmässig wird jedoch nur der Tarifwährungsbetrag ausgegeben.</w:t>
      </w:r>
    </w:p>
    <w:p w14:paraId="3311681A" w14:textId="77777777" w:rsidR="007B1D7E" w:rsidRPr="002E5E5A" w:rsidRDefault="007B1D7E" w:rsidP="007B1D7E">
      <w:pPr>
        <w:pStyle w:val="Datenfeldtitel"/>
      </w:pPr>
      <w:r w:rsidRPr="002E5E5A">
        <w:t>GuthabenFW</w:t>
      </w:r>
    </w:p>
    <w:p w14:paraId="3DD3833D" w14:textId="77777777" w:rsidR="007B1D7E" w:rsidRPr="002E5E5A" w:rsidRDefault="007B1D7E" w:rsidP="007B1D7E">
      <w:pPr>
        <w:pStyle w:val="Datenfeldbeschreibung"/>
        <w:rPr>
          <w:rFonts w:cs="Arial"/>
        </w:rPr>
      </w:pPr>
      <w:r w:rsidRPr="002E5E5A">
        <w:t>Um das Kundenguthaben in Fremdwährung auf der Rechnung auszugeben, können einfach die entsprechenden Fremdwährungsbeträge für die Berechnung hinzugezogen werden.</w:t>
      </w:r>
    </w:p>
    <w:p w14:paraId="765E942C" w14:textId="77777777" w:rsidR="007B1D7E" w:rsidRPr="002E5E5A" w:rsidRDefault="007B1D7E" w:rsidP="007B1D7E">
      <w:pPr>
        <w:pStyle w:val="berschriftweitere"/>
      </w:pPr>
      <w:r w:rsidRPr="002E5E5A">
        <w:t>Rechnungspositionen (Fremdwährung)</w:t>
      </w:r>
    </w:p>
    <w:p w14:paraId="25675419" w14:textId="77777777" w:rsidR="007B1D7E" w:rsidRPr="002E5E5A" w:rsidRDefault="007B1D7E" w:rsidP="007B1D7E">
      <w:pPr>
        <w:pStyle w:val="Textkrper"/>
      </w:pPr>
      <w:r w:rsidRPr="002E5E5A">
        <w:t>Auf der Rechnungsposition können 2 weitere Fremdwährungs-Felder ausgegeben werden:</w:t>
      </w:r>
    </w:p>
    <w:p w14:paraId="0811FD28" w14:textId="77777777" w:rsidR="007B1D7E" w:rsidRPr="002E5E5A" w:rsidRDefault="007B1D7E" w:rsidP="007B1D7E">
      <w:pPr>
        <w:pStyle w:val="Datenfeldtitel"/>
      </w:pPr>
      <w:r w:rsidRPr="002E5E5A">
        <w:t>BetragFW</w:t>
      </w:r>
    </w:p>
    <w:p w14:paraId="3529923E" w14:textId="77777777" w:rsidR="007B1D7E" w:rsidRPr="002E5E5A" w:rsidRDefault="007B1D7E" w:rsidP="007B1D7E">
      <w:pPr>
        <w:pStyle w:val="Datenfeldbeschreibung"/>
      </w:pPr>
      <w:r w:rsidRPr="002E5E5A">
        <w:t xml:space="preserve">Gibt den Fremdwährungsbetrag der Rechnungsposition aus. In diesem ist die Mehrwertsteuer bereits enthalten; dieses Feld entspricht dem Feld </w:t>
      </w:r>
      <w:r w:rsidRPr="002E5E5A">
        <w:rPr>
          <w:b/>
        </w:rPr>
        <w:t>Betrag</w:t>
      </w:r>
      <w:r w:rsidRPr="002E5E5A">
        <w:t>.</w:t>
      </w:r>
    </w:p>
    <w:p w14:paraId="16DC1C88" w14:textId="77777777" w:rsidR="007B1D7E" w:rsidRPr="002E5E5A" w:rsidRDefault="007B1D7E" w:rsidP="007B1D7E">
      <w:pPr>
        <w:pStyle w:val="Datenfeldtitel"/>
      </w:pPr>
      <w:r w:rsidRPr="002E5E5A">
        <w:t>MWSTBetragFW</w:t>
      </w:r>
    </w:p>
    <w:p w14:paraId="153F563D" w14:textId="77777777" w:rsidR="007B1D7E" w:rsidRPr="002E5E5A" w:rsidRDefault="007B1D7E" w:rsidP="007B1D7E">
      <w:pPr>
        <w:pStyle w:val="Datenfeldbeschreibung"/>
      </w:pPr>
      <w:r w:rsidRPr="002E5E5A">
        <w:t xml:space="preserve">Gibt die Mehrwertsteuer der einzelnen Rechnungsposition in Fremdwährung aus. Dieses Feld entspricht dem Feld </w:t>
      </w:r>
      <w:r w:rsidRPr="002E5E5A">
        <w:rPr>
          <w:b/>
        </w:rPr>
        <w:t>MWSTBetrag</w:t>
      </w:r>
    </w:p>
    <w:p w14:paraId="39DC2AEB" w14:textId="77777777" w:rsidR="007B1D7E" w:rsidRPr="002E5E5A" w:rsidRDefault="007B1D7E" w:rsidP="007B1D7E">
      <w:pPr>
        <w:pStyle w:val="berschriftweitere"/>
      </w:pPr>
      <w:bookmarkStart w:id="23" w:name="_Ref32910288"/>
      <w:r w:rsidRPr="002E5E5A">
        <w:t>Mehrwertsteuer(-Zusammenstellung)</w:t>
      </w:r>
      <w:bookmarkEnd w:id="23"/>
    </w:p>
    <w:p w14:paraId="4E673B28" w14:textId="77777777" w:rsidR="007B1D7E" w:rsidRPr="002E5E5A" w:rsidRDefault="007B1D7E" w:rsidP="007B1D7E">
      <w:pPr>
        <w:pStyle w:val="Textkrper"/>
      </w:pPr>
      <w:r w:rsidRPr="002E5E5A">
        <w:t>Die Mehrwertsteuer wird jeweils in der Belegwährung ausgewiesen. Zusätzlich können die Fremdwährungs-Mehrwertsteuerbeträge auch noch ausgegeben werden.</w:t>
      </w:r>
    </w:p>
    <w:p w14:paraId="695559CD" w14:textId="77777777" w:rsidR="007B1D7E" w:rsidRPr="002E5E5A" w:rsidRDefault="007B1D7E" w:rsidP="007B1D7E">
      <w:pPr>
        <w:pStyle w:val="Textkrper"/>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7B1D7E" w:rsidRPr="002E5E5A" w14:paraId="773BEA55" w14:textId="77777777" w:rsidTr="002F5FCF">
        <w:tc>
          <w:tcPr>
            <w:tcW w:w="1001" w:type="dxa"/>
            <w:hideMark/>
          </w:tcPr>
          <w:p w14:paraId="0A62F95F" w14:textId="22E07758" w:rsidR="007B1D7E" w:rsidRPr="002E5E5A" w:rsidRDefault="002F5FCF">
            <w:pPr>
              <w:pStyle w:val="Textkrper"/>
            </w:pPr>
            <w:r>
              <w:rPr>
                <w:noProof/>
              </w:rPr>
              <w:drawing>
                <wp:inline distT="0" distB="0" distL="0" distR="0" wp14:anchorId="184F244B" wp14:editId="2F300300">
                  <wp:extent cx="427055" cy="427055"/>
                  <wp:effectExtent l="0" t="0" r="0" b="0"/>
                  <wp:docPr id="269" name="Grafik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7797" cy="437797"/>
                          </a:xfrm>
                          <a:prstGeom prst="rect">
                            <a:avLst/>
                          </a:prstGeom>
                          <a:noFill/>
                          <a:ln>
                            <a:noFill/>
                          </a:ln>
                        </pic:spPr>
                      </pic:pic>
                    </a:graphicData>
                  </a:graphic>
                </wp:inline>
              </w:drawing>
            </w:r>
            <w:r w:rsidR="007B1D7E" w:rsidRPr="002E5E5A">
              <w:rPr>
                <w:lang w:eastAsia="de-DE"/>
              </w:rPr>
              <w:t>  </w:t>
            </w:r>
          </w:p>
        </w:tc>
        <w:tc>
          <w:tcPr>
            <w:tcW w:w="8079" w:type="dxa"/>
            <w:hideMark/>
          </w:tcPr>
          <w:p w14:paraId="12057A92" w14:textId="77777777" w:rsidR="007B1D7E" w:rsidRPr="002E5E5A" w:rsidRDefault="007B1D7E">
            <w:pPr>
              <w:pStyle w:val="Textkrper"/>
            </w:pPr>
            <w:r w:rsidRPr="002E5E5A">
              <w:t xml:space="preserve">Es müssen die Definitionen der Eidgenössischen Steuerverwaltung beachtet werden. Darin wird klar definiert, wie und in welcher Währung die Mehrwertsteuer ausgewiesen werden muss. Unter </w:t>
            </w:r>
            <w:r w:rsidRPr="002E5E5A">
              <w:rPr>
                <w:rStyle w:val="C1HJump"/>
              </w:rPr>
              <w:t>Mehrwertsteuer (Fremdwährung)</w:t>
            </w:r>
            <w:r w:rsidRPr="002E5E5A">
              <w:t xml:space="preserve"> finden Sie dazu weitere Informationen.</w:t>
            </w:r>
          </w:p>
        </w:tc>
      </w:tr>
    </w:tbl>
    <w:p w14:paraId="5099C107" w14:textId="77777777" w:rsidR="007B1D7E" w:rsidRPr="002E5E5A" w:rsidRDefault="007B1D7E" w:rsidP="007B1D7E">
      <w:pPr>
        <w:pStyle w:val="Textkrper"/>
      </w:pPr>
    </w:p>
    <w:p w14:paraId="358F1704" w14:textId="77777777" w:rsidR="007B1D7E" w:rsidRPr="002E5E5A" w:rsidRDefault="007B1D7E" w:rsidP="007B1D7E">
      <w:pPr>
        <w:pStyle w:val="Textkrper"/>
      </w:pPr>
      <w:r w:rsidRPr="002E5E5A">
        <w:t>Die Mehrwertsteuer-Zusammenstellung wird mit den Daten der View Faktura..</w:t>
      </w:r>
      <w:r w:rsidRPr="002E5E5A">
        <w:rPr>
          <w:b/>
          <w:bCs/>
        </w:rPr>
        <w:t>vr_MWStZusammenstellung</w:t>
      </w:r>
      <w:r w:rsidRPr="002E5E5A">
        <w:t xml:space="preserve"> beliefert. Diese wurde angepasst, dass nun auch die Fremdwährungs-Mehrwertsteuerbeträge ausgegeben werden können: </w:t>
      </w:r>
    </w:p>
    <w:p w14:paraId="4D72B664" w14:textId="77777777" w:rsidR="007B1D7E" w:rsidRPr="002E5E5A" w:rsidRDefault="007B1D7E" w:rsidP="007B1D7E">
      <w:pPr>
        <w:pStyle w:val="Datenfeldtitel"/>
      </w:pPr>
      <w:r w:rsidRPr="002E5E5A">
        <w:t>BetragFW</w:t>
      </w:r>
    </w:p>
    <w:p w14:paraId="44CBEE2C" w14:textId="77777777" w:rsidR="007B1D7E" w:rsidRPr="002E5E5A" w:rsidRDefault="007B1D7E" w:rsidP="007B1D7E">
      <w:pPr>
        <w:pStyle w:val="Datenfeldbeschreibung"/>
      </w:pPr>
      <w:r w:rsidRPr="002E5E5A">
        <w:t>Gibt den Fremdwährungsbetrag pro Energieart und Abrechnungsart inkl. Mehrwertsteuer aus.</w:t>
      </w:r>
    </w:p>
    <w:p w14:paraId="5E7CF1A3" w14:textId="77777777" w:rsidR="007B1D7E" w:rsidRPr="002E5E5A" w:rsidRDefault="007B1D7E" w:rsidP="007B1D7E">
      <w:pPr>
        <w:pStyle w:val="Datenfeldtitel"/>
      </w:pPr>
      <w:r w:rsidRPr="002E5E5A">
        <w:lastRenderedPageBreak/>
        <w:t>MWSTBetragFW</w:t>
      </w:r>
    </w:p>
    <w:p w14:paraId="7A4EEA61" w14:textId="77777777" w:rsidR="007B1D7E" w:rsidRPr="002E5E5A" w:rsidRDefault="007B1D7E" w:rsidP="007B1D7E">
      <w:pPr>
        <w:pStyle w:val="Datenfeldbeschreibung"/>
      </w:pPr>
      <w:r w:rsidRPr="002E5E5A">
        <w:t>Gibt den MWSt-Betrag pro Energieart, Abrechnungsart und Mehrwertsteuersatz aus.</w:t>
      </w:r>
    </w:p>
    <w:p w14:paraId="40828838" w14:textId="77777777" w:rsidR="007B1D7E" w:rsidRPr="002E5E5A" w:rsidRDefault="007B1D7E" w:rsidP="007B1D7E">
      <w:pPr>
        <w:pStyle w:val="Datenfeldbeschreibung"/>
      </w:pPr>
    </w:p>
    <w:tbl>
      <w:tblPr>
        <w:tblW w:w="0" w:type="auto"/>
        <w:tblInd w:w="70" w:type="dxa"/>
        <w:tblLayout w:type="fixed"/>
        <w:tblCellMar>
          <w:left w:w="70" w:type="dxa"/>
          <w:right w:w="70" w:type="dxa"/>
        </w:tblCellMar>
        <w:tblLook w:val="04A0" w:firstRow="1" w:lastRow="0" w:firstColumn="1" w:lastColumn="0" w:noHBand="0" w:noVBand="1"/>
      </w:tblPr>
      <w:tblGrid>
        <w:gridCol w:w="1130"/>
        <w:gridCol w:w="556"/>
        <w:gridCol w:w="1843"/>
        <w:gridCol w:w="850"/>
        <w:gridCol w:w="993"/>
      </w:tblGrid>
      <w:tr w:rsidR="007B1D7E" w:rsidRPr="002E5E5A" w14:paraId="5B172FB6" w14:textId="77777777" w:rsidTr="007B1D7E">
        <w:tc>
          <w:tcPr>
            <w:tcW w:w="1130" w:type="dxa"/>
            <w:tcBorders>
              <w:top w:val="nil"/>
              <w:left w:val="nil"/>
              <w:bottom w:val="single" w:sz="4" w:space="0" w:color="auto"/>
              <w:right w:val="nil"/>
            </w:tcBorders>
            <w:hideMark/>
          </w:tcPr>
          <w:p w14:paraId="6AB0A548" w14:textId="77777777" w:rsidR="007B1D7E" w:rsidRPr="002E5E5A" w:rsidRDefault="007B1D7E">
            <w:pPr>
              <w:pStyle w:val="Textkrper"/>
              <w:rPr>
                <w:b/>
                <w:bCs/>
                <w:sz w:val="18"/>
              </w:rPr>
            </w:pPr>
            <w:r w:rsidRPr="002E5E5A">
              <w:rPr>
                <w:b/>
                <w:bCs/>
                <w:sz w:val="18"/>
              </w:rPr>
              <w:t>Energieart</w:t>
            </w:r>
          </w:p>
        </w:tc>
        <w:tc>
          <w:tcPr>
            <w:tcW w:w="556" w:type="dxa"/>
            <w:tcBorders>
              <w:top w:val="nil"/>
              <w:left w:val="nil"/>
              <w:bottom w:val="single" w:sz="4" w:space="0" w:color="auto"/>
              <w:right w:val="nil"/>
            </w:tcBorders>
            <w:hideMark/>
          </w:tcPr>
          <w:p w14:paraId="15C1AC4D" w14:textId="77777777" w:rsidR="007B1D7E" w:rsidRPr="002E5E5A" w:rsidRDefault="007B1D7E">
            <w:pPr>
              <w:pStyle w:val="Textkrper"/>
              <w:rPr>
                <w:b/>
                <w:bCs/>
                <w:sz w:val="18"/>
              </w:rPr>
            </w:pPr>
            <w:r w:rsidRPr="002E5E5A">
              <w:rPr>
                <w:b/>
                <w:bCs/>
                <w:sz w:val="18"/>
              </w:rPr>
              <w:t>Satz</w:t>
            </w:r>
          </w:p>
        </w:tc>
        <w:tc>
          <w:tcPr>
            <w:tcW w:w="1843" w:type="dxa"/>
            <w:tcBorders>
              <w:top w:val="nil"/>
              <w:left w:val="nil"/>
              <w:bottom w:val="single" w:sz="4" w:space="0" w:color="auto"/>
              <w:right w:val="nil"/>
            </w:tcBorders>
            <w:hideMark/>
          </w:tcPr>
          <w:p w14:paraId="41FBC417" w14:textId="77777777" w:rsidR="007B1D7E" w:rsidRPr="002E5E5A" w:rsidRDefault="007B1D7E">
            <w:pPr>
              <w:pStyle w:val="Textkrper"/>
              <w:rPr>
                <w:b/>
                <w:bCs/>
                <w:sz w:val="18"/>
              </w:rPr>
            </w:pPr>
            <w:r w:rsidRPr="002E5E5A">
              <w:rPr>
                <w:b/>
                <w:bCs/>
                <w:sz w:val="18"/>
              </w:rPr>
              <w:t>Abrechnungsart</w:t>
            </w:r>
          </w:p>
        </w:tc>
        <w:tc>
          <w:tcPr>
            <w:tcW w:w="850" w:type="dxa"/>
            <w:tcBorders>
              <w:top w:val="nil"/>
              <w:left w:val="nil"/>
              <w:bottom w:val="single" w:sz="4" w:space="0" w:color="auto"/>
              <w:right w:val="nil"/>
            </w:tcBorders>
            <w:hideMark/>
          </w:tcPr>
          <w:p w14:paraId="729E7015" w14:textId="77777777" w:rsidR="007B1D7E" w:rsidRPr="002E5E5A" w:rsidRDefault="007B1D7E">
            <w:pPr>
              <w:pStyle w:val="Textkrper"/>
              <w:rPr>
                <w:b/>
                <w:bCs/>
                <w:sz w:val="18"/>
              </w:rPr>
            </w:pPr>
            <w:r w:rsidRPr="002E5E5A">
              <w:rPr>
                <w:b/>
                <w:bCs/>
                <w:sz w:val="18"/>
              </w:rPr>
              <w:t>Betrag</w:t>
            </w:r>
          </w:p>
        </w:tc>
        <w:tc>
          <w:tcPr>
            <w:tcW w:w="993" w:type="dxa"/>
            <w:tcBorders>
              <w:top w:val="nil"/>
              <w:left w:val="nil"/>
              <w:bottom w:val="single" w:sz="4" w:space="0" w:color="auto"/>
              <w:right w:val="nil"/>
            </w:tcBorders>
            <w:hideMark/>
          </w:tcPr>
          <w:p w14:paraId="433ECBA4" w14:textId="77777777" w:rsidR="007B1D7E" w:rsidRPr="002E5E5A" w:rsidRDefault="007B1D7E">
            <w:pPr>
              <w:pStyle w:val="Textkrper"/>
              <w:rPr>
                <w:b/>
                <w:bCs/>
                <w:sz w:val="18"/>
              </w:rPr>
            </w:pPr>
            <w:r w:rsidRPr="002E5E5A">
              <w:rPr>
                <w:b/>
                <w:bCs/>
                <w:sz w:val="18"/>
              </w:rPr>
              <w:t>BetragFW</w:t>
            </w:r>
          </w:p>
        </w:tc>
      </w:tr>
      <w:tr w:rsidR="007B1D7E" w:rsidRPr="002E5E5A" w14:paraId="6455557D" w14:textId="77777777" w:rsidTr="007B1D7E">
        <w:tc>
          <w:tcPr>
            <w:tcW w:w="1130" w:type="dxa"/>
            <w:tcBorders>
              <w:top w:val="single" w:sz="4" w:space="0" w:color="auto"/>
              <w:left w:val="nil"/>
              <w:bottom w:val="nil"/>
              <w:right w:val="nil"/>
            </w:tcBorders>
            <w:hideMark/>
          </w:tcPr>
          <w:p w14:paraId="238E50DB" w14:textId="77777777" w:rsidR="007B1D7E" w:rsidRPr="002E5E5A" w:rsidRDefault="007B1D7E">
            <w:pPr>
              <w:pStyle w:val="Textkrper"/>
              <w:rPr>
                <w:sz w:val="18"/>
              </w:rPr>
            </w:pPr>
            <w:r w:rsidRPr="002E5E5A">
              <w:rPr>
                <w:sz w:val="18"/>
              </w:rPr>
              <w:t>Elektrizität</w:t>
            </w:r>
          </w:p>
        </w:tc>
        <w:tc>
          <w:tcPr>
            <w:tcW w:w="556" w:type="dxa"/>
            <w:tcBorders>
              <w:top w:val="single" w:sz="4" w:space="0" w:color="auto"/>
              <w:left w:val="nil"/>
              <w:bottom w:val="nil"/>
              <w:right w:val="nil"/>
            </w:tcBorders>
            <w:hideMark/>
          </w:tcPr>
          <w:p w14:paraId="25C09F14" w14:textId="77777777" w:rsidR="007B1D7E" w:rsidRPr="002E5E5A" w:rsidRDefault="007B1D7E">
            <w:pPr>
              <w:pStyle w:val="Textkrper"/>
              <w:jc w:val="right"/>
              <w:rPr>
                <w:sz w:val="18"/>
              </w:rPr>
            </w:pPr>
            <w:r w:rsidRPr="002E5E5A">
              <w:rPr>
                <w:sz w:val="18"/>
              </w:rPr>
              <w:t>7.5</w:t>
            </w:r>
          </w:p>
        </w:tc>
        <w:tc>
          <w:tcPr>
            <w:tcW w:w="1843" w:type="dxa"/>
            <w:tcBorders>
              <w:top w:val="single" w:sz="4" w:space="0" w:color="auto"/>
              <w:left w:val="nil"/>
              <w:bottom w:val="nil"/>
              <w:right w:val="nil"/>
            </w:tcBorders>
            <w:hideMark/>
          </w:tcPr>
          <w:p w14:paraId="69A37A9C" w14:textId="77777777" w:rsidR="007B1D7E" w:rsidRPr="002E5E5A" w:rsidRDefault="007B1D7E">
            <w:pPr>
              <w:pStyle w:val="Textkrper"/>
              <w:rPr>
                <w:sz w:val="18"/>
              </w:rPr>
            </w:pPr>
            <w:r w:rsidRPr="002E5E5A">
              <w:rPr>
                <w:sz w:val="18"/>
              </w:rPr>
              <w:t>Abrechnung/Akonto</w:t>
            </w:r>
          </w:p>
        </w:tc>
        <w:tc>
          <w:tcPr>
            <w:tcW w:w="850" w:type="dxa"/>
            <w:tcBorders>
              <w:top w:val="single" w:sz="4" w:space="0" w:color="auto"/>
              <w:left w:val="nil"/>
              <w:bottom w:val="nil"/>
              <w:right w:val="nil"/>
            </w:tcBorders>
            <w:hideMark/>
          </w:tcPr>
          <w:p w14:paraId="3FA3A34A" w14:textId="77777777" w:rsidR="007B1D7E" w:rsidRPr="002E5E5A" w:rsidRDefault="007B1D7E">
            <w:pPr>
              <w:pStyle w:val="Textkrper"/>
              <w:jc w:val="right"/>
              <w:rPr>
                <w:sz w:val="18"/>
              </w:rPr>
            </w:pPr>
            <w:r w:rsidRPr="002E5E5A">
              <w:rPr>
                <w:sz w:val="18"/>
              </w:rPr>
              <w:t>524.38</w:t>
            </w:r>
          </w:p>
        </w:tc>
        <w:tc>
          <w:tcPr>
            <w:tcW w:w="993" w:type="dxa"/>
            <w:tcBorders>
              <w:top w:val="single" w:sz="4" w:space="0" w:color="auto"/>
              <w:left w:val="nil"/>
              <w:bottom w:val="nil"/>
              <w:right w:val="nil"/>
            </w:tcBorders>
            <w:hideMark/>
          </w:tcPr>
          <w:p w14:paraId="03BC27F3" w14:textId="77777777" w:rsidR="007B1D7E" w:rsidRPr="002E5E5A" w:rsidRDefault="007B1D7E">
            <w:pPr>
              <w:pStyle w:val="Textkrper"/>
              <w:jc w:val="right"/>
              <w:rPr>
                <w:sz w:val="18"/>
              </w:rPr>
            </w:pPr>
            <w:r w:rsidRPr="002E5E5A">
              <w:rPr>
                <w:sz w:val="18"/>
              </w:rPr>
              <w:t>329.79</w:t>
            </w:r>
          </w:p>
        </w:tc>
      </w:tr>
      <w:tr w:rsidR="007B1D7E" w:rsidRPr="002E5E5A" w14:paraId="17508D5B" w14:textId="77777777" w:rsidTr="007B1D7E">
        <w:tc>
          <w:tcPr>
            <w:tcW w:w="1130" w:type="dxa"/>
            <w:hideMark/>
          </w:tcPr>
          <w:p w14:paraId="38BD8FCD" w14:textId="77777777" w:rsidR="007B1D7E" w:rsidRPr="002E5E5A" w:rsidRDefault="007B1D7E">
            <w:pPr>
              <w:pStyle w:val="Textkrper"/>
              <w:rPr>
                <w:sz w:val="18"/>
              </w:rPr>
            </w:pPr>
            <w:r w:rsidRPr="002E5E5A">
              <w:rPr>
                <w:sz w:val="18"/>
              </w:rPr>
              <w:t>Elektrizität</w:t>
            </w:r>
          </w:p>
        </w:tc>
        <w:tc>
          <w:tcPr>
            <w:tcW w:w="556" w:type="dxa"/>
            <w:hideMark/>
          </w:tcPr>
          <w:p w14:paraId="5B427AD2" w14:textId="77777777" w:rsidR="007B1D7E" w:rsidRPr="002E5E5A" w:rsidRDefault="007B1D7E">
            <w:pPr>
              <w:pStyle w:val="Textkrper"/>
              <w:jc w:val="right"/>
              <w:rPr>
                <w:sz w:val="18"/>
              </w:rPr>
            </w:pPr>
            <w:r w:rsidRPr="002E5E5A">
              <w:rPr>
                <w:sz w:val="18"/>
              </w:rPr>
              <w:t>7.5</w:t>
            </w:r>
          </w:p>
        </w:tc>
        <w:tc>
          <w:tcPr>
            <w:tcW w:w="1843" w:type="dxa"/>
            <w:hideMark/>
          </w:tcPr>
          <w:p w14:paraId="206EB1D8" w14:textId="77777777" w:rsidR="007B1D7E" w:rsidRPr="002E5E5A" w:rsidRDefault="007B1D7E">
            <w:pPr>
              <w:pStyle w:val="Textkrper"/>
              <w:rPr>
                <w:sz w:val="18"/>
              </w:rPr>
            </w:pPr>
            <w:r w:rsidRPr="002E5E5A">
              <w:rPr>
                <w:sz w:val="18"/>
              </w:rPr>
              <w:t>Akontoabzug</w:t>
            </w:r>
          </w:p>
        </w:tc>
        <w:tc>
          <w:tcPr>
            <w:tcW w:w="850" w:type="dxa"/>
            <w:hideMark/>
          </w:tcPr>
          <w:p w14:paraId="51A95FFE" w14:textId="77777777" w:rsidR="007B1D7E" w:rsidRPr="002E5E5A" w:rsidRDefault="007B1D7E">
            <w:pPr>
              <w:pStyle w:val="Textkrper"/>
              <w:jc w:val="right"/>
              <w:rPr>
                <w:sz w:val="18"/>
              </w:rPr>
            </w:pPr>
            <w:r w:rsidRPr="002E5E5A">
              <w:rPr>
                <w:sz w:val="18"/>
              </w:rPr>
              <w:t>-46.5</w:t>
            </w:r>
          </w:p>
        </w:tc>
        <w:tc>
          <w:tcPr>
            <w:tcW w:w="993" w:type="dxa"/>
            <w:hideMark/>
          </w:tcPr>
          <w:p w14:paraId="69D479C6" w14:textId="77777777" w:rsidR="007B1D7E" w:rsidRPr="002E5E5A" w:rsidRDefault="007B1D7E">
            <w:pPr>
              <w:pStyle w:val="Textkrper"/>
              <w:jc w:val="right"/>
              <w:rPr>
                <w:sz w:val="18"/>
              </w:rPr>
            </w:pPr>
            <w:r w:rsidRPr="002E5E5A">
              <w:rPr>
                <w:sz w:val="18"/>
              </w:rPr>
              <w:t>-29.24</w:t>
            </w:r>
          </w:p>
        </w:tc>
      </w:tr>
    </w:tbl>
    <w:p w14:paraId="084B892B" w14:textId="77777777" w:rsidR="007B1D7E" w:rsidRPr="002E5E5A" w:rsidRDefault="007B1D7E" w:rsidP="007B1D7E">
      <w:pPr>
        <w:pStyle w:val="Textkrper"/>
      </w:pPr>
    </w:p>
    <w:p w14:paraId="54D9F76F" w14:textId="77777777" w:rsidR="007B1D7E" w:rsidRPr="002E5E5A" w:rsidRDefault="007B1D7E" w:rsidP="007B1D7E">
      <w:pPr>
        <w:pStyle w:val="Textkrper"/>
      </w:pPr>
      <w:r w:rsidRPr="002E5E5A">
        <w:t>Das Rechnungsformular (Unterreport MWStZusammenstellung) muss jedoch noch angepasst werden.</w:t>
      </w:r>
    </w:p>
    <w:p w14:paraId="48F63BBC" w14:textId="77777777" w:rsidR="007B1D7E" w:rsidRPr="002E5E5A" w:rsidRDefault="007B1D7E" w:rsidP="007B1D7E">
      <w:pPr>
        <w:pStyle w:val="berschriftweitere"/>
      </w:pPr>
      <w:r w:rsidRPr="002E5E5A">
        <w:t>VESR in Fremdwährung</w:t>
      </w:r>
    </w:p>
    <w:p w14:paraId="295E700B" w14:textId="77777777" w:rsidR="007B1D7E" w:rsidRPr="002E5E5A" w:rsidRDefault="007B1D7E" w:rsidP="007B1D7E">
      <w:pPr>
        <w:pStyle w:val="Textkrper"/>
      </w:pPr>
      <w:r w:rsidRPr="002E5E5A">
        <w:t>Die VESR-Zeile wird automatisch gemäss den Definitionen der Post berechnet: Für EUR 21 und für EUR+ 31. Zusätzlich wird die in der Rechnungsart für EUR definierte VESR-Teilnehmernummer verwendet.</w:t>
      </w:r>
    </w:p>
    <w:p w14:paraId="26FD1A2F" w14:textId="77777777" w:rsidR="007B1D7E" w:rsidRPr="002E5E5A" w:rsidRDefault="007B1D7E" w:rsidP="007B1D7E">
      <w:pPr>
        <w:pStyle w:val="berschrift4"/>
      </w:pPr>
      <w:r w:rsidRPr="002E5E5A">
        <w:t>Statistik (Fremdwährung)</w:t>
      </w:r>
    </w:p>
    <w:p w14:paraId="56E23BCA" w14:textId="77777777" w:rsidR="007B1D7E" w:rsidRPr="002E5E5A" w:rsidRDefault="007B1D7E" w:rsidP="007B1D7E">
      <w:pPr>
        <w:pStyle w:val="Textkrper"/>
      </w:pPr>
      <w:r w:rsidRPr="002E5E5A">
        <w:t>In der Tabelle Druck..Rechstatistik wurden die Attribute &lt;BetragFW&gt;, &lt;MWSTBetragFW&gt;, &lt;KursFW&gt; und &lt;ISOCode&gt; hinzugefügt.</w:t>
      </w:r>
    </w:p>
    <w:p w14:paraId="401C8F7F" w14:textId="77777777" w:rsidR="007B1D7E" w:rsidRPr="002E5E5A" w:rsidRDefault="007B1D7E" w:rsidP="007B1D7E">
      <w:pPr>
        <w:pStyle w:val="Textkrper"/>
      </w:pPr>
    </w:p>
    <w:p w14:paraId="22B9D02F" w14:textId="77777777" w:rsidR="007B1D7E" w:rsidRPr="002E5E5A" w:rsidRDefault="007B1D7E" w:rsidP="007B1D7E">
      <w:pPr>
        <w:pStyle w:val="berschriftweitere"/>
      </w:pPr>
      <w:r w:rsidRPr="002E5E5A">
        <w:t>Rechstatistik (Fremdwährung)</w:t>
      </w:r>
    </w:p>
    <w:p w14:paraId="4D7454C5" w14:textId="77777777" w:rsidR="007B1D7E" w:rsidRPr="002E5E5A" w:rsidRDefault="007B1D7E" w:rsidP="007B1D7E">
      <w:pPr>
        <w:pStyle w:val="Textkrper"/>
      </w:pPr>
      <w:r w:rsidRPr="002E5E5A">
        <w:t>In der Rechnungsstatistik können die neuen Fremdwährungs-Felder ausgegeben werden. Diese Felder sind standardmässig noch nicht der Pivot Tabelle hinzugefügt worden.</w:t>
      </w:r>
    </w:p>
    <w:p w14:paraId="02E4DE2A" w14:textId="77777777" w:rsidR="007B1D7E" w:rsidRPr="002E5E5A" w:rsidRDefault="007B1D7E" w:rsidP="007B1D7E">
      <w:pPr>
        <w:pStyle w:val="Textkrper"/>
      </w:pPr>
    </w:p>
    <w:p w14:paraId="212BA782" w14:textId="77777777" w:rsidR="007B1D7E" w:rsidRPr="002E5E5A" w:rsidRDefault="007B1D7E" w:rsidP="007B1D7E">
      <w:pPr>
        <w:pStyle w:val="berschrift3"/>
      </w:pPr>
      <w:r w:rsidRPr="002E5E5A">
        <w:t>Gebietsweise Fakturierung</w:t>
      </w:r>
    </w:p>
    <w:p w14:paraId="22C5ED30" w14:textId="3EF9B3F8" w:rsidR="007B1D7E" w:rsidRPr="002E5E5A" w:rsidRDefault="007B1D7E" w:rsidP="007B1D7E">
      <w:pPr>
        <w:pStyle w:val="Textkrper"/>
      </w:pPr>
      <w:r w:rsidRPr="002E5E5A">
        <w:t xml:space="preserve">Mit </w:t>
      </w:r>
      <w:r w:rsidR="00394C57">
        <w:t>is-e</w:t>
      </w:r>
      <w:r w:rsidRPr="002E5E5A">
        <w:t xml:space="preserve"> ist es möglich, die Fakturierung innerhalb einer Rechnungsart (z.B. Sparte) gebietsweise vorzunehmen. Dieses Vorgehen hat meist organisatorische Gründe.</w:t>
      </w:r>
    </w:p>
    <w:p w14:paraId="1E291571" w14:textId="77777777" w:rsidR="007B1D7E" w:rsidRPr="002E5E5A" w:rsidRDefault="007B1D7E" w:rsidP="007B1D7E">
      <w:pPr>
        <w:pStyle w:val="Textkrper"/>
      </w:pPr>
      <w:r w:rsidRPr="002E5E5A">
        <w:t>Wir unterscheiden zwischen drei Varianten:</w:t>
      </w:r>
    </w:p>
    <w:p w14:paraId="29286313" w14:textId="77777777" w:rsidR="007B1D7E" w:rsidRPr="002E5E5A" w:rsidRDefault="007B1D7E" w:rsidP="00107363">
      <w:pPr>
        <w:pStyle w:val="C1HNumber"/>
        <w:numPr>
          <w:ilvl w:val="0"/>
          <w:numId w:val="46"/>
        </w:numPr>
        <w:rPr>
          <w:lang w:bidi="he-IL"/>
        </w:rPr>
      </w:pPr>
      <w:r w:rsidRPr="002E5E5A">
        <w:rPr>
          <w:lang w:bidi="he-IL"/>
        </w:rPr>
        <w:t>Mehrere Berechnungsschübe bei gleicher Periodizität</w:t>
      </w:r>
    </w:p>
    <w:p w14:paraId="0D6D8D46" w14:textId="77777777" w:rsidR="007B1D7E" w:rsidRPr="002E5E5A" w:rsidRDefault="007B1D7E" w:rsidP="00107363">
      <w:pPr>
        <w:pStyle w:val="C1HNumber"/>
        <w:numPr>
          <w:ilvl w:val="0"/>
          <w:numId w:val="46"/>
        </w:numPr>
        <w:rPr>
          <w:lang w:bidi="he-IL"/>
        </w:rPr>
      </w:pPr>
      <w:r w:rsidRPr="002E5E5A">
        <w:rPr>
          <w:lang w:bidi="he-IL"/>
        </w:rPr>
        <w:t>Mehrere Fakturierungsschübe bei gleicher Periodizität</w:t>
      </w:r>
    </w:p>
    <w:p w14:paraId="3ED160D7" w14:textId="77777777" w:rsidR="007B1D7E" w:rsidRPr="002E5E5A" w:rsidRDefault="007B1D7E" w:rsidP="00107363">
      <w:pPr>
        <w:pStyle w:val="C1HNumber"/>
        <w:numPr>
          <w:ilvl w:val="0"/>
          <w:numId w:val="46"/>
        </w:numPr>
        <w:rPr>
          <w:lang w:bidi="he-IL"/>
        </w:rPr>
      </w:pPr>
      <w:r w:rsidRPr="002E5E5A">
        <w:rPr>
          <w:lang w:bidi="he-IL"/>
        </w:rPr>
        <w:t>Rollierende Fakturierung</w:t>
      </w:r>
    </w:p>
    <w:p w14:paraId="017CEA9B" w14:textId="3E47C3EC" w:rsidR="007B1D7E" w:rsidRPr="002E5E5A" w:rsidRDefault="007B1D7E" w:rsidP="007B1D7E">
      <w:pPr>
        <w:pStyle w:val="Textkrper"/>
        <w:rPr>
          <w:lang w:bidi="he-IL"/>
        </w:rPr>
      </w:pPr>
      <w:r w:rsidRPr="002E5E5A">
        <w:rPr>
          <w:lang w:bidi="he-IL"/>
        </w:rPr>
        <w:t xml:space="preserve">Den grössten Einfluss auf die Organisation, den Systemaufbau und somit auch die Handhabung in </w:t>
      </w:r>
      <w:r w:rsidR="00394C57">
        <w:rPr>
          <w:lang w:bidi="he-IL"/>
        </w:rPr>
        <w:t>is-e</w:t>
      </w:r>
      <w:r w:rsidRPr="002E5E5A">
        <w:rPr>
          <w:lang w:bidi="he-IL"/>
        </w:rPr>
        <w:t xml:space="preserve"> hat die Rollierende Fakturierung. In den nachfolgenden Kapiteln gehen wir näher auf die einzelnen Varianten ein.</w:t>
      </w:r>
    </w:p>
    <w:p w14:paraId="3040EF43" w14:textId="77777777" w:rsidR="007B1D7E" w:rsidRPr="002E5E5A" w:rsidRDefault="007B1D7E" w:rsidP="007B1D7E">
      <w:pPr>
        <w:pStyle w:val="berschrift4"/>
        <w:rPr>
          <w:lang w:bidi="he-IL"/>
        </w:rPr>
      </w:pPr>
      <w:r w:rsidRPr="002E5E5A">
        <w:rPr>
          <w:lang w:bidi="he-IL"/>
        </w:rPr>
        <w:t>Mehrere Berechnungsschübe bei gleicher Periodizität</w:t>
      </w:r>
    </w:p>
    <w:p w14:paraId="4627A499" w14:textId="77777777" w:rsidR="007B1D7E" w:rsidRPr="002E5E5A" w:rsidRDefault="007B1D7E" w:rsidP="007B1D7E">
      <w:pPr>
        <w:pStyle w:val="Textkrper"/>
        <w:rPr>
          <w:lang w:bidi="he-IL"/>
        </w:rPr>
      </w:pPr>
      <w:r w:rsidRPr="002E5E5A">
        <w:rPr>
          <w:lang w:bidi="he-IL"/>
        </w:rPr>
        <w:t xml:space="preserve">Es erfolgt innerhalb eines Termins eine getrennte Berechnung nach Gebieten (meist Ableserouten). Dazu wählen Sie im </w:t>
      </w:r>
      <w:r w:rsidRPr="002E5E5A">
        <w:rPr>
          <w:rStyle w:val="C1HJump"/>
        </w:rPr>
        <w:t>Fakturierungsschritt Berechnen</w:t>
      </w:r>
      <w:r w:rsidRPr="002E5E5A">
        <w:rPr>
          <w:lang w:bidi="he-IL"/>
        </w:rPr>
        <w:t xml:space="preserve"> unter „Weitere Eingrenzungen“ die Selektion „Rechnungen/Gebiet“ aus.</w:t>
      </w:r>
    </w:p>
    <w:p w14:paraId="79E25CF4" w14:textId="77777777" w:rsidR="007B1D7E" w:rsidRPr="002E5E5A" w:rsidRDefault="007B1D7E" w:rsidP="007B1D7E">
      <w:pPr>
        <w:pStyle w:val="Textkrper"/>
        <w:rPr>
          <w:lang w:bidi="he-IL"/>
        </w:rPr>
      </w:pPr>
      <w:r w:rsidRPr="002E5E5A">
        <w:rPr>
          <w:lang w:bidi="he-IL"/>
        </w:rPr>
        <w:t>Die restliche Fakturierungsverarbeitung (Buchung, Druckaufbereitung und Druck) kann direkt nach der Berechnung und somit ebenfalls gebietsweise erfolgen oder gemeinsam sobald die gewünschten Gebiete berechnet sind.</w:t>
      </w:r>
    </w:p>
    <w:p w14:paraId="7C14FD37" w14:textId="77777777" w:rsidR="007B1D7E" w:rsidRPr="002E5E5A" w:rsidRDefault="007B1D7E" w:rsidP="007B1D7E">
      <w:pPr>
        <w:pStyle w:val="Textkrper"/>
        <w:rPr>
          <w:lang w:bidi="he-IL"/>
        </w:rPr>
      </w:pPr>
      <w:r w:rsidRPr="002E5E5A">
        <w:rPr>
          <w:lang w:bidi="he-IL"/>
        </w:rPr>
        <w:t>Diese Organisation können Sie z.B. wählen, wenn sich die Ablesung der Routen über eine längere Zeit erstreckt, Sie aber die Berechnung durchführen wollen, sobald eine Route abgelesen ist, damit Sie Probleme bei der Berechnung laufend erkennen und beheben können.</w:t>
      </w:r>
    </w:p>
    <w:p w14:paraId="4C431B7E" w14:textId="77777777" w:rsidR="007B1D7E" w:rsidRPr="002E5E5A" w:rsidRDefault="007B1D7E" w:rsidP="007B1D7E">
      <w:pPr>
        <w:pStyle w:val="Textkrper"/>
        <w:rPr>
          <w:lang w:bidi="he-IL"/>
        </w:rPr>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7B1D7E" w:rsidRPr="002E5E5A" w14:paraId="359C41C7" w14:textId="77777777" w:rsidTr="002F5FCF">
        <w:tc>
          <w:tcPr>
            <w:tcW w:w="1001" w:type="dxa"/>
            <w:hideMark/>
          </w:tcPr>
          <w:p w14:paraId="45829BFF" w14:textId="6D3A4B21" w:rsidR="007B1D7E" w:rsidRPr="002E5E5A" w:rsidRDefault="002F5FCF">
            <w:pPr>
              <w:pStyle w:val="Textkrper"/>
            </w:pPr>
            <w:r>
              <w:rPr>
                <w:noProof/>
              </w:rPr>
              <w:drawing>
                <wp:inline distT="0" distB="0" distL="0" distR="0" wp14:anchorId="70611936" wp14:editId="58111FEE">
                  <wp:extent cx="361740" cy="361740"/>
                  <wp:effectExtent l="0" t="0" r="635" b="635"/>
                  <wp:docPr id="270" name="Grafik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6640" cy="376640"/>
                          </a:xfrm>
                          <a:prstGeom prst="rect">
                            <a:avLst/>
                          </a:prstGeom>
                          <a:noFill/>
                          <a:ln>
                            <a:noFill/>
                          </a:ln>
                        </pic:spPr>
                      </pic:pic>
                    </a:graphicData>
                  </a:graphic>
                </wp:inline>
              </w:drawing>
            </w:r>
            <w:r w:rsidR="007B1D7E" w:rsidRPr="002E5E5A">
              <w:rPr>
                <w:lang w:eastAsia="de-DE"/>
              </w:rPr>
              <w:t>  </w:t>
            </w:r>
          </w:p>
        </w:tc>
        <w:tc>
          <w:tcPr>
            <w:tcW w:w="8079" w:type="dxa"/>
            <w:hideMark/>
          </w:tcPr>
          <w:p w14:paraId="3EA75CB4" w14:textId="15F97940" w:rsidR="007B1D7E" w:rsidRPr="002E5E5A" w:rsidRDefault="007B1D7E" w:rsidP="0012052C">
            <w:pPr>
              <w:pStyle w:val="Textkrper"/>
            </w:pPr>
            <w:r w:rsidRPr="002E5E5A">
              <w:rPr>
                <w:lang w:bidi="he-IL"/>
              </w:rPr>
              <w:t xml:space="preserve">Auch mit diesem Vorgehen können noch Fehlermeldungen betreffend fehlender Messwerte bei Verträgen/Standorten unverarbeiteter Ableserouten erscheinen. Dies in Fällen wo sich auf einer Sammelrechnung Verträge unterschiedlicher Ableserouten </w:t>
            </w:r>
            <w:r w:rsidRPr="002E5E5A">
              <w:rPr>
                <w:lang w:bidi="he-IL"/>
              </w:rPr>
              <w:lastRenderedPageBreak/>
              <w:t>befinden.</w:t>
            </w:r>
          </w:p>
        </w:tc>
      </w:tr>
    </w:tbl>
    <w:p w14:paraId="469447B5" w14:textId="77777777" w:rsidR="007B1D7E" w:rsidRPr="002E5E5A" w:rsidRDefault="007B1D7E" w:rsidP="007B1D7E">
      <w:pPr>
        <w:pStyle w:val="berschrift4"/>
        <w:rPr>
          <w:lang w:bidi="he-IL"/>
        </w:rPr>
      </w:pPr>
      <w:r w:rsidRPr="002E5E5A">
        <w:rPr>
          <w:lang w:bidi="he-IL"/>
        </w:rPr>
        <w:lastRenderedPageBreak/>
        <w:t>Mehrere Fakturierungsschübe bei gleicher Periodizität</w:t>
      </w:r>
    </w:p>
    <w:p w14:paraId="418FD17B" w14:textId="77777777" w:rsidR="007B1D7E" w:rsidRPr="002E5E5A" w:rsidRDefault="007B1D7E" w:rsidP="007B1D7E">
      <w:pPr>
        <w:pStyle w:val="Textkrper"/>
        <w:rPr>
          <w:lang w:bidi="he-IL"/>
        </w:rPr>
      </w:pPr>
      <w:r w:rsidRPr="002E5E5A">
        <w:rPr>
          <w:lang w:bidi="he-IL"/>
        </w:rPr>
        <w:t>Es erfolgt innerhalb eines Termins eine getrennte Fakturierung (Berechnen, Buchen, Druckaufbereitung und Druck) nach Gebieten.</w:t>
      </w:r>
    </w:p>
    <w:p w14:paraId="456436A6" w14:textId="77777777" w:rsidR="007B1D7E" w:rsidRPr="002E5E5A" w:rsidRDefault="007B1D7E" w:rsidP="007B1D7E">
      <w:pPr>
        <w:pStyle w:val="Textkrper"/>
        <w:rPr>
          <w:lang w:bidi="he-IL"/>
        </w:rPr>
      </w:pPr>
      <w:r w:rsidRPr="002E5E5A">
        <w:rPr>
          <w:lang w:bidi="he-IL"/>
        </w:rPr>
        <w:t>Diese Organisation können Sie z.B. wählen, wenn sich die Ablesung der Routen über eine längere Zeit erstreckt, Sie aber die Fakturierung durchführen wollen, sobald ein bestimmtes Gebiet (ein oder mehrere Routen) abgelesen ist.</w:t>
      </w:r>
    </w:p>
    <w:p w14:paraId="3091456A" w14:textId="77777777" w:rsidR="007B1D7E" w:rsidRPr="002E5E5A" w:rsidRDefault="007B1D7E" w:rsidP="007B1D7E">
      <w:pPr>
        <w:pStyle w:val="berschriftweitere"/>
        <w:rPr>
          <w:lang w:bidi="he-IL"/>
        </w:rPr>
      </w:pPr>
      <w:r w:rsidRPr="002E5E5A">
        <w:rPr>
          <w:lang w:bidi="he-IL"/>
        </w:rPr>
        <w:t>Systemaufbau / notwendige Einstellungen</w:t>
      </w:r>
    </w:p>
    <w:p w14:paraId="5020B572" w14:textId="77777777" w:rsidR="007B1D7E" w:rsidRPr="002E5E5A" w:rsidRDefault="007B1D7E" w:rsidP="007B1D7E">
      <w:pPr>
        <w:pStyle w:val="Textkrper"/>
        <w:rPr>
          <w:lang w:bidi="he-IL"/>
        </w:rPr>
      </w:pPr>
      <w:r w:rsidRPr="002E5E5A">
        <w:rPr>
          <w:lang w:bidi="he-IL"/>
        </w:rPr>
        <w:t xml:space="preserve">Sie erreichen die gebietsweise Fakturierung indem bereits bei der Definition der Terminläufe die entsprechenden Gebiete definiert werden (siehe </w:t>
      </w:r>
      <w:r w:rsidRPr="002E5E5A">
        <w:rPr>
          <w:rStyle w:val="C1HJump"/>
        </w:rPr>
        <w:t>Terminlauf verwalten</w:t>
      </w:r>
      <w:r w:rsidRPr="002E5E5A">
        <w:rPr>
          <w:lang w:bidi="he-IL"/>
        </w:rPr>
        <w:t>). Normalerweise erstellt man für Abrechnungsgebiete eine separate Gebietsstruktur und somit einen eigenen Gebietstyp.</w:t>
      </w:r>
    </w:p>
    <w:p w14:paraId="11DDAA43" w14:textId="77777777" w:rsidR="007B1D7E" w:rsidRPr="002E5E5A" w:rsidRDefault="007B1D7E" w:rsidP="007B1D7E">
      <w:pPr>
        <w:pStyle w:val="Textkrper"/>
        <w:rPr>
          <w:lang w:bidi="he-IL"/>
        </w:rPr>
      </w:pPr>
      <w:r w:rsidRPr="002E5E5A">
        <w:rPr>
          <w:lang w:bidi="he-IL"/>
        </w:rPr>
        <w:t xml:space="preserve">Es dürfen nur Gebiete zugewiesen werden, bei welchen im Gebietstyp definiert ist, dass keine Mehrfachzuordnungen möglich sind. Diese Einstellung geschieht via Parameter Nr. 1 des Wertebereichs </w:t>
      </w:r>
      <w:r w:rsidRPr="002E5E5A">
        <w:rPr>
          <w:rStyle w:val="C1HJump"/>
        </w:rPr>
        <w:t>Gebiet.Gebiettyp</w:t>
      </w:r>
      <w:r w:rsidRPr="002E5E5A">
        <w:rPr>
          <w:lang w:bidi="he-IL"/>
        </w:rPr>
        <w:t>. Besteht diese Einstellung nicht, erfolgen bei der Berechnung Fehlermeldungen, sobald ein Vertrag doppelt abgerechnet würde, weil der Standort in unterschiedlichen Gebieten vorhanden ist.</w:t>
      </w:r>
    </w:p>
    <w:p w14:paraId="7FD989A1" w14:textId="77777777" w:rsidR="007B1D7E" w:rsidRPr="002E5E5A" w:rsidRDefault="007B1D7E" w:rsidP="007B1D7E">
      <w:pPr>
        <w:pStyle w:val="Textkrper"/>
        <w:rPr>
          <w:lang w:bidi="he-IL"/>
        </w:rPr>
      </w:pPr>
      <w:r w:rsidRPr="002E5E5A">
        <w:rPr>
          <w:lang w:bidi="he-IL"/>
        </w:rPr>
        <w:t>Einer Sammelrechnung können nur Verträge zugewiesen werden, deren Objekte resp. Standorte im selben Abrechnungsgebiet liegen.</w:t>
      </w:r>
    </w:p>
    <w:p w14:paraId="5781D5A8" w14:textId="77777777" w:rsidR="007B1D7E" w:rsidRPr="002E5E5A" w:rsidRDefault="007B1D7E" w:rsidP="007B1D7E">
      <w:pPr>
        <w:pStyle w:val="berschriftweitere"/>
        <w:rPr>
          <w:lang w:bidi="he-IL"/>
        </w:rPr>
      </w:pPr>
      <w:r w:rsidRPr="002E5E5A">
        <w:rPr>
          <w:lang w:bidi="he-IL"/>
        </w:rPr>
        <w:t>Beispiel Systemaufbau</w:t>
      </w:r>
    </w:p>
    <w:p w14:paraId="2AEE64BA" w14:textId="77777777" w:rsidR="007B1D7E" w:rsidRPr="002E5E5A" w:rsidRDefault="007B1D7E" w:rsidP="007B1D7E">
      <w:pPr>
        <w:pStyle w:val="Textkrper"/>
        <w:rPr>
          <w:b/>
          <w:bCs/>
          <w:lang w:bidi="he-IL"/>
        </w:rPr>
      </w:pPr>
      <w:r w:rsidRPr="002E5E5A">
        <w:rPr>
          <w:b/>
          <w:bCs/>
          <w:lang w:bidi="he-IL"/>
        </w:rPr>
        <w:t>Gebietstruktur</w:t>
      </w:r>
    </w:p>
    <w:p w14:paraId="169AED1E" w14:textId="07F635A4" w:rsidR="007B1D7E" w:rsidRPr="002E5E5A" w:rsidRDefault="002873E6" w:rsidP="007B1D7E">
      <w:pPr>
        <w:pStyle w:val="Textkrper"/>
      </w:pPr>
      <w:r>
        <w:rPr>
          <w:noProof/>
        </w:rPr>
        <w:drawing>
          <wp:inline distT="0" distB="0" distL="0" distR="0" wp14:anchorId="00C5B0ED" wp14:editId="43C56D12">
            <wp:extent cx="4333875" cy="1933575"/>
            <wp:effectExtent l="0" t="0" r="0" b="0"/>
            <wp:docPr id="81" name="Bild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333875" cy="1933575"/>
                    </a:xfrm>
                    <a:prstGeom prst="rect">
                      <a:avLst/>
                    </a:prstGeom>
                    <a:noFill/>
                    <a:ln>
                      <a:noFill/>
                    </a:ln>
                  </pic:spPr>
                </pic:pic>
              </a:graphicData>
            </a:graphic>
          </wp:inline>
        </w:drawing>
      </w:r>
    </w:p>
    <w:p w14:paraId="50875E8E" w14:textId="77777777" w:rsidR="007B1D7E" w:rsidRPr="002E5E5A" w:rsidRDefault="007B1D7E" w:rsidP="007B1D7E">
      <w:pPr>
        <w:pStyle w:val="Textkrper"/>
        <w:rPr>
          <w:b/>
          <w:bCs/>
        </w:rPr>
      </w:pPr>
      <w:r w:rsidRPr="002E5E5A">
        <w:rPr>
          <w:b/>
          <w:bCs/>
        </w:rPr>
        <w:t>Terminläufe</w:t>
      </w:r>
    </w:p>
    <w:p w14:paraId="74435270" w14:textId="77777777" w:rsidR="007B1D7E" w:rsidRPr="002E5E5A" w:rsidRDefault="007B1D7E" w:rsidP="007B1D7E">
      <w:pPr>
        <w:pStyle w:val="Textkrper"/>
        <w:rPr>
          <w:b/>
          <w:bCs/>
        </w:rPr>
      </w:pPr>
    </w:p>
    <w:tbl>
      <w:tblPr>
        <w:tblW w:w="0" w:type="auto"/>
        <w:tblInd w:w="113" w:type="dxa"/>
        <w:tblCellMar>
          <w:left w:w="70" w:type="dxa"/>
          <w:right w:w="70" w:type="dxa"/>
        </w:tblCellMar>
        <w:tblLook w:val="04A0" w:firstRow="1" w:lastRow="0" w:firstColumn="1" w:lastColumn="0" w:noHBand="0" w:noVBand="1"/>
      </w:tblPr>
      <w:tblGrid>
        <w:gridCol w:w="1759"/>
        <w:gridCol w:w="1841"/>
        <w:gridCol w:w="1418"/>
        <w:gridCol w:w="1275"/>
        <w:gridCol w:w="894"/>
      </w:tblGrid>
      <w:tr w:rsidR="007B1D7E" w:rsidRPr="002E5E5A" w14:paraId="5B99BFF7" w14:textId="77777777" w:rsidTr="007B1D7E">
        <w:tc>
          <w:tcPr>
            <w:tcW w:w="1759" w:type="dxa"/>
            <w:tcBorders>
              <w:top w:val="single" w:sz="12" w:space="0" w:color="auto"/>
              <w:left w:val="single" w:sz="12" w:space="0" w:color="auto"/>
              <w:bottom w:val="single" w:sz="12" w:space="0" w:color="auto"/>
              <w:right w:val="single" w:sz="12" w:space="0" w:color="auto"/>
            </w:tcBorders>
            <w:hideMark/>
          </w:tcPr>
          <w:p w14:paraId="55BE7F42" w14:textId="77777777" w:rsidR="007B1D7E" w:rsidRPr="002E5E5A" w:rsidRDefault="007B1D7E">
            <w:pPr>
              <w:rPr>
                <w:b/>
                <w:bCs/>
              </w:rPr>
            </w:pPr>
            <w:r w:rsidRPr="002E5E5A">
              <w:rPr>
                <w:b/>
                <w:bCs/>
              </w:rPr>
              <w:t>Rechnungsart</w:t>
            </w:r>
          </w:p>
        </w:tc>
        <w:tc>
          <w:tcPr>
            <w:tcW w:w="1841" w:type="dxa"/>
            <w:tcBorders>
              <w:top w:val="single" w:sz="12" w:space="0" w:color="auto"/>
              <w:left w:val="single" w:sz="12" w:space="0" w:color="auto"/>
              <w:bottom w:val="single" w:sz="12" w:space="0" w:color="auto"/>
              <w:right w:val="single" w:sz="12" w:space="0" w:color="auto"/>
            </w:tcBorders>
            <w:hideMark/>
          </w:tcPr>
          <w:p w14:paraId="0824E876" w14:textId="77777777" w:rsidR="007B1D7E" w:rsidRPr="002E5E5A" w:rsidRDefault="007B1D7E">
            <w:pPr>
              <w:rPr>
                <w:b/>
                <w:bCs/>
              </w:rPr>
            </w:pPr>
            <w:r w:rsidRPr="002E5E5A">
              <w:rPr>
                <w:b/>
                <w:bCs/>
              </w:rPr>
              <w:t>Tarif</w:t>
            </w:r>
          </w:p>
        </w:tc>
        <w:tc>
          <w:tcPr>
            <w:tcW w:w="1418" w:type="dxa"/>
            <w:tcBorders>
              <w:top w:val="single" w:sz="12" w:space="0" w:color="auto"/>
              <w:left w:val="single" w:sz="12" w:space="0" w:color="auto"/>
              <w:bottom w:val="single" w:sz="12" w:space="0" w:color="auto"/>
              <w:right w:val="single" w:sz="12" w:space="0" w:color="auto"/>
            </w:tcBorders>
            <w:hideMark/>
          </w:tcPr>
          <w:p w14:paraId="0AF6B669" w14:textId="77777777" w:rsidR="007B1D7E" w:rsidRPr="002E5E5A" w:rsidRDefault="007B1D7E">
            <w:pPr>
              <w:rPr>
                <w:b/>
                <w:bCs/>
              </w:rPr>
            </w:pPr>
            <w:r w:rsidRPr="002E5E5A">
              <w:rPr>
                <w:b/>
                <w:bCs/>
              </w:rPr>
              <w:t>Art</w:t>
            </w:r>
          </w:p>
        </w:tc>
        <w:tc>
          <w:tcPr>
            <w:tcW w:w="1275" w:type="dxa"/>
            <w:tcBorders>
              <w:top w:val="single" w:sz="12" w:space="0" w:color="auto"/>
              <w:left w:val="single" w:sz="12" w:space="0" w:color="auto"/>
              <w:bottom w:val="single" w:sz="12" w:space="0" w:color="auto"/>
              <w:right w:val="single" w:sz="12" w:space="0" w:color="auto"/>
            </w:tcBorders>
            <w:hideMark/>
          </w:tcPr>
          <w:p w14:paraId="35C08ED2" w14:textId="77777777" w:rsidR="007B1D7E" w:rsidRPr="002E5E5A" w:rsidRDefault="007B1D7E">
            <w:pPr>
              <w:rPr>
                <w:b/>
                <w:bCs/>
              </w:rPr>
            </w:pPr>
            <w:r w:rsidRPr="002E5E5A">
              <w:rPr>
                <w:b/>
                <w:bCs/>
              </w:rPr>
              <w:t>Termin</w:t>
            </w:r>
          </w:p>
        </w:tc>
        <w:tc>
          <w:tcPr>
            <w:tcW w:w="894" w:type="dxa"/>
            <w:tcBorders>
              <w:top w:val="single" w:sz="12" w:space="0" w:color="auto"/>
              <w:left w:val="single" w:sz="12" w:space="0" w:color="auto"/>
              <w:bottom w:val="single" w:sz="12" w:space="0" w:color="auto"/>
              <w:right w:val="single" w:sz="12" w:space="0" w:color="auto"/>
            </w:tcBorders>
            <w:hideMark/>
          </w:tcPr>
          <w:p w14:paraId="3733DC5D" w14:textId="77777777" w:rsidR="007B1D7E" w:rsidRPr="002E5E5A" w:rsidRDefault="007B1D7E">
            <w:pPr>
              <w:rPr>
                <w:b/>
                <w:bCs/>
              </w:rPr>
            </w:pPr>
            <w:r w:rsidRPr="002E5E5A">
              <w:rPr>
                <w:b/>
                <w:bCs/>
              </w:rPr>
              <w:t>Gebiet</w:t>
            </w:r>
          </w:p>
        </w:tc>
      </w:tr>
      <w:tr w:rsidR="007B1D7E" w:rsidRPr="002E5E5A" w14:paraId="36B75A30" w14:textId="77777777" w:rsidTr="007B1D7E">
        <w:trPr>
          <w:cantSplit/>
        </w:trPr>
        <w:tc>
          <w:tcPr>
            <w:tcW w:w="1759" w:type="dxa"/>
            <w:tcBorders>
              <w:top w:val="single" w:sz="12" w:space="0" w:color="auto"/>
              <w:left w:val="nil"/>
              <w:bottom w:val="single" w:sz="12" w:space="0" w:color="auto"/>
              <w:right w:val="nil"/>
            </w:tcBorders>
          </w:tcPr>
          <w:p w14:paraId="34663AF3" w14:textId="77777777" w:rsidR="007B1D7E" w:rsidRPr="002E5E5A" w:rsidRDefault="007B1D7E"/>
        </w:tc>
        <w:tc>
          <w:tcPr>
            <w:tcW w:w="1841" w:type="dxa"/>
            <w:tcBorders>
              <w:top w:val="single" w:sz="12" w:space="0" w:color="auto"/>
              <w:left w:val="nil"/>
              <w:bottom w:val="single" w:sz="12" w:space="0" w:color="auto"/>
              <w:right w:val="nil"/>
            </w:tcBorders>
          </w:tcPr>
          <w:p w14:paraId="50F05C69" w14:textId="77777777" w:rsidR="007B1D7E" w:rsidRPr="002E5E5A" w:rsidRDefault="007B1D7E"/>
        </w:tc>
        <w:tc>
          <w:tcPr>
            <w:tcW w:w="1418" w:type="dxa"/>
            <w:tcBorders>
              <w:top w:val="single" w:sz="12" w:space="0" w:color="auto"/>
              <w:left w:val="nil"/>
              <w:bottom w:val="single" w:sz="12" w:space="0" w:color="auto"/>
              <w:right w:val="nil"/>
            </w:tcBorders>
          </w:tcPr>
          <w:p w14:paraId="301603B5" w14:textId="77777777" w:rsidR="007B1D7E" w:rsidRPr="002E5E5A" w:rsidRDefault="007B1D7E"/>
        </w:tc>
        <w:tc>
          <w:tcPr>
            <w:tcW w:w="1275" w:type="dxa"/>
            <w:tcBorders>
              <w:top w:val="single" w:sz="12" w:space="0" w:color="auto"/>
              <w:left w:val="nil"/>
              <w:bottom w:val="single" w:sz="12" w:space="0" w:color="auto"/>
              <w:right w:val="nil"/>
            </w:tcBorders>
          </w:tcPr>
          <w:p w14:paraId="57990F3E" w14:textId="77777777" w:rsidR="007B1D7E" w:rsidRPr="002E5E5A" w:rsidRDefault="007B1D7E">
            <w:pPr>
              <w:jc w:val="center"/>
            </w:pPr>
          </w:p>
        </w:tc>
        <w:tc>
          <w:tcPr>
            <w:tcW w:w="894" w:type="dxa"/>
            <w:tcBorders>
              <w:top w:val="single" w:sz="12" w:space="0" w:color="auto"/>
              <w:left w:val="nil"/>
              <w:bottom w:val="single" w:sz="12" w:space="0" w:color="auto"/>
              <w:right w:val="nil"/>
            </w:tcBorders>
          </w:tcPr>
          <w:p w14:paraId="25EAAB38" w14:textId="77777777" w:rsidR="007B1D7E" w:rsidRPr="002E5E5A" w:rsidRDefault="007B1D7E"/>
        </w:tc>
      </w:tr>
      <w:tr w:rsidR="007B1D7E" w:rsidRPr="002E5E5A" w14:paraId="219E4BA9" w14:textId="77777777" w:rsidTr="007B1D7E">
        <w:trPr>
          <w:cantSplit/>
        </w:trPr>
        <w:tc>
          <w:tcPr>
            <w:tcW w:w="1759" w:type="dxa"/>
            <w:vMerge w:val="restart"/>
            <w:tcBorders>
              <w:top w:val="single" w:sz="12" w:space="0" w:color="auto"/>
              <w:left w:val="single" w:sz="12" w:space="0" w:color="auto"/>
              <w:bottom w:val="single" w:sz="12" w:space="0" w:color="auto"/>
              <w:right w:val="single" w:sz="8" w:space="0" w:color="auto"/>
            </w:tcBorders>
            <w:hideMark/>
          </w:tcPr>
          <w:p w14:paraId="330BAAEC" w14:textId="77777777" w:rsidR="007B1D7E" w:rsidRPr="002E5E5A" w:rsidRDefault="007B1D7E">
            <w:r w:rsidRPr="002E5E5A">
              <w:t>Strom und Wasser Haushalte</w:t>
            </w:r>
          </w:p>
        </w:tc>
        <w:tc>
          <w:tcPr>
            <w:tcW w:w="1841" w:type="dxa"/>
            <w:vMerge w:val="restart"/>
            <w:tcBorders>
              <w:top w:val="single" w:sz="12" w:space="0" w:color="auto"/>
              <w:left w:val="single" w:sz="8" w:space="0" w:color="auto"/>
              <w:bottom w:val="single" w:sz="8" w:space="0" w:color="auto"/>
              <w:right w:val="single" w:sz="4" w:space="0" w:color="auto"/>
            </w:tcBorders>
            <w:hideMark/>
          </w:tcPr>
          <w:p w14:paraId="61A8DE26" w14:textId="77777777" w:rsidR="007B1D7E" w:rsidRPr="002E5E5A" w:rsidRDefault="007B1D7E">
            <w:r w:rsidRPr="002E5E5A">
              <w:t>Strom</w:t>
            </w:r>
          </w:p>
        </w:tc>
        <w:tc>
          <w:tcPr>
            <w:tcW w:w="1418" w:type="dxa"/>
            <w:vMerge w:val="restart"/>
            <w:tcBorders>
              <w:top w:val="single" w:sz="12" w:space="0" w:color="auto"/>
              <w:left w:val="single" w:sz="4" w:space="0" w:color="auto"/>
              <w:bottom w:val="nil"/>
              <w:right w:val="single" w:sz="4" w:space="0" w:color="auto"/>
            </w:tcBorders>
            <w:hideMark/>
          </w:tcPr>
          <w:p w14:paraId="265F3D69" w14:textId="77777777" w:rsidR="007B1D7E" w:rsidRPr="002E5E5A" w:rsidRDefault="007B1D7E">
            <w:r w:rsidRPr="002E5E5A">
              <w:t>Abrechnung</w:t>
            </w:r>
          </w:p>
        </w:tc>
        <w:tc>
          <w:tcPr>
            <w:tcW w:w="1275" w:type="dxa"/>
            <w:tcBorders>
              <w:top w:val="single" w:sz="12" w:space="0" w:color="auto"/>
              <w:left w:val="single" w:sz="4" w:space="0" w:color="auto"/>
              <w:bottom w:val="single" w:sz="2" w:space="0" w:color="auto"/>
              <w:right w:val="single" w:sz="4" w:space="0" w:color="auto"/>
            </w:tcBorders>
            <w:hideMark/>
          </w:tcPr>
          <w:p w14:paraId="2EC3A44F" w14:textId="77777777" w:rsidR="007B1D7E" w:rsidRPr="002E5E5A" w:rsidRDefault="007B1D7E">
            <w:pPr>
              <w:jc w:val="center"/>
            </w:pPr>
            <w:r w:rsidRPr="002E5E5A">
              <w:t>30.09.</w:t>
            </w:r>
          </w:p>
        </w:tc>
        <w:tc>
          <w:tcPr>
            <w:tcW w:w="894" w:type="dxa"/>
            <w:tcBorders>
              <w:top w:val="single" w:sz="12" w:space="0" w:color="auto"/>
              <w:left w:val="single" w:sz="4" w:space="0" w:color="auto"/>
              <w:bottom w:val="single" w:sz="2" w:space="0" w:color="auto"/>
              <w:right w:val="single" w:sz="12" w:space="0" w:color="auto"/>
            </w:tcBorders>
            <w:hideMark/>
          </w:tcPr>
          <w:p w14:paraId="22834943" w14:textId="77777777" w:rsidR="007B1D7E" w:rsidRPr="002E5E5A" w:rsidRDefault="007B1D7E">
            <w:r w:rsidRPr="002E5E5A">
              <w:t>Ost</w:t>
            </w:r>
          </w:p>
        </w:tc>
      </w:tr>
      <w:tr w:rsidR="007B1D7E" w:rsidRPr="002E5E5A" w14:paraId="08B6F0E3" w14:textId="77777777" w:rsidTr="007B1D7E">
        <w:trPr>
          <w:cantSplit/>
        </w:trPr>
        <w:tc>
          <w:tcPr>
            <w:tcW w:w="0" w:type="auto"/>
            <w:vMerge/>
            <w:tcBorders>
              <w:top w:val="single" w:sz="12" w:space="0" w:color="auto"/>
              <w:left w:val="single" w:sz="12" w:space="0" w:color="auto"/>
              <w:bottom w:val="single" w:sz="12" w:space="0" w:color="auto"/>
              <w:right w:val="single" w:sz="8" w:space="0" w:color="auto"/>
            </w:tcBorders>
            <w:vAlign w:val="center"/>
            <w:hideMark/>
          </w:tcPr>
          <w:p w14:paraId="50C94E56" w14:textId="77777777" w:rsidR="007B1D7E" w:rsidRPr="002E5E5A" w:rsidRDefault="007B1D7E"/>
        </w:tc>
        <w:tc>
          <w:tcPr>
            <w:tcW w:w="0" w:type="auto"/>
            <w:vMerge/>
            <w:tcBorders>
              <w:top w:val="single" w:sz="12" w:space="0" w:color="auto"/>
              <w:left w:val="single" w:sz="8" w:space="0" w:color="auto"/>
              <w:bottom w:val="single" w:sz="8" w:space="0" w:color="auto"/>
              <w:right w:val="single" w:sz="4" w:space="0" w:color="auto"/>
            </w:tcBorders>
            <w:vAlign w:val="center"/>
            <w:hideMark/>
          </w:tcPr>
          <w:p w14:paraId="55CF1F12" w14:textId="77777777" w:rsidR="007B1D7E" w:rsidRPr="002E5E5A" w:rsidRDefault="007B1D7E"/>
        </w:tc>
        <w:tc>
          <w:tcPr>
            <w:tcW w:w="0" w:type="auto"/>
            <w:vMerge/>
            <w:tcBorders>
              <w:top w:val="single" w:sz="12" w:space="0" w:color="auto"/>
              <w:left w:val="single" w:sz="4" w:space="0" w:color="auto"/>
              <w:bottom w:val="nil"/>
              <w:right w:val="single" w:sz="4" w:space="0" w:color="auto"/>
            </w:tcBorders>
            <w:vAlign w:val="center"/>
            <w:hideMark/>
          </w:tcPr>
          <w:p w14:paraId="05E7C99D" w14:textId="77777777" w:rsidR="007B1D7E" w:rsidRPr="002E5E5A" w:rsidRDefault="007B1D7E"/>
        </w:tc>
        <w:tc>
          <w:tcPr>
            <w:tcW w:w="1275" w:type="dxa"/>
            <w:tcBorders>
              <w:top w:val="nil"/>
              <w:left w:val="single" w:sz="4" w:space="0" w:color="auto"/>
              <w:bottom w:val="nil"/>
              <w:right w:val="single" w:sz="4" w:space="0" w:color="auto"/>
            </w:tcBorders>
            <w:hideMark/>
          </w:tcPr>
          <w:p w14:paraId="282E37DF" w14:textId="77777777" w:rsidR="007B1D7E" w:rsidRPr="002E5E5A" w:rsidRDefault="007B1D7E">
            <w:pPr>
              <w:jc w:val="center"/>
            </w:pPr>
            <w:r w:rsidRPr="002E5E5A">
              <w:t>30.09.</w:t>
            </w:r>
          </w:p>
        </w:tc>
        <w:tc>
          <w:tcPr>
            <w:tcW w:w="894" w:type="dxa"/>
            <w:tcBorders>
              <w:top w:val="nil"/>
              <w:left w:val="single" w:sz="4" w:space="0" w:color="auto"/>
              <w:bottom w:val="nil"/>
              <w:right w:val="single" w:sz="12" w:space="0" w:color="auto"/>
            </w:tcBorders>
            <w:hideMark/>
          </w:tcPr>
          <w:p w14:paraId="10222375" w14:textId="77777777" w:rsidR="007B1D7E" w:rsidRPr="002E5E5A" w:rsidRDefault="007B1D7E">
            <w:r w:rsidRPr="002E5E5A">
              <w:t>West</w:t>
            </w:r>
          </w:p>
        </w:tc>
      </w:tr>
      <w:tr w:rsidR="007B1D7E" w:rsidRPr="002E5E5A" w14:paraId="788AFEA2" w14:textId="77777777" w:rsidTr="007B1D7E">
        <w:trPr>
          <w:cantSplit/>
        </w:trPr>
        <w:tc>
          <w:tcPr>
            <w:tcW w:w="0" w:type="auto"/>
            <w:vMerge/>
            <w:tcBorders>
              <w:top w:val="single" w:sz="12" w:space="0" w:color="auto"/>
              <w:left w:val="single" w:sz="12" w:space="0" w:color="auto"/>
              <w:bottom w:val="single" w:sz="12" w:space="0" w:color="auto"/>
              <w:right w:val="single" w:sz="8" w:space="0" w:color="auto"/>
            </w:tcBorders>
            <w:vAlign w:val="center"/>
            <w:hideMark/>
          </w:tcPr>
          <w:p w14:paraId="6D43DC79" w14:textId="77777777" w:rsidR="007B1D7E" w:rsidRPr="002E5E5A" w:rsidRDefault="007B1D7E"/>
        </w:tc>
        <w:tc>
          <w:tcPr>
            <w:tcW w:w="0" w:type="auto"/>
            <w:vMerge/>
            <w:tcBorders>
              <w:top w:val="single" w:sz="12" w:space="0" w:color="auto"/>
              <w:left w:val="single" w:sz="8" w:space="0" w:color="auto"/>
              <w:bottom w:val="single" w:sz="8" w:space="0" w:color="auto"/>
              <w:right w:val="single" w:sz="4" w:space="0" w:color="auto"/>
            </w:tcBorders>
            <w:vAlign w:val="center"/>
            <w:hideMark/>
          </w:tcPr>
          <w:p w14:paraId="5F6E0E02" w14:textId="77777777" w:rsidR="007B1D7E" w:rsidRPr="002E5E5A" w:rsidRDefault="007B1D7E"/>
        </w:tc>
        <w:tc>
          <w:tcPr>
            <w:tcW w:w="1418" w:type="dxa"/>
            <w:vMerge w:val="restart"/>
            <w:tcBorders>
              <w:top w:val="single" w:sz="4" w:space="0" w:color="auto"/>
              <w:left w:val="single" w:sz="4" w:space="0" w:color="auto"/>
              <w:bottom w:val="single" w:sz="8" w:space="0" w:color="auto"/>
              <w:right w:val="single" w:sz="4" w:space="0" w:color="auto"/>
            </w:tcBorders>
            <w:hideMark/>
          </w:tcPr>
          <w:p w14:paraId="1C1C4CE7" w14:textId="77777777" w:rsidR="007B1D7E" w:rsidRPr="002E5E5A" w:rsidRDefault="007B1D7E">
            <w:r w:rsidRPr="002E5E5A">
              <w:t>Akonto</w:t>
            </w:r>
          </w:p>
        </w:tc>
        <w:tc>
          <w:tcPr>
            <w:tcW w:w="1275" w:type="dxa"/>
            <w:tcBorders>
              <w:top w:val="single" w:sz="4" w:space="0" w:color="auto"/>
              <w:left w:val="single" w:sz="4" w:space="0" w:color="auto"/>
              <w:bottom w:val="single" w:sz="4" w:space="0" w:color="auto"/>
              <w:right w:val="single" w:sz="4" w:space="0" w:color="auto"/>
            </w:tcBorders>
            <w:hideMark/>
          </w:tcPr>
          <w:p w14:paraId="04BEFC29" w14:textId="77777777" w:rsidR="007B1D7E" w:rsidRPr="002E5E5A" w:rsidRDefault="007B1D7E">
            <w:pPr>
              <w:jc w:val="center"/>
            </w:pPr>
            <w:r w:rsidRPr="002E5E5A">
              <w:t>30.06.</w:t>
            </w:r>
          </w:p>
        </w:tc>
        <w:tc>
          <w:tcPr>
            <w:tcW w:w="894" w:type="dxa"/>
            <w:tcBorders>
              <w:top w:val="single" w:sz="4" w:space="0" w:color="auto"/>
              <w:left w:val="single" w:sz="4" w:space="0" w:color="auto"/>
              <w:bottom w:val="nil"/>
              <w:right w:val="single" w:sz="12" w:space="0" w:color="auto"/>
            </w:tcBorders>
            <w:hideMark/>
          </w:tcPr>
          <w:p w14:paraId="2DDC53E3" w14:textId="77777777" w:rsidR="007B1D7E" w:rsidRPr="002E5E5A" w:rsidRDefault="007B1D7E">
            <w:r w:rsidRPr="002E5E5A">
              <w:t>Ost</w:t>
            </w:r>
          </w:p>
        </w:tc>
      </w:tr>
      <w:tr w:rsidR="007B1D7E" w:rsidRPr="002E5E5A" w14:paraId="0BA5F67D" w14:textId="77777777" w:rsidTr="007B1D7E">
        <w:trPr>
          <w:cantSplit/>
        </w:trPr>
        <w:tc>
          <w:tcPr>
            <w:tcW w:w="0" w:type="auto"/>
            <w:vMerge/>
            <w:tcBorders>
              <w:top w:val="single" w:sz="12" w:space="0" w:color="auto"/>
              <w:left w:val="single" w:sz="12" w:space="0" w:color="auto"/>
              <w:bottom w:val="single" w:sz="12" w:space="0" w:color="auto"/>
              <w:right w:val="single" w:sz="8" w:space="0" w:color="auto"/>
            </w:tcBorders>
            <w:vAlign w:val="center"/>
            <w:hideMark/>
          </w:tcPr>
          <w:p w14:paraId="07577E86" w14:textId="77777777" w:rsidR="007B1D7E" w:rsidRPr="002E5E5A" w:rsidRDefault="007B1D7E"/>
        </w:tc>
        <w:tc>
          <w:tcPr>
            <w:tcW w:w="0" w:type="auto"/>
            <w:vMerge/>
            <w:tcBorders>
              <w:top w:val="single" w:sz="12" w:space="0" w:color="auto"/>
              <w:left w:val="single" w:sz="8" w:space="0" w:color="auto"/>
              <w:bottom w:val="single" w:sz="8" w:space="0" w:color="auto"/>
              <w:right w:val="single" w:sz="4" w:space="0" w:color="auto"/>
            </w:tcBorders>
            <w:vAlign w:val="center"/>
            <w:hideMark/>
          </w:tcPr>
          <w:p w14:paraId="429D7CEC" w14:textId="77777777" w:rsidR="007B1D7E" w:rsidRPr="002E5E5A" w:rsidRDefault="007B1D7E"/>
        </w:tc>
        <w:tc>
          <w:tcPr>
            <w:tcW w:w="0" w:type="auto"/>
            <w:vMerge/>
            <w:tcBorders>
              <w:top w:val="single" w:sz="4" w:space="0" w:color="auto"/>
              <w:left w:val="single" w:sz="4" w:space="0" w:color="auto"/>
              <w:bottom w:val="single" w:sz="8" w:space="0" w:color="auto"/>
              <w:right w:val="single" w:sz="4" w:space="0" w:color="auto"/>
            </w:tcBorders>
            <w:vAlign w:val="center"/>
            <w:hideMark/>
          </w:tcPr>
          <w:p w14:paraId="2ECE43F3" w14:textId="77777777" w:rsidR="007B1D7E" w:rsidRPr="002E5E5A" w:rsidRDefault="007B1D7E"/>
        </w:tc>
        <w:tc>
          <w:tcPr>
            <w:tcW w:w="1275" w:type="dxa"/>
            <w:tcBorders>
              <w:top w:val="single" w:sz="4" w:space="0" w:color="auto"/>
              <w:left w:val="single" w:sz="4" w:space="0" w:color="auto"/>
              <w:bottom w:val="single" w:sz="4" w:space="0" w:color="auto"/>
              <w:right w:val="single" w:sz="4" w:space="0" w:color="auto"/>
            </w:tcBorders>
            <w:hideMark/>
          </w:tcPr>
          <w:p w14:paraId="3A118F6E" w14:textId="77777777" w:rsidR="007B1D7E" w:rsidRPr="002E5E5A" w:rsidRDefault="007B1D7E">
            <w:pPr>
              <w:jc w:val="center"/>
            </w:pPr>
            <w:r w:rsidRPr="002E5E5A">
              <w:t>30.06.</w:t>
            </w:r>
          </w:p>
        </w:tc>
        <w:tc>
          <w:tcPr>
            <w:tcW w:w="894" w:type="dxa"/>
            <w:tcBorders>
              <w:top w:val="single" w:sz="2" w:space="0" w:color="auto"/>
              <w:left w:val="single" w:sz="4" w:space="0" w:color="auto"/>
              <w:bottom w:val="single" w:sz="8" w:space="0" w:color="auto"/>
              <w:right w:val="single" w:sz="12" w:space="0" w:color="auto"/>
            </w:tcBorders>
            <w:hideMark/>
          </w:tcPr>
          <w:p w14:paraId="4EB833BF" w14:textId="77777777" w:rsidR="007B1D7E" w:rsidRPr="002E5E5A" w:rsidRDefault="007B1D7E">
            <w:r w:rsidRPr="002E5E5A">
              <w:t>West</w:t>
            </w:r>
          </w:p>
        </w:tc>
      </w:tr>
      <w:tr w:rsidR="007B1D7E" w:rsidRPr="002E5E5A" w14:paraId="0822A9C7" w14:textId="77777777" w:rsidTr="007B1D7E">
        <w:trPr>
          <w:cantSplit/>
        </w:trPr>
        <w:tc>
          <w:tcPr>
            <w:tcW w:w="0" w:type="auto"/>
            <w:vMerge/>
            <w:tcBorders>
              <w:top w:val="single" w:sz="12" w:space="0" w:color="auto"/>
              <w:left w:val="single" w:sz="12" w:space="0" w:color="auto"/>
              <w:bottom w:val="single" w:sz="12" w:space="0" w:color="auto"/>
              <w:right w:val="single" w:sz="8" w:space="0" w:color="auto"/>
            </w:tcBorders>
            <w:vAlign w:val="center"/>
            <w:hideMark/>
          </w:tcPr>
          <w:p w14:paraId="78EDD38D" w14:textId="77777777" w:rsidR="007B1D7E" w:rsidRPr="002E5E5A" w:rsidRDefault="007B1D7E"/>
        </w:tc>
        <w:tc>
          <w:tcPr>
            <w:tcW w:w="1841" w:type="dxa"/>
            <w:vMerge w:val="restart"/>
            <w:tcBorders>
              <w:top w:val="single" w:sz="8" w:space="0" w:color="auto"/>
              <w:left w:val="single" w:sz="8" w:space="0" w:color="auto"/>
              <w:bottom w:val="single" w:sz="12" w:space="0" w:color="auto"/>
              <w:right w:val="single" w:sz="4" w:space="0" w:color="auto"/>
            </w:tcBorders>
            <w:hideMark/>
          </w:tcPr>
          <w:p w14:paraId="56D9C6A0" w14:textId="77777777" w:rsidR="007B1D7E" w:rsidRPr="002E5E5A" w:rsidRDefault="007B1D7E">
            <w:r w:rsidRPr="002E5E5A">
              <w:t>Wasser</w:t>
            </w:r>
          </w:p>
        </w:tc>
        <w:tc>
          <w:tcPr>
            <w:tcW w:w="1418" w:type="dxa"/>
            <w:vMerge w:val="restart"/>
            <w:tcBorders>
              <w:top w:val="single" w:sz="8" w:space="0" w:color="auto"/>
              <w:left w:val="single" w:sz="4" w:space="0" w:color="auto"/>
              <w:bottom w:val="single" w:sz="12" w:space="0" w:color="auto"/>
              <w:right w:val="single" w:sz="4" w:space="0" w:color="auto"/>
            </w:tcBorders>
            <w:hideMark/>
          </w:tcPr>
          <w:p w14:paraId="7BA5D272" w14:textId="77777777" w:rsidR="007B1D7E" w:rsidRPr="002E5E5A" w:rsidRDefault="007B1D7E">
            <w:r w:rsidRPr="002E5E5A">
              <w:t>Abrechnung</w:t>
            </w:r>
          </w:p>
        </w:tc>
        <w:tc>
          <w:tcPr>
            <w:tcW w:w="1275" w:type="dxa"/>
            <w:tcBorders>
              <w:top w:val="single" w:sz="4" w:space="0" w:color="auto"/>
              <w:left w:val="single" w:sz="4" w:space="0" w:color="auto"/>
              <w:bottom w:val="single" w:sz="4" w:space="0" w:color="auto"/>
              <w:right w:val="single" w:sz="4" w:space="0" w:color="auto"/>
            </w:tcBorders>
            <w:hideMark/>
          </w:tcPr>
          <w:p w14:paraId="238755F4" w14:textId="77777777" w:rsidR="007B1D7E" w:rsidRPr="002E5E5A" w:rsidRDefault="007B1D7E">
            <w:pPr>
              <w:jc w:val="center"/>
            </w:pPr>
            <w:r w:rsidRPr="002E5E5A">
              <w:t>30.09.</w:t>
            </w:r>
          </w:p>
        </w:tc>
        <w:tc>
          <w:tcPr>
            <w:tcW w:w="894" w:type="dxa"/>
            <w:tcBorders>
              <w:top w:val="single" w:sz="8" w:space="0" w:color="auto"/>
              <w:left w:val="single" w:sz="4" w:space="0" w:color="auto"/>
              <w:bottom w:val="single" w:sz="4" w:space="0" w:color="auto"/>
              <w:right w:val="single" w:sz="12" w:space="0" w:color="auto"/>
            </w:tcBorders>
            <w:hideMark/>
          </w:tcPr>
          <w:p w14:paraId="19F932E8" w14:textId="77777777" w:rsidR="007B1D7E" w:rsidRPr="002E5E5A" w:rsidRDefault="007B1D7E">
            <w:r w:rsidRPr="002E5E5A">
              <w:t>Ost</w:t>
            </w:r>
          </w:p>
        </w:tc>
      </w:tr>
      <w:tr w:rsidR="007B1D7E" w:rsidRPr="002E5E5A" w14:paraId="2E18C4B8" w14:textId="77777777" w:rsidTr="007B1D7E">
        <w:trPr>
          <w:cantSplit/>
        </w:trPr>
        <w:tc>
          <w:tcPr>
            <w:tcW w:w="0" w:type="auto"/>
            <w:vMerge/>
            <w:tcBorders>
              <w:top w:val="single" w:sz="12" w:space="0" w:color="auto"/>
              <w:left w:val="single" w:sz="12" w:space="0" w:color="auto"/>
              <w:bottom w:val="single" w:sz="12" w:space="0" w:color="auto"/>
              <w:right w:val="single" w:sz="8" w:space="0" w:color="auto"/>
            </w:tcBorders>
            <w:vAlign w:val="center"/>
            <w:hideMark/>
          </w:tcPr>
          <w:p w14:paraId="34D7F350" w14:textId="77777777" w:rsidR="007B1D7E" w:rsidRPr="002E5E5A" w:rsidRDefault="007B1D7E"/>
        </w:tc>
        <w:tc>
          <w:tcPr>
            <w:tcW w:w="0" w:type="auto"/>
            <w:vMerge/>
            <w:tcBorders>
              <w:top w:val="single" w:sz="8" w:space="0" w:color="auto"/>
              <w:left w:val="single" w:sz="8" w:space="0" w:color="auto"/>
              <w:bottom w:val="single" w:sz="12" w:space="0" w:color="auto"/>
              <w:right w:val="single" w:sz="4" w:space="0" w:color="auto"/>
            </w:tcBorders>
            <w:vAlign w:val="center"/>
            <w:hideMark/>
          </w:tcPr>
          <w:p w14:paraId="5B9E0A7E" w14:textId="77777777" w:rsidR="007B1D7E" w:rsidRPr="002E5E5A" w:rsidRDefault="007B1D7E"/>
        </w:tc>
        <w:tc>
          <w:tcPr>
            <w:tcW w:w="0" w:type="auto"/>
            <w:vMerge/>
            <w:tcBorders>
              <w:top w:val="single" w:sz="8" w:space="0" w:color="auto"/>
              <w:left w:val="single" w:sz="4" w:space="0" w:color="auto"/>
              <w:bottom w:val="single" w:sz="12" w:space="0" w:color="auto"/>
              <w:right w:val="single" w:sz="4" w:space="0" w:color="auto"/>
            </w:tcBorders>
            <w:vAlign w:val="center"/>
            <w:hideMark/>
          </w:tcPr>
          <w:p w14:paraId="59057A16" w14:textId="77777777" w:rsidR="007B1D7E" w:rsidRPr="002E5E5A" w:rsidRDefault="007B1D7E"/>
        </w:tc>
        <w:tc>
          <w:tcPr>
            <w:tcW w:w="1275" w:type="dxa"/>
            <w:tcBorders>
              <w:top w:val="single" w:sz="4" w:space="0" w:color="auto"/>
              <w:left w:val="single" w:sz="4" w:space="0" w:color="auto"/>
              <w:bottom w:val="single" w:sz="12" w:space="0" w:color="auto"/>
              <w:right w:val="single" w:sz="4" w:space="0" w:color="auto"/>
            </w:tcBorders>
            <w:hideMark/>
          </w:tcPr>
          <w:p w14:paraId="42297090" w14:textId="77777777" w:rsidR="007B1D7E" w:rsidRPr="002E5E5A" w:rsidRDefault="007B1D7E">
            <w:pPr>
              <w:jc w:val="center"/>
            </w:pPr>
            <w:r w:rsidRPr="002E5E5A">
              <w:t>30.09.</w:t>
            </w:r>
          </w:p>
        </w:tc>
        <w:tc>
          <w:tcPr>
            <w:tcW w:w="894" w:type="dxa"/>
            <w:tcBorders>
              <w:top w:val="single" w:sz="4" w:space="0" w:color="auto"/>
              <w:left w:val="single" w:sz="4" w:space="0" w:color="auto"/>
              <w:bottom w:val="single" w:sz="12" w:space="0" w:color="auto"/>
              <w:right w:val="single" w:sz="12" w:space="0" w:color="auto"/>
            </w:tcBorders>
            <w:hideMark/>
          </w:tcPr>
          <w:p w14:paraId="4AD02498" w14:textId="77777777" w:rsidR="007B1D7E" w:rsidRPr="002E5E5A" w:rsidRDefault="007B1D7E">
            <w:r w:rsidRPr="002E5E5A">
              <w:t>West</w:t>
            </w:r>
          </w:p>
        </w:tc>
      </w:tr>
    </w:tbl>
    <w:p w14:paraId="073F9719" w14:textId="77777777" w:rsidR="007B1D7E" w:rsidRPr="002E5E5A" w:rsidRDefault="007B1D7E" w:rsidP="007B1D7E">
      <w:pPr>
        <w:pStyle w:val="Textkrper"/>
        <w:rPr>
          <w:lang w:bidi="he-IL"/>
        </w:rPr>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7B1D7E" w:rsidRPr="002E5E5A" w14:paraId="2E08FD11" w14:textId="77777777" w:rsidTr="002F5FCF">
        <w:tc>
          <w:tcPr>
            <w:tcW w:w="1001" w:type="dxa"/>
            <w:hideMark/>
          </w:tcPr>
          <w:p w14:paraId="2D943BCD" w14:textId="3330B013" w:rsidR="007B1D7E" w:rsidRPr="002E5E5A" w:rsidRDefault="002F5FCF">
            <w:pPr>
              <w:pStyle w:val="Textkrper"/>
            </w:pPr>
            <w:r>
              <w:rPr>
                <w:noProof/>
              </w:rPr>
              <w:drawing>
                <wp:inline distT="0" distB="0" distL="0" distR="0" wp14:anchorId="6DDF855E" wp14:editId="330C5764">
                  <wp:extent cx="427055" cy="427055"/>
                  <wp:effectExtent l="0" t="0" r="0" b="0"/>
                  <wp:docPr id="274" name="Grafik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7797" cy="437797"/>
                          </a:xfrm>
                          <a:prstGeom prst="rect">
                            <a:avLst/>
                          </a:prstGeom>
                          <a:noFill/>
                          <a:ln>
                            <a:noFill/>
                          </a:ln>
                        </pic:spPr>
                      </pic:pic>
                    </a:graphicData>
                  </a:graphic>
                </wp:inline>
              </w:drawing>
            </w:r>
            <w:r w:rsidR="007B1D7E" w:rsidRPr="002E5E5A">
              <w:rPr>
                <w:lang w:eastAsia="de-DE"/>
              </w:rPr>
              <w:t>  </w:t>
            </w:r>
          </w:p>
        </w:tc>
        <w:tc>
          <w:tcPr>
            <w:tcW w:w="8079" w:type="dxa"/>
            <w:hideMark/>
          </w:tcPr>
          <w:p w14:paraId="2AC6F746" w14:textId="77777777" w:rsidR="007B1D7E" w:rsidRPr="002E5E5A" w:rsidRDefault="007B1D7E">
            <w:pPr>
              <w:pStyle w:val="Textkrper"/>
            </w:pPr>
            <w:r w:rsidRPr="002E5E5A">
              <w:rPr>
                <w:lang w:bidi="he-IL"/>
              </w:rPr>
              <w:t>Überlegen Sie sich genau, ob nicht die Variante „Mehrere Berechnungsschübe bei gleicher Periodizität“ gewählt werden soll. Bei dieser ist der Aufbau der Terminläufe einfacher und Verträge eines Subjektes können beliebig auf eine Sammelrechnung gesetzt werden. Auch sind bei der Variante „Mehrere Berechnungsschübe bei gleicher Periodizität“ einige Verarbeitungen/Mutationen schneller, da keine Gebietsprüfungen erfolgen müssen.</w:t>
            </w:r>
          </w:p>
        </w:tc>
      </w:tr>
    </w:tbl>
    <w:p w14:paraId="29E13757" w14:textId="77777777" w:rsidR="007B1D7E" w:rsidRPr="002E5E5A" w:rsidRDefault="007B1D7E" w:rsidP="007B1D7E">
      <w:pPr>
        <w:pStyle w:val="berschrift4"/>
        <w:rPr>
          <w:lang w:bidi="he-IL"/>
        </w:rPr>
      </w:pPr>
      <w:r w:rsidRPr="002E5E5A">
        <w:rPr>
          <w:lang w:bidi="he-IL"/>
        </w:rPr>
        <w:lastRenderedPageBreak/>
        <w:t>Rollierende Fakturierung</w:t>
      </w:r>
    </w:p>
    <w:p w14:paraId="4014C6FE" w14:textId="77777777" w:rsidR="007B1D7E" w:rsidRPr="002E5E5A" w:rsidRDefault="007B1D7E" w:rsidP="007B1D7E">
      <w:pPr>
        <w:pStyle w:val="Textkrper"/>
      </w:pPr>
      <w:r w:rsidRPr="002E5E5A">
        <w:t>Rollierende Fakturierung heisst, dass gebietsweise fakturiert wird und dies mit unterschiedlichen Zeiträumen. Für jedes Abrechnungsgebiet besteht eine eigene Agenda resp. Kalender für die Rechnungsstellung. Zum Teil wird auch der Begriff „Rollierende Abrechnung“ verwendet.</w:t>
      </w:r>
    </w:p>
    <w:p w14:paraId="7822D590" w14:textId="77777777" w:rsidR="007B1D7E" w:rsidRPr="002E5E5A" w:rsidRDefault="007B1D7E" w:rsidP="007B1D7E">
      <w:pPr>
        <w:pStyle w:val="Textkrper"/>
      </w:pPr>
      <w:r w:rsidRPr="002E5E5A">
        <w:t>Bei jährlichen Abrechnungszeiträumen könnte dies z.B. heissen, dass Verträge welche im Gebiet A liegen per 31.05. eine Abrechnung für den Zeitraum vom 01.06. – 31.05. erhalten. Verträge im Gebiet B jedoch erhalten die Abrechnung per 31.07. für den Zeitraum vom 01.08. – 31.07. usw.</w:t>
      </w:r>
    </w:p>
    <w:p w14:paraId="6B67E69A" w14:textId="77777777" w:rsidR="007B1D7E" w:rsidRPr="002E5E5A" w:rsidRDefault="007B1D7E" w:rsidP="007B1D7E">
      <w:pPr>
        <w:pStyle w:val="Textkrper"/>
        <w:rPr>
          <w:lang w:bidi="he-IL"/>
        </w:rPr>
      </w:pPr>
      <w:r w:rsidRPr="002E5E5A">
        <w:rPr>
          <w:lang w:bidi="he-IL"/>
        </w:rPr>
        <w:t>Eine solche Fakturierungsorganisation wird z.B. gewählt, wenn professionelle Ableser eingesetzt werden, welche das gesamte Jahr ausgelastet sein sollen und/oder die Menge der Rechnungen einen gemeinsamen Abrechnungstermin nicht zulassen.</w:t>
      </w:r>
    </w:p>
    <w:p w14:paraId="0C06945D" w14:textId="77777777" w:rsidR="007B1D7E" w:rsidRPr="002E5E5A" w:rsidRDefault="007B1D7E" w:rsidP="007B1D7E">
      <w:pPr>
        <w:pStyle w:val="Textkrper"/>
        <w:rPr>
          <w:lang w:bidi="he-IL"/>
        </w:rPr>
      </w:pPr>
      <w:r w:rsidRPr="002E5E5A">
        <w:rPr>
          <w:lang w:bidi="he-IL"/>
        </w:rPr>
        <w:t xml:space="preserve">Der Systemaufbau resp. die Einstellungen bei Rollierender Fakturierung entsprechen grundsätzlich jenen der Variante </w:t>
      </w:r>
      <w:r w:rsidRPr="002E5E5A">
        <w:rPr>
          <w:rStyle w:val="C1HJump"/>
        </w:rPr>
        <w:t>Mehrere Fakturierungsschübe bei gleicher Periodizität</w:t>
      </w:r>
      <w:r w:rsidRPr="002E5E5A">
        <w:rPr>
          <w:lang w:bidi="he-IL"/>
        </w:rPr>
        <w:t xml:space="preserve">. </w:t>
      </w:r>
      <w:r w:rsidRPr="002E5E5A">
        <w:rPr>
          <w:b/>
          <w:bCs/>
          <w:lang w:bidi="he-IL"/>
        </w:rPr>
        <w:t>Zusätzlich</w:t>
      </w:r>
      <w:r w:rsidRPr="002E5E5A">
        <w:rPr>
          <w:lang w:bidi="he-IL"/>
        </w:rPr>
        <w:t xml:space="preserve"> ist jedoch folgender Punkt zu beachten:</w:t>
      </w:r>
    </w:p>
    <w:p w14:paraId="73767558" w14:textId="77777777" w:rsidR="007B1D7E" w:rsidRPr="002E5E5A" w:rsidRDefault="007B1D7E" w:rsidP="007B1D7E">
      <w:pPr>
        <w:pStyle w:val="Textkrper"/>
        <w:rPr>
          <w:lang w:bidi="he-IL"/>
        </w:rPr>
      </w:pPr>
      <w:r w:rsidRPr="002E5E5A">
        <w:rPr>
          <w:lang w:bidi="he-IL"/>
        </w:rPr>
        <w:t xml:space="preserve">Der </w:t>
      </w:r>
      <w:r w:rsidRPr="002E5E5A">
        <w:rPr>
          <w:b/>
          <w:bCs/>
          <w:lang w:bidi="he-IL"/>
        </w:rPr>
        <w:t>Parameter</w:t>
      </w:r>
      <w:r w:rsidRPr="002E5E5A">
        <w:rPr>
          <w:lang w:bidi="he-IL"/>
        </w:rPr>
        <w:t xml:space="preserve"> Nr. 2 </w:t>
      </w:r>
      <w:r w:rsidRPr="002E5E5A">
        <w:rPr>
          <w:b/>
          <w:bCs/>
        </w:rPr>
        <w:t>Rollierende Abrech (0=N, 1=J)</w:t>
      </w:r>
      <w:r w:rsidRPr="002E5E5A">
        <w:rPr>
          <w:lang w:bidi="he-IL"/>
        </w:rPr>
        <w:t xml:space="preserve"> des Wertebereichs </w:t>
      </w:r>
      <w:r w:rsidRPr="002E5E5A">
        <w:rPr>
          <w:rStyle w:val="C1HJump"/>
        </w:rPr>
        <w:t>Gebiet.Gebiettyp</w:t>
      </w:r>
      <w:r w:rsidRPr="002E5E5A">
        <w:rPr>
          <w:lang w:bidi="he-IL"/>
        </w:rPr>
        <w:t xml:space="preserve"> muss </w:t>
      </w:r>
      <w:r w:rsidRPr="002E5E5A">
        <w:rPr>
          <w:b/>
          <w:bCs/>
          <w:lang w:bidi="he-IL"/>
        </w:rPr>
        <w:t>auf 1 = Ja gesetzt</w:t>
      </w:r>
      <w:r w:rsidRPr="002E5E5A">
        <w:rPr>
          <w:lang w:bidi="he-IL"/>
        </w:rPr>
        <w:t xml:space="preserve"> werden. Diese Einstellung verhindert, dass ein Standort einem anderen Abrechnungsgebiet zugewiesen wird sobald ein betreffender Vertrag bereits fakturiert wurde.</w:t>
      </w:r>
    </w:p>
    <w:p w14:paraId="2280AEB3" w14:textId="77777777" w:rsidR="007B1D7E" w:rsidRPr="002E5E5A" w:rsidRDefault="007B1D7E" w:rsidP="007B1D7E">
      <w:pPr>
        <w:pStyle w:val="Textkrper"/>
        <w:rPr>
          <w:lang w:bidi="he-IL"/>
        </w:rPr>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7B1D7E" w:rsidRPr="002E5E5A" w14:paraId="0BD1D9A3" w14:textId="77777777" w:rsidTr="002F5FCF">
        <w:tc>
          <w:tcPr>
            <w:tcW w:w="1001" w:type="dxa"/>
            <w:hideMark/>
          </w:tcPr>
          <w:p w14:paraId="3DBADB13" w14:textId="717A3117" w:rsidR="007B1D7E" w:rsidRPr="002E5E5A" w:rsidRDefault="002F5FCF">
            <w:pPr>
              <w:pStyle w:val="Textkrper"/>
            </w:pPr>
            <w:r>
              <w:rPr>
                <w:noProof/>
              </w:rPr>
              <w:drawing>
                <wp:inline distT="0" distB="0" distL="0" distR="0" wp14:anchorId="77BA3A03" wp14:editId="3E506C44">
                  <wp:extent cx="361740" cy="361740"/>
                  <wp:effectExtent l="0" t="0" r="635" b="635"/>
                  <wp:docPr id="273" name="Grafik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6640" cy="376640"/>
                          </a:xfrm>
                          <a:prstGeom prst="rect">
                            <a:avLst/>
                          </a:prstGeom>
                          <a:noFill/>
                          <a:ln>
                            <a:noFill/>
                          </a:ln>
                        </pic:spPr>
                      </pic:pic>
                    </a:graphicData>
                  </a:graphic>
                </wp:inline>
              </w:drawing>
            </w:r>
            <w:r w:rsidR="007B1D7E" w:rsidRPr="002E5E5A">
              <w:rPr>
                <w:lang w:eastAsia="de-DE"/>
              </w:rPr>
              <w:t>  </w:t>
            </w:r>
          </w:p>
        </w:tc>
        <w:tc>
          <w:tcPr>
            <w:tcW w:w="8079" w:type="dxa"/>
            <w:hideMark/>
          </w:tcPr>
          <w:p w14:paraId="44733DC5" w14:textId="77777777" w:rsidR="007B1D7E" w:rsidRPr="002E5E5A" w:rsidRDefault="007B1D7E">
            <w:pPr>
              <w:pStyle w:val="Textkrper"/>
            </w:pPr>
            <w:r w:rsidRPr="002E5E5A">
              <w:t>Ohne diese Einstellung könnten folgende Probleme auftreten...</w:t>
            </w:r>
          </w:p>
          <w:p w14:paraId="14158E8D" w14:textId="77777777" w:rsidR="007B1D7E" w:rsidRPr="002E5E5A" w:rsidRDefault="007B1D7E">
            <w:pPr>
              <w:pStyle w:val="Textkrper"/>
            </w:pPr>
            <w:r w:rsidRPr="002E5E5A">
              <w:t>Beispiel:</w:t>
            </w:r>
            <w:r w:rsidRPr="002E5E5A">
              <w:br/>
              <w:t>Abrechnungsgebiet A mit Zeitraum von 1.4. - 31.3</w:t>
            </w:r>
            <w:r w:rsidRPr="002E5E5A">
              <w:br/>
              <w:t>Abrechnungsgebiet B mit Zeitraum vom 1.6. - 31.5.</w:t>
            </w:r>
            <w:r w:rsidRPr="002E5E5A">
              <w:br/>
              <w:t>...</w:t>
            </w:r>
          </w:p>
          <w:p w14:paraId="1A0A84DA" w14:textId="77777777" w:rsidR="007B1D7E" w:rsidRPr="002E5E5A" w:rsidRDefault="007B1D7E">
            <w:pPr>
              <w:pStyle w:val="Textkrper"/>
            </w:pPr>
            <w:r w:rsidRPr="002E5E5A">
              <w:t>Der Standort Bergstrasse 1 war bisher dem Abrechnungsgebiet A zugewiesen. Per 31.3.2000 wurde ein entsprechender Vertrag abgerechnet.</w:t>
            </w:r>
          </w:p>
          <w:p w14:paraId="20975991" w14:textId="77777777" w:rsidR="007B1D7E" w:rsidRPr="002E5E5A" w:rsidRDefault="007B1D7E">
            <w:pPr>
              <w:pStyle w:val="Textkrper"/>
            </w:pPr>
            <w:r w:rsidRPr="002E5E5A">
              <w:t>Mit Parameter = 1 (Ja) ist es dem Benutzer nicht mehr möglich, dem Standort Bergstrasse 1 ein anderes Abrechnungsgebiet (z.B. B) zuzuweisen respektive die Zuordnung zum Abrechnungsgebiet zu löschen.</w:t>
            </w:r>
          </w:p>
          <w:p w14:paraId="6953D642" w14:textId="77777777" w:rsidR="007B1D7E" w:rsidRPr="002E5E5A" w:rsidRDefault="007B1D7E">
            <w:pPr>
              <w:pStyle w:val="Textkrper"/>
            </w:pPr>
            <w:r w:rsidRPr="002E5E5A">
              <w:t>Es erscheint die Fehlermeldung-Nr. 50567</w:t>
            </w:r>
          </w:p>
          <w:p w14:paraId="504F7FDC" w14:textId="77777777" w:rsidR="007B1D7E" w:rsidRPr="002E5E5A" w:rsidRDefault="007B1D7E">
            <w:pPr>
              <w:pStyle w:val="Textkrper"/>
            </w:pPr>
            <w:r w:rsidRPr="002E5E5A">
              <w:t>Wenn gemäss obiger Ausgangslage dem Standort Bergstrasse 1 ein anderes Abrechnungsgebiet zugewiesen wird, während der Parameter auf 0 (Nein) gesetzt ist, würden die Monate April und Mai 2000 nicht verrechnet.</w:t>
            </w:r>
          </w:p>
          <w:p w14:paraId="14E90B9E" w14:textId="77777777" w:rsidR="007B1D7E" w:rsidRPr="002E5E5A" w:rsidRDefault="007B1D7E">
            <w:pPr>
              <w:pStyle w:val="Textkrper"/>
            </w:pPr>
            <w:r w:rsidRPr="002E5E5A">
              <w:t>Umgekehrt (bei Änderung von Gebiet B auf A) würden diese Monate doppelt abgerechnet oder wenn mit Zählern/Messungen gearbeitet wird, würden bei der Berechnung Fehler auftreten, da Verbräuche nicht doppelt verrechnet werden können.</w:t>
            </w:r>
          </w:p>
          <w:p w14:paraId="4B6F6711" w14:textId="77777777" w:rsidR="007B1D7E" w:rsidRPr="002E5E5A" w:rsidRDefault="007B1D7E">
            <w:pPr>
              <w:pStyle w:val="Textkrper"/>
            </w:pPr>
            <w:r w:rsidRPr="002E5E5A">
              <w:t>Zudem könnten bestehende Rechnungen über die Anwendung nicht mehr storniert/gelöscht werden (Selektion anhand des ursprünglichen Gebietes gibt keinen Wert mehr zurück)</w:t>
            </w:r>
          </w:p>
        </w:tc>
      </w:tr>
    </w:tbl>
    <w:p w14:paraId="0C96E942" w14:textId="77777777" w:rsidR="007B1D7E" w:rsidRPr="002E5E5A" w:rsidRDefault="007B1D7E" w:rsidP="007B1D7E">
      <w:pPr>
        <w:pStyle w:val="Textkrper"/>
        <w:rPr>
          <w:lang w:bidi="he-IL"/>
        </w:rPr>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7B1D7E" w:rsidRPr="002E5E5A" w14:paraId="2E794E66" w14:textId="77777777" w:rsidTr="002F5FCF">
        <w:tc>
          <w:tcPr>
            <w:tcW w:w="1001" w:type="dxa"/>
            <w:hideMark/>
          </w:tcPr>
          <w:p w14:paraId="147F2E72" w14:textId="3074C992" w:rsidR="007B1D7E" w:rsidRPr="002E5E5A" w:rsidRDefault="002F5FCF">
            <w:pPr>
              <w:pStyle w:val="Textkrper"/>
            </w:pPr>
            <w:r>
              <w:rPr>
                <w:noProof/>
              </w:rPr>
              <w:drawing>
                <wp:inline distT="0" distB="0" distL="0" distR="0" wp14:anchorId="0B65A91A" wp14:editId="561513B9">
                  <wp:extent cx="427055" cy="427055"/>
                  <wp:effectExtent l="0" t="0" r="0" b="0"/>
                  <wp:docPr id="275" name="Grafik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7797" cy="437797"/>
                          </a:xfrm>
                          <a:prstGeom prst="rect">
                            <a:avLst/>
                          </a:prstGeom>
                          <a:noFill/>
                          <a:ln>
                            <a:noFill/>
                          </a:ln>
                        </pic:spPr>
                      </pic:pic>
                    </a:graphicData>
                  </a:graphic>
                </wp:inline>
              </w:drawing>
            </w:r>
            <w:r w:rsidR="007B1D7E" w:rsidRPr="002E5E5A">
              <w:rPr>
                <w:lang w:eastAsia="de-DE"/>
              </w:rPr>
              <w:t>  </w:t>
            </w:r>
          </w:p>
        </w:tc>
        <w:tc>
          <w:tcPr>
            <w:tcW w:w="8079" w:type="dxa"/>
            <w:hideMark/>
          </w:tcPr>
          <w:p w14:paraId="6E2577FE" w14:textId="02A70900" w:rsidR="007B1D7E" w:rsidRPr="002E5E5A" w:rsidRDefault="007B1D7E">
            <w:pPr>
              <w:pStyle w:val="Textkrper"/>
            </w:pPr>
            <w:r w:rsidRPr="002E5E5A">
              <w:rPr>
                <w:lang w:bidi="he-IL"/>
              </w:rPr>
              <w:t xml:space="preserve">Die Rollierende Fakturierung hat grossen Einfluss auf die Organisation, den Systemaufbau und somit auch die Handhabung in </w:t>
            </w:r>
            <w:r w:rsidR="00394C57">
              <w:rPr>
                <w:lang w:bidi="he-IL"/>
              </w:rPr>
              <w:t>is-e</w:t>
            </w:r>
            <w:r w:rsidRPr="002E5E5A">
              <w:rPr>
                <w:lang w:bidi="he-IL"/>
              </w:rPr>
              <w:t>. Klären Sie deshalb die Umsetzung dieser Fakturierungsvariante genau ab.</w:t>
            </w:r>
          </w:p>
        </w:tc>
      </w:tr>
    </w:tbl>
    <w:p w14:paraId="7EC17418" w14:textId="77777777" w:rsidR="007B1D7E" w:rsidRPr="002E5E5A" w:rsidRDefault="007B1D7E" w:rsidP="007B1D7E">
      <w:pPr>
        <w:pStyle w:val="Textkrper"/>
        <w:rPr>
          <w:lang w:bidi="he-IL"/>
        </w:rPr>
      </w:pPr>
    </w:p>
    <w:p w14:paraId="5E8FC323" w14:textId="77777777" w:rsidR="007B1D7E" w:rsidRPr="002E5E5A" w:rsidRDefault="007B1D7E" w:rsidP="007B1D7E">
      <w:pPr>
        <w:pStyle w:val="berschriftweitere"/>
        <w:rPr>
          <w:lang w:bidi="he-IL"/>
        </w:rPr>
      </w:pPr>
      <w:r w:rsidRPr="002E5E5A">
        <w:rPr>
          <w:lang w:bidi="he-IL"/>
        </w:rPr>
        <w:t>Beispiel Systemaufbau</w:t>
      </w:r>
    </w:p>
    <w:p w14:paraId="4C3E10D2" w14:textId="77777777" w:rsidR="007B1D7E" w:rsidRPr="002E5E5A" w:rsidRDefault="007B1D7E" w:rsidP="007B1D7E">
      <w:pPr>
        <w:pStyle w:val="Textkrper"/>
        <w:rPr>
          <w:b/>
          <w:bCs/>
        </w:rPr>
      </w:pPr>
      <w:r w:rsidRPr="002E5E5A">
        <w:rPr>
          <w:b/>
          <w:bCs/>
        </w:rPr>
        <w:t>Terminläufe</w:t>
      </w:r>
    </w:p>
    <w:p w14:paraId="041832D7" w14:textId="77777777" w:rsidR="007B1D7E" w:rsidRPr="002E5E5A" w:rsidRDefault="007B1D7E" w:rsidP="007B1D7E">
      <w:pPr>
        <w:pStyle w:val="Textkrper"/>
        <w:rPr>
          <w:b/>
          <w:bCs/>
        </w:rPr>
      </w:pPr>
    </w:p>
    <w:tbl>
      <w:tblPr>
        <w:tblW w:w="0" w:type="auto"/>
        <w:tblInd w:w="113" w:type="dxa"/>
        <w:tblCellMar>
          <w:left w:w="70" w:type="dxa"/>
          <w:right w:w="70" w:type="dxa"/>
        </w:tblCellMar>
        <w:tblLook w:val="04A0" w:firstRow="1" w:lastRow="0" w:firstColumn="1" w:lastColumn="0" w:noHBand="0" w:noVBand="1"/>
      </w:tblPr>
      <w:tblGrid>
        <w:gridCol w:w="1759"/>
        <w:gridCol w:w="1841"/>
        <w:gridCol w:w="1418"/>
        <w:gridCol w:w="1275"/>
        <w:gridCol w:w="894"/>
      </w:tblGrid>
      <w:tr w:rsidR="007B1D7E" w:rsidRPr="002E5E5A" w14:paraId="6C218FE9" w14:textId="77777777" w:rsidTr="007B1D7E">
        <w:tc>
          <w:tcPr>
            <w:tcW w:w="1759" w:type="dxa"/>
            <w:tcBorders>
              <w:top w:val="single" w:sz="12" w:space="0" w:color="auto"/>
              <w:left w:val="single" w:sz="12" w:space="0" w:color="auto"/>
              <w:bottom w:val="single" w:sz="12" w:space="0" w:color="auto"/>
              <w:right w:val="single" w:sz="12" w:space="0" w:color="auto"/>
            </w:tcBorders>
            <w:hideMark/>
          </w:tcPr>
          <w:p w14:paraId="2F6320D2" w14:textId="77777777" w:rsidR="007B1D7E" w:rsidRPr="002E5E5A" w:rsidRDefault="007B1D7E">
            <w:pPr>
              <w:rPr>
                <w:b/>
                <w:bCs/>
              </w:rPr>
            </w:pPr>
            <w:r w:rsidRPr="002E5E5A">
              <w:rPr>
                <w:b/>
                <w:bCs/>
              </w:rPr>
              <w:t>Rechnungsart</w:t>
            </w:r>
          </w:p>
        </w:tc>
        <w:tc>
          <w:tcPr>
            <w:tcW w:w="1841" w:type="dxa"/>
            <w:tcBorders>
              <w:top w:val="single" w:sz="12" w:space="0" w:color="auto"/>
              <w:left w:val="single" w:sz="12" w:space="0" w:color="auto"/>
              <w:bottom w:val="single" w:sz="12" w:space="0" w:color="auto"/>
              <w:right w:val="single" w:sz="12" w:space="0" w:color="auto"/>
            </w:tcBorders>
            <w:hideMark/>
          </w:tcPr>
          <w:p w14:paraId="08EEF368" w14:textId="77777777" w:rsidR="007B1D7E" w:rsidRPr="002E5E5A" w:rsidRDefault="007B1D7E">
            <w:pPr>
              <w:rPr>
                <w:b/>
                <w:bCs/>
              </w:rPr>
            </w:pPr>
            <w:r w:rsidRPr="002E5E5A">
              <w:rPr>
                <w:b/>
                <w:bCs/>
              </w:rPr>
              <w:t>Tarif</w:t>
            </w:r>
          </w:p>
        </w:tc>
        <w:tc>
          <w:tcPr>
            <w:tcW w:w="1418" w:type="dxa"/>
            <w:tcBorders>
              <w:top w:val="single" w:sz="12" w:space="0" w:color="auto"/>
              <w:left w:val="single" w:sz="12" w:space="0" w:color="auto"/>
              <w:bottom w:val="single" w:sz="12" w:space="0" w:color="auto"/>
              <w:right w:val="single" w:sz="12" w:space="0" w:color="auto"/>
            </w:tcBorders>
            <w:hideMark/>
          </w:tcPr>
          <w:p w14:paraId="51FC8B76" w14:textId="77777777" w:rsidR="007B1D7E" w:rsidRPr="002E5E5A" w:rsidRDefault="007B1D7E">
            <w:pPr>
              <w:rPr>
                <w:b/>
                <w:bCs/>
              </w:rPr>
            </w:pPr>
            <w:r w:rsidRPr="002E5E5A">
              <w:rPr>
                <w:b/>
                <w:bCs/>
              </w:rPr>
              <w:t>Art</w:t>
            </w:r>
          </w:p>
        </w:tc>
        <w:tc>
          <w:tcPr>
            <w:tcW w:w="1275" w:type="dxa"/>
            <w:tcBorders>
              <w:top w:val="single" w:sz="12" w:space="0" w:color="auto"/>
              <w:left w:val="single" w:sz="12" w:space="0" w:color="auto"/>
              <w:bottom w:val="single" w:sz="12" w:space="0" w:color="auto"/>
              <w:right w:val="single" w:sz="12" w:space="0" w:color="auto"/>
            </w:tcBorders>
            <w:hideMark/>
          </w:tcPr>
          <w:p w14:paraId="607F0DEC" w14:textId="77777777" w:rsidR="007B1D7E" w:rsidRPr="002E5E5A" w:rsidRDefault="007B1D7E">
            <w:pPr>
              <w:rPr>
                <w:b/>
                <w:bCs/>
              </w:rPr>
            </w:pPr>
            <w:r w:rsidRPr="002E5E5A">
              <w:rPr>
                <w:b/>
                <w:bCs/>
              </w:rPr>
              <w:t>Termin</w:t>
            </w:r>
          </w:p>
        </w:tc>
        <w:tc>
          <w:tcPr>
            <w:tcW w:w="894" w:type="dxa"/>
            <w:tcBorders>
              <w:top w:val="single" w:sz="12" w:space="0" w:color="auto"/>
              <w:left w:val="single" w:sz="12" w:space="0" w:color="auto"/>
              <w:bottom w:val="single" w:sz="12" w:space="0" w:color="auto"/>
              <w:right w:val="single" w:sz="12" w:space="0" w:color="auto"/>
            </w:tcBorders>
            <w:hideMark/>
          </w:tcPr>
          <w:p w14:paraId="054611B2" w14:textId="77777777" w:rsidR="007B1D7E" w:rsidRPr="002E5E5A" w:rsidRDefault="007B1D7E">
            <w:pPr>
              <w:rPr>
                <w:b/>
                <w:bCs/>
              </w:rPr>
            </w:pPr>
            <w:r w:rsidRPr="002E5E5A">
              <w:rPr>
                <w:b/>
                <w:bCs/>
              </w:rPr>
              <w:t>Gebiet</w:t>
            </w:r>
          </w:p>
        </w:tc>
      </w:tr>
      <w:tr w:rsidR="007B1D7E" w:rsidRPr="002E5E5A" w14:paraId="2EA881A1" w14:textId="77777777" w:rsidTr="007B1D7E">
        <w:trPr>
          <w:cantSplit/>
        </w:trPr>
        <w:tc>
          <w:tcPr>
            <w:tcW w:w="1759" w:type="dxa"/>
            <w:tcBorders>
              <w:top w:val="single" w:sz="12" w:space="0" w:color="auto"/>
              <w:left w:val="nil"/>
              <w:bottom w:val="single" w:sz="12" w:space="0" w:color="auto"/>
              <w:right w:val="nil"/>
            </w:tcBorders>
          </w:tcPr>
          <w:p w14:paraId="5E9ACAF7" w14:textId="77777777" w:rsidR="007B1D7E" w:rsidRPr="002E5E5A" w:rsidRDefault="007B1D7E"/>
        </w:tc>
        <w:tc>
          <w:tcPr>
            <w:tcW w:w="1841" w:type="dxa"/>
            <w:tcBorders>
              <w:top w:val="single" w:sz="12" w:space="0" w:color="auto"/>
              <w:left w:val="nil"/>
              <w:bottom w:val="single" w:sz="12" w:space="0" w:color="auto"/>
              <w:right w:val="nil"/>
            </w:tcBorders>
          </w:tcPr>
          <w:p w14:paraId="7369402B" w14:textId="77777777" w:rsidR="007B1D7E" w:rsidRPr="002E5E5A" w:rsidRDefault="007B1D7E"/>
        </w:tc>
        <w:tc>
          <w:tcPr>
            <w:tcW w:w="1418" w:type="dxa"/>
            <w:tcBorders>
              <w:top w:val="single" w:sz="12" w:space="0" w:color="auto"/>
              <w:left w:val="nil"/>
              <w:bottom w:val="single" w:sz="12" w:space="0" w:color="auto"/>
              <w:right w:val="nil"/>
            </w:tcBorders>
          </w:tcPr>
          <w:p w14:paraId="27CF94AE" w14:textId="77777777" w:rsidR="007B1D7E" w:rsidRPr="002E5E5A" w:rsidRDefault="007B1D7E"/>
        </w:tc>
        <w:tc>
          <w:tcPr>
            <w:tcW w:w="1275" w:type="dxa"/>
            <w:tcBorders>
              <w:top w:val="single" w:sz="12" w:space="0" w:color="auto"/>
              <w:left w:val="nil"/>
              <w:bottom w:val="single" w:sz="12" w:space="0" w:color="auto"/>
              <w:right w:val="nil"/>
            </w:tcBorders>
          </w:tcPr>
          <w:p w14:paraId="61878FC8" w14:textId="77777777" w:rsidR="007B1D7E" w:rsidRPr="002E5E5A" w:rsidRDefault="007B1D7E">
            <w:pPr>
              <w:jc w:val="center"/>
            </w:pPr>
          </w:p>
        </w:tc>
        <w:tc>
          <w:tcPr>
            <w:tcW w:w="894" w:type="dxa"/>
            <w:tcBorders>
              <w:top w:val="single" w:sz="12" w:space="0" w:color="auto"/>
              <w:left w:val="nil"/>
              <w:bottom w:val="single" w:sz="12" w:space="0" w:color="auto"/>
              <w:right w:val="nil"/>
            </w:tcBorders>
          </w:tcPr>
          <w:p w14:paraId="28A3CAD1" w14:textId="77777777" w:rsidR="007B1D7E" w:rsidRPr="002E5E5A" w:rsidRDefault="007B1D7E"/>
        </w:tc>
      </w:tr>
      <w:tr w:rsidR="007B1D7E" w:rsidRPr="002E5E5A" w14:paraId="212A875E" w14:textId="77777777" w:rsidTr="007B1D7E">
        <w:trPr>
          <w:cantSplit/>
        </w:trPr>
        <w:tc>
          <w:tcPr>
            <w:tcW w:w="1759" w:type="dxa"/>
            <w:vMerge w:val="restart"/>
            <w:tcBorders>
              <w:top w:val="single" w:sz="12" w:space="0" w:color="auto"/>
              <w:left w:val="single" w:sz="12" w:space="0" w:color="auto"/>
              <w:bottom w:val="single" w:sz="12" w:space="0" w:color="auto"/>
              <w:right w:val="single" w:sz="8" w:space="0" w:color="auto"/>
            </w:tcBorders>
            <w:hideMark/>
          </w:tcPr>
          <w:p w14:paraId="1181BED4" w14:textId="77777777" w:rsidR="007B1D7E" w:rsidRPr="002E5E5A" w:rsidRDefault="007B1D7E">
            <w:r w:rsidRPr="002E5E5A">
              <w:t>Strom und Wasser Haushalte</w:t>
            </w:r>
          </w:p>
        </w:tc>
        <w:tc>
          <w:tcPr>
            <w:tcW w:w="1841" w:type="dxa"/>
            <w:vMerge w:val="restart"/>
            <w:tcBorders>
              <w:top w:val="single" w:sz="12" w:space="0" w:color="auto"/>
              <w:left w:val="single" w:sz="8" w:space="0" w:color="auto"/>
              <w:bottom w:val="single" w:sz="8" w:space="0" w:color="auto"/>
              <w:right w:val="single" w:sz="4" w:space="0" w:color="auto"/>
            </w:tcBorders>
            <w:hideMark/>
          </w:tcPr>
          <w:p w14:paraId="39828D7A" w14:textId="77777777" w:rsidR="007B1D7E" w:rsidRPr="002E5E5A" w:rsidRDefault="007B1D7E">
            <w:r w:rsidRPr="002E5E5A">
              <w:t>Strom</w:t>
            </w:r>
          </w:p>
        </w:tc>
        <w:tc>
          <w:tcPr>
            <w:tcW w:w="1418" w:type="dxa"/>
            <w:vMerge w:val="restart"/>
            <w:tcBorders>
              <w:top w:val="single" w:sz="12" w:space="0" w:color="auto"/>
              <w:left w:val="single" w:sz="4" w:space="0" w:color="auto"/>
              <w:bottom w:val="nil"/>
              <w:right w:val="single" w:sz="4" w:space="0" w:color="auto"/>
            </w:tcBorders>
            <w:hideMark/>
          </w:tcPr>
          <w:p w14:paraId="607A5F94" w14:textId="77777777" w:rsidR="007B1D7E" w:rsidRPr="002E5E5A" w:rsidRDefault="007B1D7E">
            <w:r w:rsidRPr="002E5E5A">
              <w:t>Abrechnung</w:t>
            </w:r>
          </w:p>
        </w:tc>
        <w:tc>
          <w:tcPr>
            <w:tcW w:w="1275" w:type="dxa"/>
            <w:tcBorders>
              <w:top w:val="single" w:sz="12" w:space="0" w:color="auto"/>
              <w:left w:val="single" w:sz="4" w:space="0" w:color="auto"/>
              <w:bottom w:val="single" w:sz="2" w:space="0" w:color="auto"/>
              <w:right w:val="single" w:sz="4" w:space="0" w:color="auto"/>
            </w:tcBorders>
            <w:hideMark/>
          </w:tcPr>
          <w:p w14:paraId="51B19DEF" w14:textId="77777777" w:rsidR="007B1D7E" w:rsidRPr="002E5E5A" w:rsidRDefault="007B1D7E">
            <w:pPr>
              <w:jc w:val="center"/>
            </w:pPr>
            <w:r w:rsidRPr="002E5E5A">
              <w:t>30.09.</w:t>
            </w:r>
          </w:p>
        </w:tc>
        <w:tc>
          <w:tcPr>
            <w:tcW w:w="894" w:type="dxa"/>
            <w:tcBorders>
              <w:top w:val="single" w:sz="12" w:space="0" w:color="auto"/>
              <w:left w:val="single" w:sz="4" w:space="0" w:color="auto"/>
              <w:bottom w:val="single" w:sz="2" w:space="0" w:color="auto"/>
              <w:right w:val="single" w:sz="12" w:space="0" w:color="auto"/>
            </w:tcBorders>
            <w:hideMark/>
          </w:tcPr>
          <w:p w14:paraId="2604CC9E" w14:textId="77777777" w:rsidR="007B1D7E" w:rsidRPr="002E5E5A" w:rsidRDefault="007B1D7E">
            <w:r w:rsidRPr="002E5E5A">
              <w:t>Ost</w:t>
            </w:r>
          </w:p>
        </w:tc>
      </w:tr>
      <w:tr w:rsidR="007B1D7E" w:rsidRPr="002E5E5A" w14:paraId="2174A006" w14:textId="77777777" w:rsidTr="007B1D7E">
        <w:trPr>
          <w:cantSplit/>
        </w:trPr>
        <w:tc>
          <w:tcPr>
            <w:tcW w:w="0" w:type="auto"/>
            <w:vMerge/>
            <w:tcBorders>
              <w:top w:val="single" w:sz="12" w:space="0" w:color="auto"/>
              <w:left w:val="single" w:sz="12" w:space="0" w:color="auto"/>
              <w:bottom w:val="single" w:sz="12" w:space="0" w:color="auto"/>
              <w:right w:val="single" w:sz="8" w:space="0" w:color="auto"/>
            </w:tcBorders>
            <w:vAlign w:val="center"/>
            <w:hideMark/>
          </w:tcPr>
          <w:p w14:paraId="7797DCF0" w14:textId="77777777" w:rsidR="007B1D7E" w:rsidRPr="002E5E5A" w:rsidRDefault="007B1D7E"/>
        </w:tc>
        <w:tc>
          <w:tcPr>
            <w:tcW w:w="0" w:type="auto"/>
            <w:vMerge/>
            <w:tcBorders>
              <w:top w:val="single" w:sz="12" w:space="0" w:color="auto"/>
              <w:left w:val="single" w:sz="8" w:space="0" w:color="auto"/>
              <w:bottom w:val="single" w:sz="8" w:space="0" w:color="auto"/>
              <w:right w:val="single" w:sz="4" w:space="0" w:color="auto"/>
            </w:tcBorders>
            <w:vAlign w:val="center"/>
            <w:hideMark/>
          </w:tcPr>
          <w:p w14:paraId="1803E172" w14:textId="77777777" w:rsidR="007B1D7E" w:rsidRPr="002E5E5A" w:rsidRDefault="007B1D7E"/>
        </w:tc>
        <w:tc>
          <w:tcPr>
            <w:tcW w:w="0" w:type="auto"/>
            <w:vMerge/>
            <w:tcBorders>
              <w:top w:val="single" w:sz="12" w:space="0" w:color="auto"/>
              <w:left w:val="single" w:sz="4" w:space="0" w:color="auto"/>
              <w:bottom w:val="nil"/>
              <w:right w:val="single" w:sz="4" w:space="0" w:color="auto"/>
            </w:tcBorders>
            <w:vAlign w:val="center"/>
            <w:hideMark/>
          </w:tcPr>
          <w:p w14:paraId="67EC886F" w14:textId="77777777" w:rsidR="007B1D7E" w:rsidRPr="002E5E5A" w:rsidRDefault="007B1D7E"/>
        </w:tc>
        <w:tc>
          <w:tcPr>
            <w:tcW w:w="1275" w:type="dxa"/>
            <w:tcBorders>
              <w:top w:val="nil"/>
              <w:left w:val="single" w:sz="4" w:space="0" w:color="auto"/>
              <w:bottom w:val="nil"/>
              <w:right w:val="single" w:sz="4" w:space="0" w:color="auto"/>
            </w:tcBorders>
            <w:hideMark/>
          </w:tcPr>
          <w:p w14:paraId="783B091A" w14:textId="77777777" w:rsidR="007B1D7E" w:rsidRPr="002E5E5A" w:rsidRDefault="007B1D7E">
            <w:pPr>
              <w:jc w:val="center"/>
            </w:pPr>
            <w:r w:rsidRPr="002E5E5A">
              <w:t>31.10.</w:t>
            </w:r>
          </w:p>
        </w:tc>
        <w:tc>
          <w:tcPr>
            <w:tcW w:w="894" w:type="dxa"/>
            <w:tcBorders>
              <w:top w:val="nil"/>
              <w:left w:val="single" w:sz="4" w:space="0" w:color="auto"/>
              <w:bottom w:val="nil"/>
              <w:right w:val="single" w:sz="12" w:space="0" w:color="auto"/>
            </w:tcBorders>
            <w:hideMark/>
          </w:tcPr>
          <w:p w14:paraId="0BD9112D" w14:textId="77777777" w:rsidR="007B1D7E" w:rsidRPr="002E5E5A" w:rsidRDefault="007B1D7E">
            <w:r w:rsidRPr="002E5E5A">
              <w:t>West</w:t>
            </w:r>
          </w:p>
        </w:tc>
      </w:tr>
      <w:tr w:rsidR="007B1D7E" w:rsidRPr="002E5E5A" w14:paraId="0A2CFD53" w14:textId="77777777" w:rsidTr="007B1D7E">
        <w:trPr>
          <w:cantSplit/>
        </w:trPr>
        <w:tc>
          <w:tcPr>
            <w:tcW w:w="0" w:type="auto"/>
            <w:vMerge/>
            <w:tcBorders>
              <w:top w:val="single" w:sz="12" w:space="0" w:color="auto"/>
              <w:left w:val="single" w:sz="12" w:space="0" w:color="auto"/>
              <w:bottom w:val="single" w:sz="12" w:space="0" w:color="auto"/>
              <w:right w:val="single" w:sz="8" w:space="0" w:color="auto"/>
            </w:tcBorders>
            <w:vAlign w:val="center"/>
            <w:hideMark/>
          </w:tcPr>
          <w:p w14:paraId="122BD442" w14:textId="77777777" w:rsidR="007B1D7E" w:rsidRPr="002E5E5A" w:rsidRDefault="007B1D7E"/>
        </w:tc>
        <w:tc>
          <w:tcPr>
            <w:tcW w:w="0" w:type="auto"/>
            <w:vMerge/>
            <w:tcBorders>
              <w:top w:val="single" w:sz="12" w:space="0" w:color="auto"/>
              <w:left w:val="single" w:sz="8" w:space="0" w:color="auto"/>
              <w:bottom w:val="single" w:sz="8" w:space="0" w:color="auto"/>
              <w:right w:val="single" w:sz="4" w:space="0" w:color="auto"/>
            </w:tcBorders>
            <w:vAlign w:val="center"/>
            <w:hideMark/>
          </w:tcPr>
          <w:p w14:paraId="367AA5CB" w14:textId="77777777" w:rsidR="007B1D7E" w:rsidRPr="002E5E5A" w:rsidRDefault="007B1D7E"/>
        </w:tc>
        <w:tc>
          <w:tcPr>
            <w:tcW w:w="1418" w:type="dxa"/>
            <w:vMerge w:val="restart"/>
            <w:tcBorders>
              <w:top w:val="single" w:sz="4" w:space="0" w:color="auto"/>
              <w:left w:val="single" w:sz="4" w:space="0" w:color="auto"/>
              <w:bottom w:val="single" w:sz="8" w:space="0" w:color="auto"/>
              <w:right w:val="single" w:sz="4" w:space="0" w:color="auto"/>
            </w:tcBorders>
            <w:hideMark/>
          </w:tcPr>
          <w:p w14:paraId="1A3730F8" w14:textId="77777777" w:rsidR="007B1D7E" w:rsidRPr="002E5E5A" w:rsidRDefault="007B1D7E">
            <w:r w:rsidRPr="002E5E5A">
              <w:t>Akonto</w:t>
            </w:r>
          </w:p>
        </w:tc>
        <w:tc>
          <w:tcPr>
            <w:tcW w:w="1275" w:type="dxa"/>
            <w:tcBorders>
              <w:top w:val="single" w:sz="4" w:space="0" w:color="auto"/>
              <w:left w:val="single" w:sz="4" w:space="0" w:color="auto"/>
              <w:bottom w:val="single" w:sz="4" w:space="0" w:color="auto"/>
              <w:right w:val="single" w:sz="4" w:space="0" w:color="auto"/>
            </w:tcBorders>
            <w:hideMark/>
          </w:tcPr>
          <w:p w14:paraId="525E53DD" w14:textId="77777777" w:rsidR="007B1D7E" w:rsidRPr="002E5E5A" w:rsidRDefault="007B1D7E">
            <w:pPr>
              <w:jc w:val="center"/>
            </w:pPr>
            <w:r w:rsidRPr="002E5E5A">
              <w:t>30.06.</w:t>
            </w:r>
          </w:p>
        </w:tc>
        <w:tc>
          <w:tcPr>
            <w:tcW w:w="894" w:type="dxa"/>
            <w:tcBorders>
              <w:top w:val="single" w:sz="4" w:space="0" w:color="auto"/>
              <w:left w:val="single" w:sz="4" w:space="0" w:color="auto"/>
              <w:bottom w:val="nil"/>
              <w:right w:val="single" w:sz="12" w:space="0" w:color="auto"/>
            </w:tcBorders>
            <w:hideMark/>
          </w:tcPr>
          <w:p w14:paraId="07C420DA" w14:textId="77777777" w:rsidR="007B1D7E" w:rsidRPr="002E5E5A" w:rsidRDefault="007B1D7E">
            <w:r w:rsidRPr="002E5E5A">
              <w:t>Ost</w:t>
            </w:r>
          </w:p>
        </w:tc>
      </w:tr>
      <w:tr w:rsidR="007B1D7E" w:rsidRPr="002E5E5A" w14:paraId="745C3434" w14:textId="77777777" w:rsidTr="007B1D7E">
        <w:trPr>
          <w:cantSplit/>
        </w:trPr>
        <w:tc>
          <w:tcPr>
            <w:tcW w:w="0" w:type="auto"/>
            <w:vMerge/>
            <w:tcBorders>
              <w:top w:val="single" w:sz="12" w:space="0" w:color="auto"/>
              <w:left w:val="single" w:sz="12" w:space="0" w:color="auto"/>
              <w:bottom w:val="single" w:sz="12" w:space="0" w:color="auto"/>
              <w:right w:val="single" w:sz="8" w:space="0" w:color="auto"/>
            </w:tcBorders>
            <w:vAlign w:val="center"/>
            <w:hideMark/>
          </w:tcPr>
          <w:p w14:paraId="7AFF207B" w14:textId="77777777" w:rsidR="007B1D7E" w:rsidRPr="002E5E5A" w:rsidRDefault="007B1D7E"/>
        </w:tc>
        <w:tc>
          <w:tcPr>
            <w:tcW w:w="0" w:type="auto"/>
            <w:vMerge/>
            <w:tcBorders>
              <w:top w:val="single" w:sz="12" w:space="0" w:color="auto"/>
              <w:left w:val="single" w:sz="8" w:space="0" w:color="auto"/>
              <w:bottom w:val="single" w:sz="8" w:space="0" w:color="auto"/>
              <w:right w:val="single" w:sz="4" w:space="0" w:color="auto"/>
            </w:tcBorders>
            <w:vAlign w:val="center"/>
            <w:hideMark/>
          </w:tcPr>
          <w:p w14:paraId="288E0BE4" w14:textId="77777777" w:rsidR="007B1D7E" w:rsidRPr="002E5E5A" w:rsidRDefault="007B1D7E"/>
        </w:tc>
        <w:tc>
          <w:tcPr>
            <w:tcW w:w="0" w:type="auto"/>
            <w:vMerge/>
            <w:tcBorders>
              <w:top w:val="single" w:sz="4" w:space="0" w:color="auto"/>
              <w:left w:val="single" w:sz="4" w:space="0" w:color="auto"/>
              <w:bottom w:val="single" w:sz="8" w:space="0" w:color="auto"/>
              <w:right w:val="single" w:sz="4" w:space="0" w:color="auto"/>
            </w:tcBorders>
            <w:vAlign w:val="center"/>
            <w:hideMark/>
          </w:tcPr>
          <w:p w14:paraId="6C6AF162" w14:textId="77777777" w:rsidR="007B1D7E" w:rsidRPr="002E5E5A" w:rsidRDefault="007B1D7E"/>
        </w:tc>
        <w:tc>
          <w:tcPr>
            <w:tcW w:w="1275" w:type="dxa"/>
            <w:tcBorders>
              <w:top w:val="single" w:sz="4" w:space="0" w:color="auto"/>
              <w:left w:val="single" w:sz="4" w:space="0" w:color="auto"/>
              <w:bottom w:val="single" w:sz="4" w:space="0" w:color="auto"/>
              <w:right w:val="single" w:sz="4" w:space="0" w:color="auto"/>
            </w:tcBorders>
            <w:hideMark/>
          </w:tcPr>
          <w:p w14:paraId="5DBB2859" w14:textId="77777777" w:rsidR="007B1D7E" w:rsidRPr="002E5E5A" w:rsidRDefault="007B1D7E">
            <w:pPr>
              <w:jc w:val="center"/>
            </w:pPr>
            <w:r w:rsidRPr="002E5E5A">
              <w:t>31.07.</w:t>
            </w:r>
          </w:p>
        </w:tc>
        <w:tc>
          <w:tcPr>
            <w:tcW w:w="894" w:type="dxa"/>
            <w:tcBorders>
              <w:top w:val="single" w:sz="2" w:space="0" w:color="auto"/>
              <w:left w:val="single" w:sz="4" w:space="0" w:color="auto"/>
              <w:bottom w:val="single" w:sz="8" w:space="0" w:color="auto"/>
              <w:right w:val="single" w:sz="12" w:space="0" w:color="auto"/>
            </w:tcBorders>
            <w:hideMark/>
          </w:tcPr>
          <w:p w14:paraId="7007BFF6" w14:textId="77777777" w:rsidR="007B1D7E" w:rsidRPr="002E5E5A" w:rsidRDefault="007B1D7E">
            <w:r w:rsidRPr="002E5E5A">
              <w:t>West</w:t>
            </w:r>
          </w:p>
        </w:tc>
      </w:tr>
      <w:tr w:rsidR="007B1D7E" w:rsidRPr="002E5E5A" w14:paraId="24365A26" w14:textId="77777777" w:rsidTr="007B1D7E">
        <w:trPr>
          <w:cantSplit/>
        </w:trPr>
        <w:tc>
          <w:tcPr>
            <w:tcW w:w="0" w:type="auto"/>
            <w:vMerge/>
            <w:tcBorders>
              <w:top w:val="single" w:sz="12" w:space="0" w:color="auto"/>
              <w:left w:val="single" w:sz="12" w:space="0" w:color="auto"/>
              <w:bottom w:val="single" w:sz="12" w:space="0" w:color="auto"/>
              <w:right w:val="single" w:sz="8" w:space="0" w:color="auto"/>
            </w:tcBorders>
            <w:vAlign w:val="center"/>
            <w:hideMark/>
          </w:tcPr>
          <w:p w14:paraId="104BA834" w14:textId="77777777" w:rsidR="007B1D7E" w:rsidRPr="002E5E5A" w:rsidRDefault="007B1D7E"/>
        </w:tc>
        <w:tc>
          <w:tcPr>
            <w:tcW w:w="1841" w:type="dxa"/>
            <w:vMerge w:val="restart"/>
            <w:tcBorders>
              <w:top w:val="single" w:sz="8" w:space="0" w:color="auto"/>
              <w:left w:val="single" w:sz="8" w:space="0" w:color="auto"/>
              <w:bottom w:val="single" w:sz="12" w:space="0" w:color="auto"/>
              <w:right w:val="single" w:sz="4" w:space="0" w:color="auto"/>
            </w:tcBorders>
            <w:hideMark/>
          </w:tcPr>
          <w:p w14:paraId="4180895D" w14:textId="77777777" w:rsidR="007B1D7E" w:rsidRPr="002E5E5A" w:rsidRDefault="007B1D7E">
            <w:r w:rsidRPr="002E5E5A">
              <w:t>Wasser</w:t>
            </w:r>
          </w:p>
        </w:tc>
        <w:tc>
          <w:tcPr>
            <w:tcW w:w="1418" w:type="dxa"/>
            <w:vMerge w:val="restart"/>
            <w:tcBorders>
              <w:top w:val="single" w:sz="8" w:space="0" w:color="auto"/>
              <w:left w:val="single" w:sz="4" w:space="0" w:color="auto"/>
              <w:bottom w:val="single" w:sz="12" w:space="0" w:color="auto"/>
              <w:right w:val="single" w:sz="4" w:space="0" w:color="auto"/>
            </w:tcBorders>
            <w:hideMark/>
          </w:tcPr>
          <w:p w14:paraId="7B2290A5" w14:textId="77777777" w:rsidR="007B1D7E" w:rsidRPr="002E5E5A" w:rsidRDefault="007B1D7E">
            <w:r w:rsidRPr="002E5E5A">
              <w:t>Abrechnung</w:t>
            </w:r>
          </w:p>
        </w:tc>
        <w:tc>
          <w:tcPr>
            <w:tcW w:w="1275" w:type="dxa"/>
            <w:tcBorders>
              <w:top w:val="single" w:sz="4" w:space="0" w:color="auto"/>
              <w:left w:val="single" w:sz="4" w:space="0" w:color="auto"/>
              <w:bottom w:val="single" w:sz="4" w:space="0" w:color="auto"/>
              <w:right w:val="single" w:sz="4" w:space="0" w:color="auto"/>
            </w:tcBorders>
            <w:hideMark/>
          </w:tcPr>
          <w:p w14:paraId="7813FE4D" w14:textId="77777777" w:rsidR="007B1D7E" w:rsidRPr="002E5E5A" w:rsidRDefault="007B1D7E">
            <w:pPr>
              <w:jc w:val="center"/>
            </w:pPr>
            <w:r w:rsidRPr="002E5E5A">
              <w:t>30.09.</w:t>
            </w:r>
          </w:p>
        </w:tc>
        <w:tc>
          <w:tcPr>
            <w:tcW w:w="894" w:type="dxa"/>
            <w:tcBorders>
              <w:top w:val="single" w:sz="8" w:space="0" w:color="auto"/>
              <w:left w:val="single" w:sz="4" w:space="0" w:color="auto"/>
              <w:bottom w:val="single" w:sz="4" w:space="0" w:color="auto"/>
              <w:right w:val="single" w:sz="12" w:space="0" w:color="auto"/>
            </w:tcBorders>
            <w:hideMark/>
          </w:tcPr>
          <w:p w14:paraId="320FD39F" w14:textId="77777777" w:rsidR="007B1D7E" w:rsidRPr="002E5E5A" w:rsidRDefault="007B1D7E">
            <w:r w:rsidRPr="002E5E5A">
              <w:t>Ost</w:t>
            </w:r>
          </w:p>
        </w:tc>
      </w:tr>
      <w:tr w:rsidR="007B1D7E" w:rsidRPr="002E5E5A" w14:paraId="19DFF6B8" w14:textId="77777777" w:rsidTr="007B1D7E">
        <w:trPr>
          <w:cantSplit/>
        </w:trPr>
        <w:tc>
          <w:tcPr>
            <w:tcW w:w="0" w:type="auto"/>
            <w:vMerge/>
            <w:tcBorders>
              <w:top w:val="single" w:sz="12" w:space="0" w:color="auto"/>
              <w:left w:val="single" w:sz="12" w:space="0" w:color="auto"/>
              <w:bottom w:val="single" w:sz="12" w:space="0" w:color="auto"/>
              <w:right w:val="single" w:sz="8" w:space="0" w:color="auto"/>
            </w:tcBorders>
            <w:vAlign w:val="center"/>
            <w:hideMark/>
          </w:tcPr>
          <w:p w14:paraId="542D200C" w14:textId="77777777" w:rsidR="007B1D7E" w:rsidRPr="002E5E5A" w:rsidRDefault="007B1D7E"/>
        </w:tc>
        <w:tc>
          <w:tcPr>
            <w:tcW w:w="0" w:type="auto"/>
            <w:vMerge/>
            <w:tcBorders>
              <w:top w:val="single" w:sz="8" w:space="0" w:color="auto"/>
              <w:left w:val="single" w:sz="8" w:space="0" w:color="auto"/>
              <w:bottom w:val="single" w:sz="12" w:space="0" w:color="auto"/>
              <w:right w:val="single" w:sz="4" w:space="0" w:color="auto"/>
            </w:tcBorders>
            <w:vAlign w:val="center"/>
            <w:hideMark/>
          </w:tcPr>
          <w:p w14:paraId="623347B2" w14:textId="77777777" w:rsidR="007B1D7E" w:rsidRPr="002E5E5A" w:rsidRDefault="007B1D7E"/>
        </w:tc>
        <w:tc>
          <w:tcPr>
            <w:tcW w:w="0" w:type="auto"/>
            <w:vMerge/>
            <w:tcBorders>
              <w:top w:val="single" w:sz="8" w:space="0" w:color="auto"/>
              <w:left w:val="single" w:sz="4" w:space="0" w:color="auto"/>
              <w:bottom w:val="single" w:sz="12" w:space="0" w:color="auto"/>
              <w:right w:val="single" w:sz="4" w:space="0" w:color="auto"/>
            </w:tcBorders>
            <w:vAlign w:val="center"/>
            <w:hideMark/>
          </w:tcPr>
          <w:p w14:paraId="6452619C" w14:textId="77777777" w:rsidR="007B1D7E" w:rsidRPr="002E5E5A" w:rsidRDefault="007B1D7E"/>
        </w:tc>
        <w:tc>
          <w:tcPr>
            <w:tcW w:w="1275" w:type="dxa"/>
            <w:tcBorders>
              <w:top w:val="single" w:sz="4" w:space="0" w:color="auto"/>
              <w:left w:val="single" w:sz="4" w:space="0" w:color="auto"/>
              <w:bottom w:val="single" w:sz="12" w:space="0" w:color="auto"/>
              <w:right w:val="single" w:sz="4" w:space="0" w:color="auto"/>
            </w:tcBorders>
            <w:hideMark/>
          </w:tcPr>
          <w:p w14:paraId="477797BB" w14:textId="77777777" w:rsidR="007B1D7E" w:rsidRPr="002E5E5A" w:rsidRDefault="007B1D7E">
            <w:pPr>
              <w:jc w:val="center"/>
            </w:pPr>
            <w:r w:rsidRPr="002E5E5A">
              <w:t>31.10.</w:t>
            </w:r>
          </w:p>
        </w:tc>
        <w:tc>
          <w:tcPr>
            <w:tcW w:w="894" w:type="dxa"/>
            <w:tcBorders>
              <w:top w:val="single" w:sz="4" w:space="0" w:color="auto"/>
              <w:left w:val="single" w:sz="4" w:space="0" w:color="auto"/>
              <w:bottom w:val="single" w:sz="12" w:space="0" w:color="auto"/>
              <w:right w:val="single" w:sz="12" w:space="0" w:color="auto"/>
            </w:tcBorders>
            <w:hideMark/>
          </w:tcPr>
          <w:p w14:paraId="5204B6A7" w14:textId="77777777" w:rsidR="007B1D7E" w:rsidRPr="002E5E5A" w:rsidRDefault="007B1D7E">
            <w:r w:rsidRPr="002E5E5A">
              <w:t>West</w:t>
            </w:r>
          </w:p>
        </w:tc>
      </w:tr>
    </w:tbl>
    <w:p w14:paraId="4008A059" w14:textId="77777777" w:rsidR="007B1D7E" w:rsidRPr="002E5E5A" w:rsidRDefault="007B1D7E" w:rsidP="007B1D7E">
      <w:pPr>
        <w:pStyle w:val="Textkrper"/>
        <w:rPr>
          <w:b/>
          <w:bCs/>
        </w:rPr>
      </w:pPr>
    </w:p>
    <w:p w14:paraId="25FC5651" w14:textId="77777777" w:rsidR="007B1D7E" w:rsidRPr="002E5E5A" w:rsidRDefault="007B1D7E" w:rsidP="007B1D7E">
      <w:pPr>
        <w:pStyle w:val="Textkrper"/>
        <w:rPr>
          <w:b/>
          <w:bCs/>
          <w:lang w:bidi="he-IL"/>
        </w:rPr>
      </w:pPr>
      <w:r w:rsidRPr="002E5E5A">
        <w:rPr>
          <w:lang w:bidi="he-IL"/>
        </w:rPr>
        <w:t>Gebietstruktur analog Beispiel im Kapitel</w:t>
      </w:r>
      <w:r w:rsidRPr="002E5E5A">
        <w:rPr>
          <w:b/>
          <w:bCs/>
          <w:lang w:bidi="he-IL"/>
        </w:rPr>
        <w:t xml:space="preserve"> </w:t>
      </w:r>
      <w:r w:rsidRPr="002E5E5A">
        <w:rPr>
          <w:rStyle w:val="C1HJump"/>
        </w:rPr>
        <w:t>Mehrere Fakturierungsschübe bei gleicher Periodizität</w:t>
      </w:r>
    </w:p>
    <w:p w14:paraId="5C882F0D" w14:textId="77777777" w:rsidR="007B1D7E" w:rsidRPr="002E5E5A" w:rsidRDefault="007B1D7E" w:rsidP="007B1D7E">
      <w:pPr>
        <w:pStyle w:val="berschrift4"/>
        <w:rPr>
          <w:lang w:bidi="he-IL"/>
        </w:rPr>
      </w:pPr>
      <w:r w:rsidRPr="002E5E5A">
        <w:rPr>
          <w:lang w:bidi="he-IL"/>
        </w:rPr>
        <w:t>Auszüger bei rollierender Fakturierung</w:t>
      </w:r>
    </w:p>
    <w:p w14:paraId="6F81E674" w14:textId="77777777" w:rsidR="007B1D7E" w:rsidRPr="002E5E5A" w:rsidRDefault="007B1D7E" w:rsidP="007B1D7E">
      <w:pPr>
        <w:pStyle w:val="Textkrper"/>
        <w:rPr>
          <w:lang w:bidi="he-IL"/>
        </w:rPr>
      </w:pPr>
      <w:r w:rsidRPr="002E5E5A">
        <w:rPr>
          <w:lang w:bidi="he-IL"/>
        </w:rPr>
        <w:t>Für die Verarbeitung der monatlichen Auszüger-Rechnungen muss in der Regel jeder Fakturierungslauf mit dem entsprechenden Fakturierungsjob einzeln verarbeitet werden.</w:t>
      </w:r>
    </w:p>
    <w:p w14:paraId="6572DD16" w14:textId="77777777" w:rsidR="007B1D7E" w:rsidRPr="002E5E5A" w:rsidRDefault="007B1D7E" w:rsidP="007B1D7E">
      <w:pPr>
        <w:pStyle w:val="Textkrper"/>
        <w:rPr>
          <w:lang w:bidi="he-IL"/>
        </w:rPr>
      </w:pPr>
      <w:r w:rsidRPr="002E5E5A">
        <w:rPr>
          <w:lang w:bidi="he-IL"/>
        </w:rPr>
        <w:t>Es kann jedoch auch eine Fakturierungslauf-Definition mit sämtlichen Terminläufen (gebietsübergreifend) erfasst werden und daraus gesammelte Fakturierungsläufe (mit mehreren Fakturierungsjobs) generiert werden lassen.</w:t>
      </w:r>
    </w:p>
    <w:p w14:paraId="02987308" w14:textId="77777777" w:rsidR="007B1D7E" w:rsidRPr="002E5E5A" w:rsidRDefault="007B1D7E" w:rsidP="007B1D7E">
      <w:pPr>
        <w:pStyle w:val="Textkrper"/>
        <w:rPr>
          <w:lang w:bidi="he-IL"/>
        </w:rPr>
      </w:pPr>
      <w:r w:rsidRPr="002E5E5A">
        <w:rPr>
          <w:lang w:bidi="he-IL"/>
        </w:rPr>
        <w:t>Somit würde sich die monatliche Verarbeitung der Auszüger-Rechnungen zusammenfassen lassen.</w:t>
      </w:r>
    </w:p>
    <w:p w14:paraId="2D81ABCF" w14:textId="77777777" w:rsidR="007B1D7E" w:rsidRPr="002E5E5A" w:rsidRDefault="007E2068" w:rsidP="007B1D7E">
      <w:pPr>
        <w:pStyle w:val="Textkrper"/>
        <w:rPr>
          <w:lang w:bidi="he-IL"/>
        </w:rPr>
      </w:pPr>
      <w:commentRangeStart w:id="24"/>
      <w:r w:rsidRPr="002E5E5A">
        <w:rPr>
          <w:noProof/>
          <w:lang w:eastAsia="de-CH"/>
        </w:rPr>
        <w:drawing>
          <wp:inline distT="0" distB="0" distL="0" distR="0" wp14:anchorId="59C677ED" wp14:editId="40DCDF74">
            <wp:extent cx="5760720" cy="1624965"/>
            <wp:effectExtent l="0" t="0" r="0" b="0"/>
            <wp:docPr id="11" name="Fakturierung_0032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turierung_0032_S.png"/>
                    <pic:cNvPicPr/>
                  </pic:nvPicPr>
                  <pic:blipFill>
                    <a:blip r:embed="rId59">
                      <a:extLst>
                        <a:ext uri="{28A0092B-C50C-407E-A947-70E740481C1C}">
                          <a14:useLocalDpi xmlns:a14="http://schemas.microsoft.com/office/drawing/2010/main" val="0"/>
                        </a:ext>
                      </a:extLst>
                    </a:blip>
                    <a:stretch>
                      <a:fillRect/>
                    </a:stretch>
                  </pic:blipFill>
                  <pic:spPr>
                    <a:xfrm>
                      <a:off x="0" y="0"/>
                      <a:ext cx="5760720" cy="1624965"/>
                    </a:xfrm>
                    <a:prstGeom prst="rect">
                      <a:avLst/>
                    </a:prstGeom>
                  </pic:spPr>
                </pic:pic>
              </a:graphicData>
            </a:graphic>
          </wp:inline>
        </w:drawing>
      </w:r>
      <w:commentRangeEnd w:id="24"/>
      <w:r w:rsidRPr="002E5E5A">
        <w:rPr>
          <w:rStyle w:val="Kommentarzeichen"/>
        </w:rPr>
        <w:commentReference w:id="24"/>
      </w:r>
    </w:p>
    <w:p w14:paraId="62A8FCFD" w14:textId="77777777" w:rsidR="007B1D7E" w:rsidRPr="002E5E5A" w:rsidRDefault="007B1D7E" w:rsidP="007B1D7E">
      <w:pPr>
        <w:pStyle w:val="berschrift3"/>
      </w:pPr>
      <w:r w:rsidRPr="002E5E5A">
        <w:t>Elektronischer Rechnungsversand</w:t>
      </w:r>
    </w:p>
    <w:p w14:paraId="07FE701F" w14:textId="6EC01600" w:rsidR="007B1D7E" w:rsidRPr="002E5E5A" w:rsidRDefault="007B1D7E" w:rsidP="007B1D7E">
      <w:pPr>
        <w:pStyle w:val="Textkrper"/>
      </w:pPr>
      <w:r w:rsidRPr="002E5E5A">
        <w:t xml:space="preserve">Mit </w:t>
      </w:r>
      <w:r w:rsidR="00394C57">
        <w:t>is-e</w:t>
      </w:r>
      <w:r w:rsidRPr="002E5E5A">
        <w:t xml:space="preserve"> lassen sich Rechnungen nicht mehr nur auf Papier drucken, sondern auch elektronisch erstellen und versenden. Aktuell steht dabei die E-Rechnung im Blickpunkt, welche die Rechnungsstellung und die Zahlung vereinfacht.</w:t>
      </w:r>
    </w:p>
    <w:p w14:paraId="4720128E" w14:textId="77777777" w:rsidR="007B1D7E" w:rsidRPr="00497A4C" w:rsidRDefault="007B1D7E" w:rsidP="007B1D7E">
      <w:pPr>
        <w:pStyle w:val="berschrift4"/>
        <w:rPr>
          <w:lang w:val="en-GB" w:bidi="he-IL"/>
        </w:rPr>
      </w:pPr>
      <w:r w:rsidRPr="00497A4C">
        <w:rPr>
          <w:lang w:val="en-GB" w:bidi="he-IL"/>
        </w:rPr>
        <w:t>E-Rechnung (EBPP / Electronic Bill Presentment and Payment)</w:t>
      </w:r>
    </w:p>
    <w:p w14:paraId="34749B64" w14:textId="77777777" w:rsidR="007B1D7E" w:rsidRPr="00497A4C" w:rsidRDefault="007B1D7E" w:rsidP="007B1D7E">
      <w:pPr>
        <w:rPr>
          <w:lang w:val="en-GB"/>
        </w:rPr>
      </w:pPr>
    </w:p>
    <w:p w14:paraId="787A21F1" w14:textId="77777777" w:rsidR="007B1D7E" w:rsidRPr="002E5E5A" w:rsidRDefault="007B1D7E" w:rsidP="007B1D7E">
      <w:pPr>
        <w:pStyle w:val="Textkrper"/>
      </w:pPr>
      <w:r w:rsidRPr="002E5E5A">
        <w:t>Die Grundidee der E-Rechnung ist die durchgängig elektronische Verarbeitung von Rechnungen und deren Bezahlung.</w:t>
      </w:r>
    </w:p>
    <w:p w14:paraId="007519DC" w14:textId="77777777" w:rsidR="007B1D7E" w:rsidRPr="002E5E5A" w:rsidRDefault="007B1D7E" w:rsidP="007B1D7E">
      <w:pPr>
        <w:pStyle w:val="Textkrper"/>
      </w:pPr>
      <w:r w:rsidRPr="002E5E5A">
        <w:t>Der ganze Prozess von der Rechnungsstellung über den Rechnungsempfang, die Verbuchung, die Freigabe bis zur Bezahlung soll elektronisch und möglichst automatisiert erfolgen.</w:t>
      </w:r>
    </w:p>
    <w:p w14:paraId="276DB16A" w14:textId="77777777" w:rsidR="007B1D7E" w:rsidRPr="002E5E5A" w:rsidRDefault="007B1D7E" w:rsidP="007B1D7E">
      <w:pPr>
        <w:pStyle w:val="Textkrper"/>
      </w:pPr>
      <w:r w:rsidRPr="002E5E5A">
        <w:t>Da so im Idealfall keine erneute Erfassung der Daten in den Systemen des Rechnungsempfängers notwendig ist, können gegenüber den heutigen Verfahren viele Fehler eliminiert, der Aufwand reduziert und damit der ganze Prozess erheblich beschleunigt werden.</w:t>
      </w:r>
    </w:p>
    <w:p w14:paraId="363BF498" w14:textId="77777777" w:rsidR="007B1D7E" w:rsidRPr="002E5E5A" w:rsidRDefault="007B1D7E" w:rsidP="007B1D7E">
      <w:pPr>
        <w:pStyle w:val="Textkrper"/>
      </w:pPr>
    </w:p>
    <w:p w14:paraId="35233C54" w14:textId="0B642813" w:rsidR="007B1D7E" w:rsidRPr="002E5E5A" w:rsidRDefault="00394C57" w:rsidP="007B1D7E">
      <w:pPr>
        <w:pStyle w:val="Textkrper"/>
      </w:pPr>
      <w:r>
        <w:t>is-e</w:t>
      </w:r>
      <w:r w:rsidR="007B1D7E" w:rsidRPr="002E5E5A">
        <w:t xml:space="preserve"> unterstützt die Rechnungsstellung via E-Rechnung in folgenden Prozessschritten:</w:t>
      </w:r>
    </w:p>
    <w:p w14:paraId="23CE413A" w14:textId="77777777" w:rsidR="007B1D7E" w:rsidRPr="002E5E5A" w:rsidRDefault="007B1D7E" w:rsidP="007B1D7E">
      <w:pPr>
        <w:pStyle w:val="C1HBullet"/>
        <w:numPr>
          <w:ilvl w:val="0"/>
          <w:numId w:val="17"/>
        </w:numPr>
      </w:pPr>
      <w:r w:rsidRPr="002E5E5A">
        <w:t>E-Rechnungs-Kunde verwalten</w:t>
      </w:r>
    </w:p>
    <w:p w14:paraId="3AA91853" w14:textId="77777777" w:rsidR="007B1D7E" w:rsidRPr="002E5E5A" w:rsidRDefault="007B1D7E" w:rsidP="007B1D7E">
      <w:pPr>
        <w:pStyle w:val="C1HBullet"/>
        <w:numPr>
          <w:ilvl w:val="0"/>
          <w:numId w:val="17"/>
        </w:numPr>
      </w:pPr>
      <w:r w:rsidRPr="002E5E5A">
        <w:t>Rechnungen elektronisch erstellen (XML/PDF)</w:t>
      </w:r>
    </w:p>
    <w:p w14:paraId="04170238" w14:textId="77777777" w:rsidR="007B1D7E" w:rsidRPr="002E5E5A" w:rsidRDefault="007B1D7E" w:rsidP="007B1D7E">
      <w:pPr>
        <w:pStyle w:val="C1HBullet"/>
        <w:numPr>
          <w:ilvl w:val="0"/>
          <w:numId w:val="17"/>
        </w:numPr>
      </w:pPr>
      <w:r w:rsidRPr="002E5E5A">
        <w:t>Rechnungen bei BSP einliefern/übermitteln</w:t>
      </w:r>
    </w:p>
    <w:p w14:paraId="01BCDE90" w14:textId="77777777" w:rsidR="007B1D7E" w:rsidRPr="002E5E5A" w:rsidRDefault="007B1D7E" w:rsidP="007B1D7E"/>
    <w:p w14:paraId="45B2E0FA" w14:textId="75AFDAA6" w:rsidR="007B1D7E" w:rsidRPr="002E5E5A" w:rsidRDefault="002873E6" w:rsidP="007B1D7E">
      <w:r>
        <w:rPr>
          <w:noProof/>
        </w:rPr>
        <w:lastRenderedPageBreak/>
        <w:drawing>
          <wp:inline distT="0" distB="0" distL="0" distR="0" wp14:anchorId="12FB0488" wp14:editId="158DA2EB">
            <wp:extent cx="5962650" cy="4191000"/>
            <wp:effectExtent l="0" t="0" r="0" b="0"/>
            <wp:docPr id="79" name="Bild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62650" cy="4191000"/>
                    </a:xfrm>
                    <a:prstGeom prst="rect">
                      <a:avLst/>
                    </a:prstGeom>
                    <a:noFill/>
                    <a:ln>
                      <a:noFill/>
                    </a:ln>
                  </pic:spPr>
                </pic:pic>
              </a:graphicData>
            </a:graphic>
          </wp:inline>
        </w:drawing>
      </w:r>
    </w:p>
    <w:p w14:paraId="7A6DA62B" w14:textId="77777777" w:rsidR="007B1D7E" w:rsidRPr="002E5E5A" w:rsidRDefault="007B1D7E" w:rsidP="007B1D7E"/>
    <w:p w14:paraId="5B8CBE2C" w14:textId="77777777" w:rsidR="007B1D7E" w:rsidRPr="002E5E5A" w:rsidRDefault="007B1D7E" w:rsidP="007B1D7E">
      <w:pPr>
        <w:pStyle w:val="berschriftweitere"/>
      </w:pPr>
      <w:r w:rsidRPr="002E5E5A">
        <w:t>E-Rechnungs-Konti (e-bill account) verwalten</w:t>
      </w:r>
    </w:p>
    <w:p w14:paraId="4168963F" w14:textId="77E013FD" w:rsidR="007B1D7E" w:rsidRPr="002E5E5A" w:rsidRDefault="007B1D7E" w:rsidP="007B1D7E">
      <w:pPr>
        <w:pStyle w:val="Textkrper"/>
      </w:pPr>
      <w:r w:rsidRPr="002E5E5A">
        <w:rPr>
          <w:lang w:bidi="he-IL"/>
        </w:rPr>
        <w:t xml:space="preserve">Meldet sich ein Kunde für E-Rechnung bei einem Netzwerk an, wird dies in </w:t>
      </w:r>
      <w:r w:rsidR="00394C57">
        <w:rPr>
          <w:lang w:bidi="he-IL"/>
        </w:rPr>
        <w:t>is-e</w:t>
      </w:r>
      <w:r w:rsidRPr="002E5E5A">
        <w:rPr>
          <w:lang w:bidi="he-IL"/>
        </w:rPr>
        <w:t xml:space="preserve"> in der Subjektverwaltung eingetragen. Das E-Rechnungs-Konto (e-bill account) wird dazu via Register </w:t>
      </w:r>
      <w:r w:rsidRPr="002E5E5A">
        <w:rPr>
          <w:rStyle w:val="C1HJump"/>
        </w:rPr>
        <w:t>Verwend./ID</w:t>
      </w:r>
      <w:r w:rsidRPr="002E5E5A">
        <w:rPr>
          <w:rStyle w:val="C1HJump"/>
          <w:vanish/>
        </w:rPr>
        <w:t>|document=Documents\Subjekte.docx;topic=Register Verwend./ID</w:t>
      </w:r>
      <w:r w:rsidRPr="002E5E5A">
        <w:t xml:space="preserve"> erfasst.</w:t>
      </w:r>
    </w:p>
    <w:p w14:paraId="6458B6D1" w14:textId="3AD58662" w:rsidR="007B1D7E" w:rsidRPr="002E5E5A" w:rsidRDefault="00CF4EAC" w:rsidP="007B1D7E">
      <w:pPr>
        <w:pStyle w:val="Textkrper"/>
        <w:rPr>
          <w:rFonts w:cs="Arial"/>
        </w:rPr>
      </w:pPr>
      <w:r>
        <w:rPr>
          <w:rFonts w:cs="Arial"/>
        </w:rPr>
        <w:t xml:space="preserve">Ausser beim Netzwerk „PostFinance“ wird </w:t>
      </w:r>
      <w:r w:rsidR="007B1D7E" w:rsidRPr="002E5E5A">
        <w:rPr>
          <w:rFonts w:cs="Arial"/>
        </w:rPr>
        <w:t>zwischen Konti für Rechnungsempfänger und Rechnungssteller unterschieden</w:t>
      </w:r>
      <w:r w:rsidR="00AD770E">
        <w:rPr>
          <w:rFonts w:cs="Arial"/>
        </w:rPr>
        <w:t>. Dies wird mit dem Datenfeld „</w:t>
      </w:r>
      <w:r w:rsidR="007B1D7E" w:rsidRPr="002E5E5A">
        <w:rPr>
          <w:rFonts w:cs="Arial"/>
        </w:rPr>
        <w:t>Rolle</w:t>
      </w:r>
      <w:r w:rsidR="00AD770E">
        <w:rPr>
          <w:rFonts w:cs="Arial"/>
        </w:rPr>
        <w:t>“</w:t>
      </w:r>
      <w:r>
        <w:rPr>
          <w:rFonts w:cs="Arial"/>
        </w:rPr>
        <w:t xml:space="preserve"> bestimmt.</w:t>
      </w:r>
      <w:r>
        <w:rPr>
          <w:rFonts w:cs="Arial"/>
        </w:rPr>
        <w:br/>
        <w:t>Beim Netzwerk „Paynet“ muss zudem zwingend ein unterschiedliches Konto verwendet werden.</w:t>
      </w:r>
    </w:p>
    <w:p w14:paraId="3A6A5827" w14:textId="42FB725F" w:rsidR="007B1D7E" w:rsidRDefault="007B1D7E" w:rsidP="007B1D7E">
      <w:pPr>
        <w:pStyle w:val="Textkrper"/>
        <w:rPr>
          <w:rFonts w:cs="Arial"/>
        </w:rPr>
      </w:pPr>
      <w:r w:rsidRPr="002E5E5A">
        <w:rPr>
          <w:rFonts w:cs="Arial"/>
        </w:rPr>
        <w:t>Die Rechnungsstellung erfolgt via E-Rechnung, sobald ein E-Rechnungs-Konto erfass</w:t>
      </w:r>
      <w:r w:rsidR="00AD770E">
        <w:rPr>
          <w:rFonts w:cs="Arial"/>
        </w:rPr>
        <w:t>t ist und das Kontrollkästchen „</w:t>
      </w:r>
      <w:r w:rsidRPr="002E5E5A">
        <w:rPr>
          <w:rFonts w:cs="Arial"/>
        </w:rPr>
        <w:t>Standard</w:t>
      </w:r>
      <w:r w:rsidR="00AD770E">
        <w:rPr>
          <w:rFonts w:cs="Arial"/>
        </w:rPr>
        <w:t>“</w:t>
      </w:r>
      <w:r w:rsidRPr="002E5E5A">
        <w:rPr>
          <w:rFonts w:cs="Arial"/>
        </w:rPr>
        <w:t xml:space="preserve"> aktiv ist oder wenn bei der Sammelrechnung resp. Rechnung ein entsprechender E-Rechnungs-</w:t>
      </w:r>
      <w:r w:rsidRPr="002E5E5A">
        <w:rPr>
          <w:rStyle w:val="C1HJump"/>
        </w:rPr>
        <w:t>Versand</w:t>
      </w:r>
      <w:r w:rsidRPr="002E5E5A">
        <w:rPr>
          <w:lang w:bidi="he-IL"/>
        </w:rPr>
        <w:t xml:space="preserve"> </w:t>
      </w:r>
      <w:r w:rsidRPr="002E5E5A">
        <w:rPr>
          <w:rFonts w:cs="Arial"/>
        </w:rPr>
        <w:t>erfasst wurde.</w:t>
      </w:r>
    </w:p>
    <w:p w14:paraId="4BDC6FBF" w14:textId="77777777" w:rsidR="00AD770E" w:rsidRPr="002E5E5A" w:rsidRDefault="00AD770E" w:rsidP="007B1D7E">
      <w:pPr>
        <w:pStyle w:val="Textkrper"/>
        <w:rPr>
          <w:rFonts w:cs="Arial"/>
        </w:rPr>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AD770E" w:rsidRPr="002E5E5A" w14:paraId="64E5ECF5" w14:textId="77777777" w:rsidTr="002F5FCF">
        <w:tc>
          <w:tcPr>
            <w:tcW w:w="1001" w:type="dxa"/>
            <w:hideMark/>
          </w:tcPr>
          <w:p w14:paraId="4ABB3B5A" w14:textId="48D79B16" w:rsidR="00AD770E" w:rsidRPr="002E5E5A" w:rsidRDefault="002F5FCF" w:rsidP="007179D1">
            <w:pPr>
              <w:pStyle w:val="Textkrper"/>
            </w:pPr>
            <w:r>
              <w:rPr>
                <w:noProof/>
              </w:rPr>
              <w:drawing>
                <wp:inline distT="0" distB="0" distL="0" distR="0" wp14:anchorId="12657D60" wp14:editId="5A87924E">
                  <wp:extent cx="356717" cy="356717"/>
                  <wp:effectExtent l="0" t="0" r="0" b="5715"/>
                  <wp:docPr id="276" name="Grafik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6979" cy="366979"/>
                          </a:xfrm>
                          <a:prstGeom prst="rect">
                            <a:avLst/>
                          </a:prstGeom>
                          <a:noFill/>
                          <a:ln>
                            <a:noFill/>
                          </a:ln>
                        </pic:spPr>
                      </pic:pic>
                    </a:graphicData>
                  </a:graphic>
                </wp:inline>
              </w:drawing>
            </w:r>
            <w:r w:rsidR="00AD770E" w:rsidRPr="002E5E5A">
              <w:rPr>
                <w:lang w:eastAsia="de-DE"/>
              </w:rPr>
              <w:t>  </w:t>
            </w:r>
          </w:p>
        </w:tc>
        <w:tc>
          <w:tcPr>
            <w:tcW w:w="8079" w:type="dxa"/>
            <w:hideMark/>
          </w:tcPr>
          <w:p w14:paraId="165C1031" w14:textId="557774A3" w:rsidR="00AD770E" w:rsidRPr="002E5E5A" w:rsidRDefault="00AD770E" w:rsidP="00CF4EAC">
            <w:pPr>
              <w:pStyle w:val="Textkrper"/>
            </w:pPr>
            <w:r>
              <w:t xml:space="preserve">Bei der Rolle „Rechnungsteller“ muss das </w:t>
            </w:r>
            <w:r w:rsidRPr="002E5E5A">
              <w:rPr>
                <w:rFonts w:cs="Arial"/>
              </w:rPr>
              <w:t>E-Rechnungs-Konto</w:t>
            </w:r>
            <w:r>
              <w:t xml:space="preserve"> nicht als Standard markiert werden. Somit kommt es nicht zu einer Fehlermeldung, wenn das gleiche Konto </w:t>
            </w:r>
            <w:r w:rsidR="00CF4EAC">
              <w:t>auch</w:t>
            </w:r>
            <w:r>
              <w:t xml:space="preserve"> für den Rechnungsempfänger verwendet wird.</w:t>
            </w:r>
          </w:p>
        </w:tc>
      </w:tr>
    </w:tbl>
    <w:p w14:paraId="1CC49D0C" w14:textId="77777777" w:rsidR="007B1D7E" w:rsidRPr="002E5E5A" w:rsidRDefault="007B1D7E" w:rsidP="007B1D7E">
      <w:pPr>
        <w:pStyle w:val="Textkrper"/>
        <w:rPr>
          <w:b/>
        </w:rPr>
      </w:pPr>
    </w:p>
    <w:p w14:paraId="3DC996C6" w14:textId="77777777" w:rsidR="007B1D7E" w:rsidRPr="002E5E5A" w:rsidRDefault="007B1D7E" w:rsidP="007B1D7E">
      <w:pPr>
        <w:pStyle w:val="Textkrper"/>
        <w:rPr>
          <w:b/>
        </w:rPr>
      </w:pPr>
      <w:r w:rsidRPr="002E5E5A">
        <w:rPr>
          <w:b/>
        </w:rPr>
        <w:t>Automatisierter Prozess bei Abacus E-Business und ERP (ab Abacus Release 2006)</w:t>
      </w:r>
    </w:p>
    <w:p w14:paraId="79A9F35B" w14:textId="697E48D6" w:rsidR="007B1D7E" w:rsidRPr="002E5E5A" w:rsidRDefault="007B1D7E" w:rsidP="007B1D7E">
      <w:pPr>
        <w:pStyle w:val="Textkrper"/>
      </w:pPr>
      <w:r w:rsidRPr="002E5E5A">
        <w:t xml:space="preserve">In Abacus erfasste E-Rechnungs-Konti können via Schnittstelle in </w:t>
      </w:r>
      <w:r w:rsidR="00394C57">
        <w:t>is-e</w:t>
      </w:r>
      <w:r w:rsidRPr="002E5E5A">
        <w:t xml:space="preserve"> automatisch angelegt und nachgeführt werden. Abacus schreibt dazu die Konto-Daten in die Schnittstellentabellen (Tabellen Aba_PEI/Aba_PET). Mittels Trigger werden die Daten durch </w:t>
      </w:r>
      <w:r w:rsidR="00394C57">
        <w:t>is-e</w:t>
      </w:r>
      <w:r w:rsidRPr="002E5E5A">
        <w:t xml:space="preserve"> in den Originaldaten nachgeführt.</w:t>
      </w:r>
    </w:p>
    <w:p w14:paraId="07E9EA90" w14:textId="293D2F02" w:rsidR="007B1D7E" w:rsidRPr="002E5E5A" w:rsidRDefault="007B1D7E" w:rsidP="007B1D7E">
      <w:pPr>
        <w:pStyle w:val="Textkrper"/>
      </w:pPr>
      <w:r w:rsidRPr="002E5E5A">
        <w:t xml:space="preserve">Es muss in Abacus definiert werden, ob Konti an </w:t>
      </w:r>
      <w:r w:rsidR="00394C57">
        <w:t>is-e</w:t>
      </w:r>
      <w:r w:rsidRPr="002E5E5A">
        <w:t xml:space="preserve"> geliefert werden sollen oder nicht. In </w:t>
      </w:r>
      <w:r w:rsidR="00394C57">
        <w:t>is-e</w:t>
      </w:r>
      <w:r w:rsidRPr="002E5E5A">
        <w:t xml:space="preserve"> kann nicht individuell bestimmt werden, ob die Daten automatisiert übernommen werden sollen oder nicht.</w:t>
      </w:r>
    </w:p>
    <w:p w14:paraId="33D85D92" w14:textId="7D8CE0E6" w:rsidR="007B1D7E" w:rsidRPr="002E5E5A" w:rsidRDefault="007B1D7E" w:rsidP="007B1D7E">
      <w:pPr>
        <w:pStyle w:val="Textkrper"/>
      </w:pPr>
      <w:r w:rsidRPr="002E5E5A">
        <w:t xml:space="preserve">Eine manuelle Verwaltung der via Abacus integrierten Daten wird in </w:t>
      </w:r>
      <w:r w:rsidR="00394C57">
        <w:t>is-e</w:t>
      </w:r>
      <w:r w:rsidRPr="002E5E5A">
        <w:t xml:space="preserve"> nicht grundsätzlich verhindert. Der Kunde kann aber die Verwaltung mittels Anwendungsrechte und/oder Einträge in Systemrolle_Verwaltung einschränken.</w:t>
      </w:r>
    </w:p>
    <w:p w14:paraId="0E8A79EA" w14:textId="3D333208" w:rsidR="007B1D7E" w:rsidRPr="002E5E5A" w:rsidRDefault="007B1D7E" w:rsidP="007B1D7E">
      <w:pPr>
        <w:pStyle w:val="Textkrper"/>
      </w:pPr>
      <w:r w:rsidRPr="002E5E5A">
        <w:lastRenderedPageBreak/>
        <w:t xml:space="preserve">In Abacus kann pro Subjekt nur eine gültige E-Rechnungs-Teilnahme erfasst werden. </w:t>
      </w:r>
      <w:r w:rsidR="00394C57">
        <w:t>is-e</w:t>
      </w:r>
      <w:r w:rsidRPr="002E5E5A">
        <w:t xml:space="preserve"> erlaubt pro Subjekt mehrere gültige Teilnahmen (ob und wenn ja welche Teilnahme berücksichtigt werden soll, kann mit dem Attribut ‚Standard’ und auch individuell (z.B. pro Sammelrechnung, Rechnung) definiert werden.</w:t>
      </w:r>
    </w:p>
    <w:p w14:paraId="7173D19C" w14:textId="2D6160F7" w:rsidR="007B1D7E" w:rsidRPr="002E5E5A" w:rsidRDefault="007B1D7E" w:rsidP="007B1D7E">
      <w:pPr>
        <w:pStyle w:val="Textkrper"/>
        <w:rPr>
          <w:rFonts w:cs="Arial"/>
        </w:rPr>
      </w:pPr>
      <w:r w:rsidRPr="002E5E5A">
        <w:rPr>
          <w:rFonts w:cs="Arial"/>
        </w:rPr>
        <w:t xml:space="preserve">Ist Abacus im Einsatz, werden die Daten 1:1 übernommen, d.h. nur eine Teilnahme ist pro Subjekt aktiv. Das Attribut ‚Standard’ in der Verwendung wird bei einem Insert aktiviert. Verändert werden jedoch nur jene Konti, welche auch durch Abacus geliefert wurden – d.h. in </w:t>
      </w:r>
      <w:r w:rsidR="00394C57">
        <w:rPr>
          <w:rFonts w:cs="Arial"/>
        </w:rPr>
        <w:t>is-e</w:t>
      </w:r>
      <w:r w:rsidRPr="002E5E5A">
        <w:rPr>
          <w:rFonts w:cs="Arial"/>
        </w:rPr>
        <w:t xml:space="preserve"> manuell erfasste Konti bleiben unverändert.</w:t>
      </w:r>
    </w:p>
    <w:p w14:paraId="033D3214" w14:textId="77777777" w:rsidR="007B1D7E" w:rsidRPr="002E5E5A" w:rsidRDefault="007B1D7E" w:rsidP="007B1D7E">
      <w:pPr>
        <w:pStyle w:val="berschriftweitere"/>
      </w:pPr>
      <w:r w:rsidRPr="002E5E5A">
        <w:t>E-Rechnungen erstellen</w:t>
      </w:r>
    </w:p>
    <w:p w14:paraId="5DB6EC06" w14:textId="77777777" w:rsidR="007B1D7E" w:rsidRPr="002E5E5A" w:rsidRDefault="007B1D7E" w:rsidP="007B1D7E">
      <w:pPr>
        <w:pStyle w:val="Textkrper"/>
      </w:pPr>
      <w:r w:rsidRPr="002E5E5A">
        <w:rPr>
          <w:b/>
        </w:rPr>
        <w:t>Grundsätzlich erfolgt die Fakturierung insbesondere auch der ‘Rechnungsdruck’ wie bei Papierrechnungen!</w:t>
      </w:r>
      <w:r w:rsidRPr="002E5E5A">
        <w:t xml:space="preserve"> E-Rechnungen müssen nicht grundsätzlich getrennt verarbeitet werden.</w:t>
      </w:r>
      <w:r w:rsidRPr="002E5E5A">
        <w:br/>
        <w:t xml:space="preserve">Eine grafische Übersicht finden sie im Kapitel </w:t>
      </w:r>
      <w:r w:rsidRPr="002E5E5A">
        <w:rPr>
          <w:rStyle w:val="C1HJump"/>
        </w:rPr>
        <w:t>Drucken</w:t>
      </w:r>
      <w:r w:rsidRPr="002E5E5A">
        <w:rPr>
          <w:rStyle w:val="C1HJump"/>
          <w:vanish/>
        </w:rPr>
        <w:t>|document=Documents\Fakturierung.docx;topic=Drucken</w:t>
      </w:r>
      <w:r w:rsidRPr="002E5E5A">
        <w:t>.</w:t>
      </w:r>
    </w:p>
    <w:p w14:paraId="4D899C51" w14:textId="77777777" w:rsidR="007B1D7E" w:rsidRPr="002E5E5A" w:rsidRDefault="007B1D7E" w:rsidP="007B1D7E">
      <w:pPr>
        <w:pStyle w:val="Textkrper"/>
      </w:pPr>
      <w:r w:rsidRPr="002E5E5A">
        <w:t>Um die Rechnungen resp. deren Versand zu unterscheiden wird der Rechnungsversand in der Datenbank festgehalten. Dabei haben Papierrechnungen neu die Versandart ‘Druck/Postversand’.</w:t>
      </w:r>
    </w:p>
    <w:p w14:paraId="333E9CC1" w14:textId="77777777" w:rsidR="007B1D7E" w:rsidRPr="002E5E5A" w:rsidRDefault="007B1D7E" w:rsidP="007B1D7E">
      <w:pPr>
        <w:pStyle w:val="Textkrper"/>
      </w:pPr>
      <w:r w:rsidRPr="002E5E5A">
        <w:t>Natürlich können E-Rechnungen aber separat ‘gedruckt’ werden – dazu stehen eigene Selektionskriterien wie z.B. ‘Versandart’, ‘E-Rechnungs-Netzwerk’ usw. zur Verfügung. Eine Rechnung wird jedoch immer als Ganzes verarbeitet, d.h. wenn für eine Rechnung mehrere Versandarten definiert wurden (z.B. E-Rechnung und Druck/Postversand), werden alle Versände erzeugt, obwohl vielleicht nur eine spezifische Versandart selektiert wurde.</w:t>
      </w:r>
    </w:p>
    <w:p w14:paraId="04105CFA" w14:textId="77777777" w:rsidR="007B1D7E" w:rsidRPr="002E5E5A" w:rsidRDefault="007B1D7E" w:rsidP="007B1D7E">
      <w:pPr>
        <w:pStyle w:val="Textkrper"/>
      </w:pPr>
      <w:r w:rsidRPr="002E5E5A">
        <w:t xml:space="preserve">Sofern es sich nicht um Druck/Postversand handelt, wird pro Rechnungsdatum und Versandart/Netzwerk ein Job erstellt, welcher nachfolgend verarbeitet wird. Im Wertebereich </w:t>
      </w:r>
      <w:r w:rsidRPr="002E5E5A">
        <w:rPr>
          <w:rStyle w:val="C1HJump"/>
        </w:rPr>
        <w:t>System.Versandart</w:t>
      </w:r>
      <w:r w:rsidRPr="002E5E5A">
        <w:rPr>
          <w:lang w:bidi="he-IL"/>
        </w:rPr>
        <w:t>.</w:t>
      </w:r>
      <w:r w:rsidRPr="002E5E5A">
        <w:t xml:space="preserve"> kann mittels Parameter ‚Terminierung (0=Nein/1=Ja)’ bestimmt werden, ob die Rechnungen sofort oder erst am Rechnungsdatum erstellt und eingeliefert werden sollen.</w:t>
      </w:r>
    </w:p>
    <w:p w14:paraId="02CB9387" w14:textId="77777777" w:rsidR="007B1D7E" w:rsidRPr="002E5E5A" w:rsidRDefault="007B1D7E" w:rsidP="007B1D7E">
      <w:pPr>
        <w:pStyle w:val="Textkrper"/>
      </w:pPr>
      <w:r w:rsidRPr="002E5E5A">
        <w:t>Wichtig zu wissen ist jedoch, dass die Rechnungen bereits beim Erstellen der Jobs resp. beim Zurückschreiben als ‚gedruckt’ gekennzeichnet werden. Der genauere Status des Versandes muss in der Rechnung via Register „Versand“ ermittelt werden.</w:t>
      </w:r>
    </w:p>
    <w:p w14:paraId="56E75811" w14:textId="0B2588DF" w:rsidR="007B1D7E" w:rsidRPr="002E5E5A" w:rsidRDefault="007B1D7E" w:rsidP="007B1D7E">
      <w:pPr>
        <w:pStyle w:val="Textkrper"/>
      </w:pPr>
      <w:r w:rsidRPr="002E5E5A">
        <w:t>Eine Rechnung wird standardmässig nur als E-Rechnung versandt, wenn kein Zustellsubjekt/-adresse definiert ist.</w:t>
      </w:r>
      <w:r w:rsidRPr="002E5E5A">
        <w:br/>
        <w:t>Dies wird so gemacht, da nicht klar ist, ob auf das E-Rechnungs-Konto des Debitor-/Vertragspartner-Subjekts oder des Zustellsubjekts zugegriffen werden soll. Daraus ergibt sich für die Stammdatenverwaltung folgender Grundsatz:</w:t>
      </w:r>
      <w:r w:rsidRPr="002E5E5A">
        <w:br/>
        <w:t xml:space="preserve">Sobald eine Zustelladresse definiert wurde, muss ein allfälliger E-Rechnungs-Versand individuell bei der Sammelrechnung/Rechnung definiert </w:t>
      </w:r>
      <w:r w:rsidR="00E62921" w:rsidRPr="002E5E5A">
        <w:t>werden</w:t>
      </w:r>
      <w:r w:rsidR="00E62921">
        <w:t xml:space="preserve"> (siehe auch </w:t>
      </w:r>
      <w:r w:rsidR="00E62921" w:rsidRPr="00E73E48">
        <w:rPr>
          <w:rStyle w:val="C1HJump"/>
        </w:rPr>
        <w:t>E-Rechnungsversand an eine Zustelladresse</w:t>
      </w:r>
      <w:r w:rsidR="00E62921">
        <w:t>)</w:t>
      </w:r>
      <w:r w:rsidR="00E62921" w:rsidRPr="002E5E5A">
        <w:t>.</w:t>
      </w:r>
    </w:p>
    <w:p w14:paraId="042A5C99" w14:textId="77777777" w:rsidR="007B1D7E" w:rsidRPr="002E5E5A" w:rsidRDefault="007B1D7E" w:rsidP="007B1D7E">
      <w:pPr>
        <w:pStyle w:val="Textkrper"/>
      </w:pPr>
      <w:r w:rsidRPr="002E5E5A">
        <w:t>Ob ein Versand einer Rechnung via ein ermitteltes Konto erfolgen kann, hat noch diverse weitere Einschränkungen je nach Netzwerk und/oder BSP. Es kann sein, dass folgende Rechnungen nicht als E-Rechnung gestellt werden können:</w:t>
      </w:r>
    </w:p>
    <w:p w14:paraId="682F0A95" w14:textId="77777777" w:rsidR="007B1D7E" w:rsidRPr="002E5E5A" w:rsidRDefault="007B1D7E" w:rsidP="007B1D7E">
      <w:pPr>
        <w:pStyle w:val="C1HBullet"/>
        <w:numPr>
          <w:ilvl w:val="0"/>
          <w:numId w:val="17"/>
        </w:numPr>
      </w:pPr>
      <w:r w:rsidRPr="002E5E5A">
        <w:t>Gutschriften</w:t>
      </w:r>
    </w:p>
    <w:p w14:paraId="6FB5EE63" w14:textId="77777777" w:rsidR="007B1D7E" w:rsidRPr="002E5E5A" w:rsidRDefault="007B1D7E" w:rsidP="007B1D7E">
      <w:pPr>
        <w:pStyle w:val="C1HBullet"/>
        <w:numPr>
          <w:ilvl w:val="0"/>
          <w:numId w:val="17"/>
        </w:numPr>
      </w:pPr>
      <w:r w:rsidRPr="002E5E5A">
        <w:t>Rechnungen mit Gesamtbetrag = 0</w:t>
      </w:r>
    </w:p>
    <w:p w14:paraId="31873A43" w14:textId="77777777" w:rsidR="007B1D7E" w:rsidRPr="002E5E5A" w:rsidRDefault="007B1D7E" w:rsidP="007B1D7E">
      <w:pPr>
        <w:pStyle w:val="C1HBullet"/>
        <w:numPr>
          <w:ilvl w:val="0"/>
          <w:numId w:val="17"/>
        </w:numPr>
      </w:pPr>
      <w:r w:rsidRPr="002E5E5A">
        <w:t>Rechnungen unter dem definierten Minimum</w:t>
      </w:r>
    </w:p>
    <w:p w14:paraId="2BD2DE34" w14:textId="77777777" w:rsidR="007B1D7E" w:rsidRPr="002E5E5A" w:rsidRDefault="007B1D7E" w:rsidP="007B1D7E">
      <w:pPr>
        <w:pStyle w:val="C1HBullet"/>
        <w:numPr>
          <w:ilvl w:val="0"/>
          <w:numId w:val="17"/>
        </w:numPr>
      </w:pPr>
      <w:r w:rsidRPr="002E5E5A">
        <w:t>Direktbelastungen (LSV / Debit Direct)</w:t>
      </w:r>
    </w:p>
    <w:p w14:paraId="53A33DC4" w14:textId="77777777" w:rsidR="007B1D7E" w:rsidRPr="002E5E5A" w:rsidRDefault="007B1D7E" w:rsidP="007B1D7E">
      <w:pPr>
        <w:pStyle w:val="C1HBullet"/>
        <w:numPr>
          <w:ilvl w:val="0"/>
          <w:numId w:val="17"/>
        </w:numPr>
      </w:pPr>
      <w:r w:rsidRPr="002E5E5A">
        <w:t>Rechnungen mit Vorauszahlungen</w:t>
      </w:r>
    </w:p>
    <w:p w14:paraId="38856FFB" w14:textId="77777777" w:rsidR="007B1D7E" w:rsidRPr="002E5E5A" w:rsidRDefault="007B1D7E" w:rsidP="007B1D7E">
      <w:pPr>
        <w:pStyle w:val="C1HBullet"/>
        <w:numPr>
          <w:ilvl w:val="0"/>
          <w:numId w:val="17"/>
        </w:numPr>
      </w:pPr>
      <w:r w:rsidRPr="002E5E5A">
        <w:t>mehrere MWST-Nr. pro Rechnung</w:t>
      </w:r>
    </w:p>
    <w:p w14:paraId="7225B99C" w14:textId="77777777" w:rsidR="007B1D7E" w:rsidRPr="002E5E5A" w:rsidRDefault="007B1D7E" w:rsidP="007B1D7E">
      <w:pPr>
        <w:pStyle w:val="Textkrper"/>
      </w:pPr>
      <w:r w:rsidRPr="002E5E5A">
        <w:t>Sobald die Rückschreibung der Rechnung mit Ja beantwortet wird, gilt die Rechnung als gedruckt – auch wenn Sie noch nicht fertig verarbeitet, d.h. an den BSP eingeliefert wurde.</w:t>
      </w:r>
    </w:p>
    <w:p w14:paraId="2C4E962D" w14:textId="77777777" w:rsidR="007B1D7E" w:rsidRPr="002E5E5A" w:rsidRDefault="007B1D7E" w:rsidP="007B1D7E">
      <w:pPr>
        <w:pStyle w:val="Textkrper"/>
      </w:pPr>
      <w:r w:rsidRPr="002E5E5A">
        <w:t>Wird die Statusfrage beim Druck mit Nein beantwortet erfolgt keine Rückschreibung d.h. die erzeugten Jobs bleiben bestehen, haben aber noch den Status ‘In Vorbereitung’. Sofern später nochmals der Druck gestartet wird, wird ein neuer Job erstellt und ein allfälliger alter Job automatisch entfernt. Solche alten Jobs können aber auch manuell via Job-Monitor entfernt werden.</w:t>
      </w:r>
    </w:p>
    <w:p w14:paraId="5DE4039A" w14:textId="77777777" w:rsidR="007B1D7E" w:rsidRPr="002E5E5A" w:rsidRDefault="007B1D7E" w:rsidP="007B1D7E">
      <w:pPr>
        <w:pStyle w:val="Textkrper"/>
      </w:pPr>
    </w:p>
    <w:p w14:paraId="0F6B212F" w14:textId="77777777" w:rsidR="007B1D7E" w:rsidRPr="002E5E5A" w:rsidRDefault="007B1D7E" w:rsidP="007B1D7E">
      <w:pPr>
        <w:rPr>
          <w:b/>
        </w:rPr>
      </w:pPr>
      <w:r w:rsidRPr="002E5E5A">
        <w:rPr>
          <w:b/>
        </w:rPr>
        <w:t>Seitenansicht und Rechnungskopie</w:t>
      </w:r>
    </w:p>
    <w:p w14:paraId="1BE4D3AE" w14:textId="77777777" w:rsidR="007B1D7E" w:rsidRPr="002E5E5A" w:rsidRDefault="007B1D7E" w:rsidP="007B1D7E">
      <w:pPr>
        <w:pStyle w:val="Textkrper"/>
      </w:pPr>
      <w:r w:rsidRPr="002E5E5A">
        <w:lastRenderedPageBreak/>
        <w:t>Wird eine Seitenansicht einer Rechnung gewählt oder eine Rechnungskopie gedruckt, erfolgt nie ein Versand als E-Rechnung. Rechnungskopien werden auf Papier ausgegeben.</w:t>
      </w:r>
    </w:p>
    <w:p w14:paraId="34997841" w14:textId="77777777" w:rsidR="007B1D7E" w:rsidRPr="002E5E5A" w:rsidRDefault="007B1D7E" w:rsidP="007B1D7E">
      <w:pPr>
        <w:pStyle w:val="Textkrper"/>
      </w:pPr>
    </w:p>
    <w:p w14:paraId="7EA7185F" w14:textId="77777777" w:rsidR="007B1D7E" w:rsidRPr="002E5E5A" w:rsidRDefault="007B1D7E" w:rsidP="007B1D7E">
      <w:pPr>
        <w:pStyle w:val="berschriftweitere"/>
      </w:pPr>
      <w:r w:rsidRPr="002E5E5A">
        <w:t>E-Rechnungen bei BSP einliefern/übermitteln</w:t>
      </w:r>
    </w:p>
    <w:p w14:paraId="6B5EEEA4" w14:textId="77777777" w:rsidR="007B1D7E" w:rsidRPr="002E5E5A" w:rsidRDefault="007B1D7E" w:rsidP="007B1D7E">
      <w:pPr>
        <w:pStyle w:val="Textkrper"/>
      </w:pPr>
      <w:r w:rsidRPr="002E5E5A">
        <w:t>Beim aktuellen Druck erzeugte Jobs werden bei der definitiven Rückschreibung mit dem Status ‘Vorbereitet’ gekennzeichnet. Somit werden diese danach von den entsprechenden E-Rechnungs-Diensten verarbeitet.</w:t>
      </w:r>
    </w:p>
    <w:p w14:paraId="33F60CC7" w14:textId="77777777" w:rsidR="007B1D7E" w:rsidRPr="002E5E5A" w:rsidRDefault="007B1D7E" w:rsidP="007B1D7E">
      <w:pPr>
        <w:pStyle w:val="Textkrper"/>
      </w:pPr>
      <w:r w:rsidRPr="002E5E5A">
        <w:t>Diese Dienste erstellen pro Rechnung ein XML- und ein PDF-File und übermitteln diese an den BSP.</w:t>
      </w:r>
    </w:p>
    <w:p w14:paraId="01550A3C" w14:textId="77777777" w:rsidR="007B1D7E" w:rsidRPr="002E5E5A" w:rsidRDefault="007B1D7E" w:rsidP="007B1D7E">
      <w:pPr>
        <w:pStyle w:val="Textkrper"/>
      </w:pPr>
    </w:p>
    <w:p w14:paraId="36764E67" w14:textId="77777777" w:rsidR="007B1D7E" w:rsidRPr="002E5E5A" w:rsidRDefault="007B1D7E" w:rsidP="007B1D7E">
      <w:pPr>
        <w:pStyle w:val="berschriftweitere"/>
      </w:pPr>
      <w:r w:rsidRPr="002E5E5A">
        <w:t>E-Rechnung Parametrierung</w:t>
      </w:r>
    </w:p>
    <w:p w14:paraId="73AA9E82" w14:textId="77777777" w:rsidR="007B1D7E" w:rsidRPr="002E5E5A" w:rsidRDefault="007B1D7E" w:rsidP="007B1D7E">
      <w:pPr>
        <w:pStyle w:val="Textkrper"/>
      </w:pPr>
      <w:r w:rsidRPr="002E5E5A">
        <w:t>E-Rechnung ist eine kostenpflichtige Option bestehend aus einer Grundlizenz ‘E-Rechnung Basis’ und den Schnittstellenlizenzen pro BSP (z.B. ‘E-Rechnung Abacus (Abanet)', 'E-Rechnung Post Finance (yellowbill)' usw.). Für den Erwerb der Lizenz und die Parametrierung wenden Sie sich bitte an Ihren Vertriebspartner.</w:t>
      </w:r>
    </w:p>
    <w:p w14:paraId="738FC567" w14:textId="77777777" w:rsidR="007B1D7E" w:rsidRPr="002E5E5A" w:rsidRDefault="007B1D7E" w:rsidP="007B1D7E">
      <w:pPr>
        <w:pStyle w:val="berschriftweitere"/>
      </w:pPr>
      <w:r w:rsidRPr="002E5E5A">
        <w:t>E-Rechnung BtoB – Identifikation von Rechnungen</w:t>
      </w:r>
    </w:p>
    <w:p w14:paraId="6D94FB13" w14:textId="77777777" w:rsidR="007B1D7E" w:rsidRPr="002E5E5A" w:rsidRDefault="007B1D7E" w:rsidP="007B1D7E">
      <w:pPr>
        <w:pStyle w:val="Textkrper"/>
      </w:pPr>
      <w:r w:rsidRPr="002E5E5A">
        <w:t>Voraussetzung für BtoB (Business to Business) ist die eindeutige Identifikation von Daten. Nur durch solche Identifikatoren kann der Empfänger die Daten automatisch verarbeiten und erreicht so eine Reduktion des Aufwandes.</w:t>
      </w:r>
    </w:p>
    <w:p w14:paraId="0770EF15" w14:textId="77777777" w:rsidR="007B1D7E" w:rsidRPr="002E5E5A" w:rsidRDefault="007B1D7E" w:rsidP="007B1D7E">
      <w:pPr>
        <w:pStyle w:val="Textkrper"/>
      </w:pPr>
      <w:r w:rsidRPr="002E5E5A">
        <w:t>Wir gehen vom Grundsatz aus, dass nicht der Rechnungsempfänger dem Rechnungssteller seine Identifikatoren vorgibt (z.B. Kontierung) sondern der Rechnungsempfänger die Rechnung anhand der vom Rechnungssteller gelieferten Identifikatoren verarbeitet. Dies ist viel pragmatischer und effizienter (man denke z.B. an wie viele Rechnungssteller ein Rechnungsempfänger eine allfällige Kontierungsänderung melden müsste und wie viel Aufwand dies bei den Rechnungsstellern generiert).</w:t>
      </w:r>
    </w:p>
    <w:p w14:paraId="1290B0C1" w14:textId="77777777" w:rsidR="007B1D7E" w:rsidRPr="002E5E5A" w:rsidRDefault="007B1D7E" w:rsidP="007B1D7E">
      <w:pPr>
        <w:pStyle w:val="Textkrper"/>
      </w:pPr>
      <w:r w:rsidRPr="002E5E5A">
        <w:t>Für die Identifikation einer e-Rechnung resp. deren Rechnungspositionen können insbesondere folgende Daten verwendet werden:</w:t>
      </w:r>
    </w:p>
    <w:p w14:paraId="53D99176" w14:textId="77777777" w:rsidR="007B1D7E" w:rsidRPr="002E5E5A" w:rsidRDefault="007B1D7E" w:rsidP="007B1D7E">
      <w:pPr>
        <w:pStyle w:val="Textkrper"/>
      </w:pPr>
    </w:p>
    <w:tbl>
      <w:tblPr>
        <w:tblW w:w="0" w:type="auto"/>
        <w:tblInd w:w="288" w:type="dxa"/>
        <w:tblBorders>
          <w:top w:val="single" w:sz="6" w:space="0" w:color="000000"/>
          <w:left w:val="single" w:sz="12" w:space="0" w:color="000000"/>
          <w:bottom w:val="single" w:sz="6" w:space="0" w:color="000000"/>
          <w:right w:val="single" w:sz="12" w:space="0" w:color="000000"/>
          <w:insideV w:val="single" w:sz="6" w:space="0" w:color="000000"/>
        </w:tblBorders>
        <w:tblLook w:val="00A0" w:firstRow="1" w:lastRow="0" w:firstColumn="1" w:lastColumn="0" w:noHBand="0" w:noVBand="0"/>
      </w:tblPr>
      <w:tblGrid>
        <w:gridCol w:w="4077"/>
        <w:gridCol w:w="1985"/>
        <w:gridCol w:w="2268"/>
      </w:tblGrid>
      <w:tr w:rsidR="007B1D7E" w:rsidRPr="002E5E5A" w14:paraId="29CD5234" w14:textId="77777777" w:rsidTr="007B1D7E">
        <w:tc>
          <w:tcPr>
            <w:tcW w:w="4077" w:type="dxa"/>
            <w:tcBorders>
              <w:top w:val="single" w:sz="6" w:space="0" w:color="000000"/>
              <w:left w:val="single" w:sz="12" w:space="0" w:color="000000"/>
              <w:bottom w:val="single" w:sz="6" w:space="0" w:color="000000"/>
              <w:right w:val="single" w:sz="6" w:space="0" w:color="000000"/>
            </w:tcBorders>
            <w:shd w:val="pct30" w:color="FFFF00" w:fill="FFFFFF"/>
            <w:hideMark/>
          </w:tcPr>
          <w:p w14:paraId="5CAE424B" w14:textId="77777777" w:rsidR="007B1D7E" w:rsidRPr="002E5E5A" w:rsidRDefault="007B1D7E">
            <w:pPr>
              <w:rPr>
                <w:rFonts w:ascii="Calibri" w:hAnsi="Calibri"/>
                <w:b/>
                <w:sz w:val="22"/>
                <w:szCs w:val="22"/>
              </w:rPr>
            </w:pPr>
            <w:r w:rsidRPr="002E5E5A">
              <w:rPr>
                <w:b/>
              </w:rPr>
              <w:t>Bezeichnung</w:t>
            </w:r>
          </w:p>
        </w:tc>
        <w:tc>
          <w:tcPr>
            <w:tcW w:w="1985" w:type="dxa"/>
            <w:tcBorders>
              <w:top w:val="single" w:sz="6" w:space="0" w:color="000000"/>
              <w:left w:val="single" w:sz="6" w:space="0" w:color="000000"/>
              <w:bottom w:val="single" w:sz="6" w:space="0" w:color="000000"/>
              <w:right w:val="single" w:sz="6" w:space="0" w:color="000000"/>
            </w:tcBorders>
            <w:shd w:val="pct30" w:color="FFFF00" w:fill="FFFFFF"/>
            <w:hideMark/>
          </w:tcPr>
          <w:p w14:paraId="24321CB3" w14:textId="77777777" w:rsidR="007B1D7E" w:rsidRPr="002E5E5A" w:rsidRDefault="007B1D7E">
            <w:pPr>
              <w:rPr>
                <w:rFonts w:ascii="Calibri" w:hAnsi="Calibri"/>
                <w:b/>
                <w:sz w:val="22"/>
                <w:szCs w:val="22"/>
              </w:rPr>
            </w:pPr>
            <w:r w:rsidRPr="002E5E5A">
              <w:rPr>
                <w:b/>
              </w:rPr>
              <w:t>Ausgabe auf Ebene Rechnungskopf</w:t>
            </w:r>
          </w:p>
        </w:tc>
        <w:tc>
          <w:tcPr>
            <w:tcW w:w="2268" w:type="dxa"/>
            <w:tcBorders>
              <w:top w:val="single" w:sz="6" w:space="0" w:color="000000"/>
              <w:left w:val="single" w:sz="6" w:space="0" w:color="000000"/>
              <w:bottom w:val="single" w:sz="6" w:space="0" w:color="000000"/>
              <w:right w:val="single" w:sz="12" w:space="0" w:color="000000"/>
            </w:tcBorders>
            <w:shd w:val="pct30" w:color="FFFF00" w:fill="FFFFFF"/>
            <w:hideMark/>
          </w:tcPr>
          <w:p w14:paraId="3183D69F" w14:textId="77777777" w:rsidR="007B1D7E" w:rsidRPr="002E5E5A" w:rsidRDefault="007B1D7E">
            <w:pPr>
              <w:rPr>
                <w:rFonts w:ascii="Calibri" w:hAnsi="Calibri"/>
                <w:b/>
                <w:sz w:val="22"/>
                <w:szCs w:val="22"/>
              </w:rPr>
            </w:pPr>
            <w:r w:rsidRPr="002E5E5A">
              <w:rPr>
                <w:b/>
              </w:rPr>
              <w:t>Ausgabe auf Ebene Rechnungsposition</w:t>
            </w:r>
          </w:p>
        </w:tc>
      </w:tr>
      <w:tr w:rsidR="007B1D7E" w:rsidRPr="002E5E5A" w14:paraId="5096EB56" w14:textId="77777777" w:rsidTr="007B1D7E">
        <w:tc>
          <w:tcPr>
            <w:tcW w:w="4077" w:type="dxa"/>
            <w:tcBorders>
              <w:top w:val="nil"/>
              <w:left w:val="single" w:sz="12" w:space="0" w:color="000000"/>
              <w:bottom w:val="nil"/>
              <w:right w:val="single" w:sz="6" w:space="0" w:color="000000"/>
            </w:tcBorders>
            <w:hideMark/>
          </w:tcPr>
          <w:p w14:paraId="44D75075" w14:textId="77777777" w:rsidR="007B1D7E" w:rsidRPr="002E5E5A" w:rsidRDefault="007B1D7E">
            <w:pPr>
              <w:rPr>
                <w:rFonts w:ascii="Calibri" w:hAnsi="Calibri"/>
                <w:sz w:val="22"/>
                <w:szCs w:val="22"/>
              </w:rPr>
            </w:pPr>
            <w:r w:rsidRPr="002E5E5A">
              <w:t>Rechnungssteller</w:t>
            </w:r>
          </w:p>
        </w:tc>
        <w:tc>
          <w:tcPr>
            <w:tcW w:w="1985" w:type="dxa"/>
            <w:tcBorders>
              <w:top w:val="nil"/>
              <w:left w:val="single" w:sz="6" w:space="0" w:color="000000"/>
              <w:bottom w:val="nil"/>
              <w:right w:val="single" w:sz="6" w:space="0" w:color="000000"/>
            </w:tcBorders>
            <w:hideMark/>
          </w:tcPr>
          <w:p w14:paraId="133681DB" w14:textId="77777777" w:rsidR="007B1D7E" w:rsidRPr="002E5E5A" w:rsidRDefault="007B1D7E">
            <w:pPr>
              <w:rPr>
                <w:rFonts w:ascii="Calibri" w:hAnsi="Calibri"/>
                <w:sz w:val="22"/>
                <w:szCs w:val="22"/>
              </w:rPr>
            </w:pPr>
            <w:r w:rsidRPr="002E5E5A">
              <w:t>X</w:t>
            </w:r>
          </w:p>
        </w:tc>
        <w:tc>
          <w:tcPr>
            <w:tcW w:w="2268" w:type="dxa"/>
            <w:tcBorders>
              <w:top w:val="nil"/>
              <w:left w:val="single" w:sz="6" w:space="0" w:color="000000"/>
              <w:bottom w:val="nil"/>
              <w:right w:val="single" w:sz="12" w:space="0" w:color="000000"/>
            </w:tcBorders>
          </w:tcPr>
          <w:p w14:paraId="2D2070DF" w14:textId="77777777" w:rsidR="007B1D7E" w:rsidRPr="002E5E5A" w:rsidRDefault="007B1D7E">
            <w:pPr>
              <w:rPr>
                <w:rFonts w:ascii="Calibri" w:hAnsi="Calibri"/>
                <w:sz w:val="22"/>
                <w:szCs w:val="22"/>
              </w:rPr>
            </w:pPr>
          </w:p>
        </w:tc>
      </w:tr>
      <w:tr w:rsidR="007B1D7E" w:rsidRPr="002E5E5A" w14:paraId="568B12D0" w14:textId="77777777" w:rsidTr="007B1D7E">
        <w:tc>
          <w:tcPr>
            <w:tcW w:w="4077" w:type="dxa"/>
            <w:tcBorders>
              <w:top w:val="nil"/>
              <w:left w:val="single" w:sz="12" w:space="0" w:color="000000"/>
              <w:bottom w:val="nil"/>
              <w:right w:val="single" w:sz="6" w:space="0" w:color="000000"/>
            </w:tcBorders>
            <w:hideMark/>
          </w:tcPr>
          <w:p w14:paraId="48CF114B" w14:textId="77777777" w:rsidR="007B1D7E" w:rsidRPr="002E5E5A" w:rsidRDefault="007B1D7E">
            <w:pPr>
              <w:rPr>
                <w:rFonts w:ascii="Calibri" w:hAnsi="Calibri"/>
                <w:sz w:val="22"/>
                <w:szCs w:val="22"/>
              </w:rPr>
            </w:pPr>
            <w:r w:rsidRPr="002E5E5A">
              <w:t>Sammelrechnungsnummer</w:t>
            </w:r>
          </w:p>
        </w:tc>
        <w:tc>
          <w:tcPr>
            <w:tcW w:w="1985" w:type="dxa"/>
            <w:tcBorders>
              <w:top w:val="nil"/>
              <w:left w:val="single" w:sz="6" w:space="0" w:color="000000"/>
              <w:bottom w:val="nil"/>
              <w:right w:val="single" w:sz="6" w:space="0" w:color="000000"/>
            </w:tcBorders>
            <w:hideMark/>
          </w:tcPr>
          <w:p w14:paraId="4AD735EC" w14:textId="77777777" w:rsidR="007B1D7E" w:rsidRPr="002E5E5A" w:rsidRDefault="007B1D7E">
            <w:pPr>
              <w:rPr>
                <w:rFonts w:ascii="Calibri" w:hAnsi="Calibri"/>
                <w:sz w:val="22"/>
                <w:szCs w:val="22"/>
              </w:rPr>
            </w:pPr>
            <w:r w:rsidRPr="002E5E5A">
              <w:t>X</w:t>
            </w:r>
          </w:p>
        </w:tc>
        <w:tc>
          <w:tcPr>
            <w:tcW w:w="2268" w:type="dxa"/>
            <w:tcBorders>
              <w:top w:val="nil"/>
              <w:left w:val="single" w:sz="6" w:space="0" w:color="000000"/>
              <w:bottom w:val="nil"/>
              <w:right w:val="single" w:sz="12" w:space="0" w:color="000000"/>
            </w:tcBorders>
          </w:tcPr>
          <w:p w14:paraId="3D3C8A1B" w14:textId="77777777" w:rsidR="007B1D7E" w:rsidRPr="002E5E5A" w:rsidRDefault="007B1D7E">
            <w:pPr>
              <w:rPr>
                <w:rFonts w:ascii="Calibri" w:hAnsi="Calibri"/>
                <w:sz w:val="22"/>
                <w:szCs w:val="22"/>
              </w:rPr>
            </w:pPr>
          </w:p>
        </w:tc>
      </w:tr>
      <w:tr w:rsidR="007B1D7E" w:rsidRPr="002E5E5A" w14:paraId="6B46B133" w14:textId="77777777" w:rsidTr="007B1D7E">
        <w:tc>
          <w:tcPr>
            <w:tcW w:w="4077" w:type="dxa"/>
            <w:tcBorders>
              <w:top w:val="nil"/>
              <w:left w:val="single" w:sz="12" w:space="0" w:color="000000"/>
              <w:bottom w:val="nil"/>
              <w:right w:val="single" w:sz="6" w:space="0" w:color="000000"/>
            </w:tcBorders>
            <w:hideMark/>
          </w:tcPr>
          <w:p w14:paraId="305D89B5" w14:textId="77777777" w:rsidR="007B1D7E" w:rsidRPr="002E5E5A" w:rsidRDefault="007B1D7E">
            <w:pPr>
              <w:rPr>
                <w:rFonts w:ascii="Calibri" w:hAnsi="Calibri"/>
                <w:sz w:val="22"/>
                <w:szCs w:val="22"/>
              </w:rPr>
            </w:pPr>
            <w:r w:rsidRPr="002E5E5A">
              <w:t>Vertragspartner (Subjekt-Id, Debitor)</w:t>
            </w:r>
          </w:p>
        </w:tc>
        <w:tc>
          <w:tcPr>
            <w:tcW w:w="1985" w:type="dxa"/>
            <w:tcBorders>
              <w:top w:val="nil"/>
              <w:left w:val="single" w:sz="6" w:space="0" w:color="000000"/>
              <w:bottom w:val="nil"/>
              <w:right w:val="single" w:sz="6" w:space="0" w:color="000000"/>
            </w:tcBorders>
            <w:hideMark/>
          </w:tcPr>
          <w:p w14:paraId="0F78BDEC" w14:textId="77777777" w:rsidR="007B1D7E" w:rsidRPr="002E5E5A" w:rsidRDefault="007B1D7E">
            <w:pPr>
              <w:rPr>
                <w:rFonts w:ascii="Calibri" w:hAnsi="Calibri"/>
                <w:sz w:val="22"/>
                <w:szCs w:val="22"/>
              </w:rPr>
            </w:pPr>
            <w:r w:rsidRPr="002E5E5A">
              <w:t>X</w:t>
            </w:r>
          </w:p>
        </w:tc>
        <w:tc>
          <w:tcPr>
            <w:tcW w:w="2268" w:type="dxa"/>
            <w:tcBorders>
              <w:top w:val="nil"/>
              <w:left w:val="single" w:sz="6" w:space="0" w:color="000000"/>
              <w:bottom w:val="nil"/>
              <w:right w:val="single" w:sz="12" w:space="0" w:color="000000"/>
            </w:tcBorders>
          </w:tcPr>
          <w:p w14:paraId="261AC00E" w14:textId="77777777" w:rsidR="007B1D7E" w:rsidRPr="002E5E5A" w:rsidRDefault="007B1D7E">
            <w:pPr>
              <w:rPr>
                <w:rFonts w:ascii="Calibri" w:hAnsi="Calibri"/>
                <w:sz w:val="22"/>
                <w:szCs w:val="22"/>
              </w:rPr>
            </w:pPr>
          </w:p>
        </w:tc>
      </w:tr>
      <w:tr w:rsidR="007B1D7E" w:rsidRPr="002E5E5A" w14:paraId="08FCCDBE" w14:textId="77777777" w:rsidTr="007B1D7E">
        <w:tc>
          <w:tcPr>
            <w:tcW w:w="4077" w:type="dxa"/>
            <w:tcBorders>
              <w:top w:val="nil"/>
              <w:left w:val="single" w:sz="12" w:space="0" w:color="000000"/>
              <w:bottom w:val="nil"/>
              <w:right w:val="single" w:sz="6" w:space="0" w:color="000000"/>
            </w:tcBorders>
            <w:hideMark/>
          </w:tcPr>
          <w:p w14:paraId="1208E2BF" w14:textId="77777777" w:rsidR="007B1D7E" w:rsidRPr="002E5E5A" w:rsidRDefault="007B1D7E">
            <w:pPr>
              <w:rPr>
                <w:rFonts w:ascii="Calibri" w:hAnsi="Calibri"/>
                <w:sz w:val="22"/>
                <w:szCs w:val="22"/>
              </w:rPr>
            </w:pPr>
            <w:r w:rsidRPr="002E5E5A">
              <w:t>Vertrags-Id</w:t>
            </w:r>
          </w:p>
        </w:tc>
        <w:tc>
          <w:tcPr>
            <w:tcW w:w="1985" w:type="dxa"/>
            <w:tcBorders>
              <w:top w:val="nil"/>
              <w:left w:val="single" w:sz="6" w:space="0" w:color="000000"/>
              <w:bottom w:val="nil"/>
              <w:right w:val="single" w:sz="6" w:space="0" w:color="000000"/>
            </w:tcBorders>
            <w:hideMark/>
          </w:tcPr>
          <w:p w14:paraId="79EF7E8B" w14:textId="77777777" w:rsidR="007B1D7E" w:rsidRPr="002E5E5A" w:rsidRDefault="007B1D7E">
            <w:pPr>
              <w:rPr>
                <w:rFonts w:ascii="Calibri" w:hAnsi="Calibri"/>
                <w:sz w:val="22"/>
                <w:szCs w:val="22"/>
              </w:rPr>
            </w:pPr>
            <w:r w:rsidRPr="002E5E5A">
              <w:t>X (1)</w:t>
            </w:r>
          </w:p>
        </w:tc>
        <w:tc>
          <w:tcPr>
            <w:tcW w:w="2268" w:type="dxa"/>
            <w:tcBorders>
              <w:top w:val="nil"/>
              <w:left w:val="single" w:sz="6" w:space="0" w:color="000000"/>
              <w:bottom w:val="nil"/>
              <w:right w:val="single" w:sz="12" w:space="0" w:color="000000"/>
            </w:tcBorders>
            <w:hideMark/>
          </w:tcPr>
          <w:p w14:paraId="73D68D6F" w14:textId="77777777" w:rsidR="007B1D7E" w:rsidRPr="002E5E5A" w:rsidRDefault="007B1D7E">
            <w:pPr>
              <w:rPr>
                <w:rFonts w:ascii="Calibri" w:hAnsi="Calibri"/>
                <w:sz w:val="22"/>
                <w:szCs w:val="22"/>
              </w:rPr>
            </w:pPr>
            <w:r w:rsidRPr="002E5E5A">
              <w:t>X</w:t>
            </w:r>
          </w:p>
        </w:tc>
      </w:tr>
      <w:tr w:rsidR="007B1D7E" w:rsidRPr="002E5E5A" w14:paraId="4F285D38" w14:textId="77777777" w:rsidTr="007B1D7E">
        <w:tc>
          <w:tcPr>
            <w:tcW w:w="4077" w:type="dxa"/>
            <w:tcBorders>
              <w:top w:val="nil"/>
              <w:left w:val="single" w:sz="12" w:space="0" w:color="000000"/>
              <w:bottom w:val="nil"/>
              <w:right w:val="single" w:sz="6" w:space="0" w:color="000000"/>
            </w:tcBorders>
            <w:hideMark/>
          </w:tcPr>
          <w:p w14:paraId="656DB395" w14:textId="77777777" w:rsidR="007B1D7E" w:rsidRPr="002E5E5A" w:rsidRDefault="007B1D7E">
            <w:pPr>
              <w:rPr>
                <w:rFonts w:ascii="Calibri" w:hAnsi="Calibri"/>
                <w:sz w:val="22"/>
                <w:szCs w:val="22"/>
              </w:rPr>
            </w:pPr>
            <w:r w:rsidRPr="002E5E5A">
              <w:t>Objekt-Id</w:t>
            </w:r>
          </w:p>
        </w:tc>
        <w:tc>
          <w:tcPr>
            <w:tcW w:w="1985" w:type="dxa"/>
            <w:tcBorders>
              <w:top w:val="nil"/>
              <w:left w:val="single" w:sz="6" w:space="0" w:color="000000"/>
              <w:bottom w:val="nil"/>
              <w:right w:val="single" w:sz="6" w:space="0" w:color="000000"/>
            </w:tcBorders>
            <w:hideMark/>
          </w:tcPr>
          <w:p w14:paraId="3C8F58DC" w14:textId="77777777" w:rsidR="007B1D7E" w:rsidRPr="002E5E5A" w:rsidRDefault="007B1D7E">
            <w:pPr>
              <w:rPr>
                <w:rFonts w:ascii="Calibri" w:hAnsi="Calibri"/>
                <w:sz w:val="22"/>
                <w:szCs w:val="22"/>
              </w:rPr>
            </w:pPr>
            <w:r w:rsidRPr="002E5E5A">
              <w:t>X (1)</w:t>
            </w:r>
          </w:p>
        </w:tc>
        <w:tc>
          <w:tcPr>
            <w:tcW w:w="2268" w:type="dxa"/>
            <w:tcBorders>
              <w:top w:val="nil"/>
              <w:left w:val="single" w:sz="6" w:space="0" w:color="000000"/>
              <w:bottom w:val="nil"/>
              <w:right w:val="single" w:sz="12" w:space="0" w:color="000000"/>
            </w:tcBorders>
            <w:hideMark/>
          </w:tcPr>
          <w:p w14:paraId="6250C1D1" w14:textId="77777777" w:rsidR="007B1D7E" w:rsidRPr="002E5E5A" w:rsidRDefault="007B1D7E">
            <w:pPr>
              <w:rPr>
                <w:rFonts w:ascii="Calibri" w:hAnsi="Calibri"/>
                <w:sz w:val="22"/>
                <w:szCs w:val="22"/>
              </w:rPr>
            </w:pPr>
            <w:r w:rsidRPr="002E5E5A">
              <w:t>X</w:t>
            </w:r>
          </w:p>
        </w:tc>
      </w:tr>
      <w:tr w:rsidR="007B1D7E" w:rsidRPr="002E5E5A" w14:paraId="61843E86" w14:textId="77777777" w:rsidTr="007B1D7E">
        <w:tc>
          <w:tcPr>
            <w:tcW w:w="4077" w:type="dxa"/>
            <w:tcBorders>
              <w:top w:val="nil"/>
              <w:left w:val="single" w:sz="12" w:space="0" w:color="000000"/>
              <w:bottom w:val="nil"/>
              <w:right w:val="single" w:sz="6" w:space="0" w:color="000000"/>
            </w:tcBorders>
            <w:hideMark/>
          </w:tcPr>
          <w:p w14:paraId="5A8D1591" w14:textId="77777777" w:rsidR="007B1D7E" w:rsidRPr="002E5E5A" w:rsidRDefault="007B1D7E">
            <w:pPr>
              <w:rPr>
                <w:rFonts w:ascii="Calibri" w:hAnsi="Calibri"/>
                <w:sz w:val="22"/>
                <w:szCs w:val="22"/>
              </w:rPr>
            </w:pPr>
            <w:r w:rsidRPr="002E5E5A">
              <w:t>Eidg. Gebäude-Id</w:t>
            </w:r>
          </w:p>
        </w:tc>
        <w:tc>
          <w:tcPr>
            <w:tcW w:w="1985" w:type="dxa"/>
            <w:tcBorders>
              <w:top w:val="nil"/>
              <w:left w:val="single" w:sz="6" w:space="0" w:color="000000"/>
              <w:bottom w:val="nil"/>
              <w:right w:val="single" w:sz="6" w:space="0" w:color="000000"/>
            </w:tcBorders>
            <w:hideMark/>
          </w:tcPr>
          <w:p w14:paraId="71814EEA" w14:textId="77777777" w:rsidR="007B1D7E" w:rsidRPr="002E5E5A" w:rsidRDefault="007B1D7E">
            <w:pPr>
              <w:rPr>
                <w:rFonts w:ascii="Calibri" w:hAnsi="Calibri"/>
                <w:sz w:val="22"/>
                <w:szCs w:val="22"/>
              </w:rPr>
            </w:pPr>
            <w:r w:rsidRPr="002E5E5A">
              <w:t>X (1)</w:t>
            </w:r>
          </w:p>
        </w:tc>
        <w:tc>
          <w:tcPr>
            <w:tcW w:w="2268" w:type="dxa"/>
            <w:tcBorders>
              <w:top w:val="nil"/>
              <w:left w:val="single" w:sz="6" w:space="0" w:color="000000"/>
              <w:bottom w:val="nil"/>
              <w:right w:val="single" w:sz="12" w:space="0" w:color="000000"/>
            </w:tcBorders>
            <w:hideMark/>
          </w:tcPr>
          <w:p w14:paraId="08BD4ECA" w14:textId="77777777" w:rsidR="007B1D7E" w:rsidRPr="002E5E5A" w:rsidRDefault="007B1D7E">
            <w:pPr>
              <w:rPr>
                <w:rFonts w:ascii="Calibri" w:hAnsi="Calibri"/>
                <w:sz w:val="22"/>
                <w:szCs w:val="22"/>
              </w:rPr>
            </w:pPr>
            <w:r w:rsidRPr="002E5E5A">
              <w:t>X</w:t>
            </w:r>
          </w:p>
        </w:tc>
      </w:tr>
      <w:tr w:rsidR="007B1D7E" w:rsidRPr="002E5E5A" w14:paraId="3D9BCDDE" w14:textId="77777777" w:rsidTr="007B1D7E">
        <w:tc>
          <w:tcPr>
            <w:tcW w:w="4077" w:type="dxa"/>
            <w:tcBorders>
              <w:top w:val="nil"/>
              <w:left w:val="single" w:sz="12" w:space="0" w:color="000000"/>
              <w:bottom w:val="nil"/>
              <w:right w:val="single" w:sz="6" w:space="0" w:color="000000"/>
            </w:tcBorders>
            <w:hideMark/>
          </w:tcPr>
          <w:p w14:paraId="295F7BCA" w14:textId="77777777" w:rsidR="007B1D7E" w:rsidRPr="002E5E5A" w:rsidRDefault="007B1D7E">
            <w:pPr>
              <w:rPr>
                <w:rFonts w:ascii="Calibri" w:hAnsi="Calibri"/>
                <w:sz w:val="22"/>
                <w:szCs w:val="22"/>
              </w:rPr>
            </w:pPr>
            <w:r w:rsidRPr="002E5E5A">
              <w:t>Eidg. Wohnungs-Id</w:t>
            </w:r>
          </w:p>
        </w:tc>
        <w:tc>
          <w:tcPr>
            <w:tcW w:w="1985" w:type="dxa"/>
            <w:tcBorders>
              <w:top w:val="nil"/>
              <w:left w:val="single" w:sz="6" w:space="0" w:color="000000"/>
              <w:bottom w:val="nil"/>
              <w:right w:val="single" w:sz="6" w:space="0" w:color="000000"/>
            </w:tcBorders>
            <w:hideMark/>
          </w:tcPr>
          <w:p w14:paraId="4F1CB771" w14:textId="77777777" w:rsidR="007B1D7E" w:rsidRPr="002E5E5A" w:rsidRDefault="007B1D7E">
            <w:pPr>
              <w:rPr>
                <w:rFonts w:ascii="Calibri" w:hAnsi="Calibri"/>
                <w:sz w:val="22"/>
                <w:szCs w:val="22"/>
              </w:rPr>
            </w:pPr>
            <w:r w:rsidRPr="002E5E5A">
              <w:t>X (1)</w:t>
            </w:r>
          </w:p>
        </w:tc>
        <w:tc>
          <w:tcPr>
            <w:tcW w:w="2268" w:type="dxa"/>
            <w:tcBorders>
              <w:top w:val="nil"/>
              <w:left w:val="single" w:sz="6" w:space="0" w:color="000000"/>
              <w:bottom w:val="nil"/>
              <w:right w:val="single" w:sz="12" w:space="0" w:color="000000"/>
            </w:tcBorders>
            <w:hideMark/>
          </w:tcPr>
          <w:p w14:paraId="1BB659B2" w14:textId="77777777" w:rsidR="007B1D7E" w:rsidRPr="002E5E5A" w:rsidRDefault="007B1D7E">
            <w:pPr>
              <w:rPr>
                <w:rFonts w:ascii="Calibri" w:hAnsi="Calibri"/>
                <w:sz w:val="22"/>
                <w:szCs w:val="22"/>
              </w:rPr>
            </w:pPr>
            <w:r w:rsidRPr="002E5E5A">
              <w:t>X</w:t>
            </w:r>
          </w:p>
        </w:tc>
      </w:tr>
      <w:tr w:rsidR="007B1D7E" w:rsidRPr="002E5E5A" w14:paraId="342A4CDC" w14:textId="77777777" w:rsidTr="007B1D7E">
        <w:tc>
          <w:tcPr>
            <w:tcW w:w="4077" w:type="dxa"/>
            <w:tcBorders>
              <w:top w:val="nil"/>
              <w:left w:val="single" w:sz="12" w:space="0" w:color="000000"/>
              <w:bottom w:val="nil"/>
              <w:right w:val="single" w:sz="6" w:space="0" w:color="000000"/>
            </w:tcBorders>
            <w:hideMark/>
          </w:tcPr>
          <w:p w14:paraId="1D358D13" w14:textId="77777777" w:rsidR="007B1D7E" w:rsidRPr="002E5E5A" w:rsidRDefault="007B1D7E">
            <w:pPr>
              <w:rPr>
                <w:rFonts w:ascii="Calibri" w:hAnsi="Calibri"/>
                <w:sz w:val="22"/>
                <w:szCs w:val="22"/>
              </w:rPr>
            </w:pPr>
            <w:r w:rsidRPr="002E5E5A">
              <w:t>Meteringcode</w:t>
            </w:r>
          </w:p>
        </w:tc>
        <w:tc>
          <w:tcPr>
            <w:tcW w:w="1985" w:type="dxa"/>
            <w:tcBorders>
              <w:top w:val="nil"/>
              <w:left w:val="single" w:sz="6" w:space="0" w:color="000000"/>
              <w:bottom w:val="nil"/>
              <w:right w:val="single" w:sz="6" w:space="0" w:color="000000"/>
            </w:tcBorders>
            <w:hideMark/>
          </w:tcPr>
          <w:p w14:paraId="2A71DA0F" w14:textId="77777777" w:rsidR="007B1D7E" w:rsidRPr="002E5E5A" w:rsidRDefault="007B1D7E">
            <w:pPr>
              <w:rPr>
                <w:rFonts w:ascii="Calibri" w:hAnsi="Calibri"/>
                <w:sz w:val="22"/>
                <w:szCs w:val="22"/>
              </w:rPr>
            </w:pPr>
            <w:r w:rsidRPr="002E5E5A">
              <w:t>X (1)</w:t>
            </w:r>
          </w:p>
        </w:tc>
        <w:tc>
          <w:tcPr>
            <w:tcW w:w="2268" w:type="dxa"/>
            <w:tcBorders>
              <w:top w:val="nil"/>
              <w:left w:val="single" w:sz="6" w:space="0" w:color="000000"/>
              <w:bottom w:val="nil"/>
              <w:right w:val="single" w:sz="12" w:space="0" w:color="000000"/>
            </w:tcBorders>
            <w:hideMark/>
          </w:tcPr>
          <w:p w14:paraId="6CC74837" w14:textId="77777777" w:rsidR="007B1D7E" w:rsidRPr="002E5E5A" w:rsidRDefault="007B1D7E">
            <w:pPr>
              <w:rPr>
                <w:rFonts w:ascii="Calibri" w:hAnsi="Calibri"/>
                <w:sz w:val="22"/>
                <w:szCs w:val="22"/>
              </w:rPr>
            </w:pPr>
            <w:r w:rsidRPr="002E5E5A">
              <w:t>X</w:t>
            </w:r>
          </w:p>
        </w:tc>
      </w:tr>
      <w:tr w:rsidR="007B1D7E" w:rsidRPr="002E5E5A" w14:paraId="4E5E998D" w14:textId="77777777" w:rsidTr="007B1D7E">
        <w:tc>
          <w:tcPr>
            <w:tcW w:w="4077" w:type="dxa"/>
            <w:tcBorders>
              <w:top w:val="nil"/>
              <w:left w:val="single" w:sz="12" w:space="0" w:color="000000"/>
              <w:bottom w:val="nil"/>
              <w:right w:val="single" w:sz="6" w:space="0" w:color="000000"/>
            </w:tcBorders>
            <w:hideMark/>
          </w:tcPr>
          <w:p w14:paraId="55D35688" w14:textId="77777777" w:rsidR="007B1D7E" w:rsidRPr="002E5E5A" w:rsidRDefault="007B1D7E">
            <w:pPr>
              <w:rPr>
                <w:rFonts w:ascii="Calibri" w:hAnsi="Calibri"/>
                <w:sz w:val="22"/>
                <w:szCs w:val="22"/>
              </w:rPr>
            </w:pPr>
            <w:r w:rsidRPr="002E5E5A">
              <w:t>Zeitraum der Leistungserbringung</w:t>
            </w:r>
          </w:p>
        </w:tc>
        <w:tc>
          <w:tcPr>
            <w:tcW w:w="1985" w:type="dxa"/>
            <w:tcBorders>
              <w:top w:val="nil"/>
              <w:left w:val="single" w:sz="6" w:space="0" w:color="000000"/>
              <w:bottom w:val="nil"/>
              <w:right w:val="single" w:sz="6" w:space="0" w:color="000000"/>
            </w:tcBorders>
            <w:hideMark/>
          </w:tcPr>
          <w:p w14:paraId="27AB8B9B" w14:textId="77777777" w:rsidR="007B1D7E" w:rsidRPr="002E5E5A" w:rsidRDefault="007B1D7E">
            <w:pPr>
              <w:rPr>
                <w:rFonts w:ascii="Calibri" w:hAnsi="Calibri"/>
                <w:sz w:val="22"/>
                <w:szCs w:val="22"/>
              </w:rPr>
            </w:pPr>
            <w:r w:rsidRPr="002E5E5A">
              <w:t>X (2)</w:t>
            </w:r>
          </w:p>
        </w:tc>
        <w:tc>
          <w:tcPr>
            <w:tcW w:w="2268" w:type="dxa"/>
            <w:tcBorders>
              <w:top w:val="nil"/>
              <w:left w:val="single" w:sz="6" w:space="0" w:color="000000"/>
              <w:bottom w:val="nil"/>
              <w:right w:val="single" w:sz="12" w:space="0" w:color="000000"/>
            </w:tcBorders>
            <w:hideMark/>
          </w:tcPr>
          <w:p w14:paraId="7B1777DF" w14:textId="77777777" w:rsidR="007B1D7E" w:rsidRPr="002E5E5A" w:rsidRDefault="007B1D7E">
            <w:pPr>
              <w:rPr>
                <w:rFonts w:ascii="Calibri" w:hAnsi="Calibri"/>
                <w:sz w:val="22"/>
                <w:szCs w:val="22"/>
              </w:rPr>
            </w:pPr>
            <w:r w:rsidRPr="002E5E5A">
              <w:t>X</w:t>
            </w:r>
          </w:p>
        </w:tc>
      </w:tr>
      <w:tr w:rsidR="007B1D7E" w:rsidRPr="002E5E5A" w14:paraId="614495A5" w14:textId="77777777" w:rsidTr="007B1D7E">
        <w:tc>
          <w:tcPr>
            <w:tcW w:w="4077" w:type="dxa"/>
            <w:tcBorders>
              <w:top w:val="nil"/>
              <w:left w:val="single" w:sz="12" w:space="0" w:color="000000"/>
              <w:bottom w:val="nil"/>
              <w:right w:val="single" w:sz="6" w:space="0" w:color="000000"/>
            </w:tcBorders>
            <w:hideMark/>
          </w:tcPr>
          <w:p w14:paraId="1E3593A9" w14:textId="77777777" w:rsidR="007B1D7E" w:rsidRPr="002E5E5A" w:rsidRDefault="007B1D7E">
            <w:pPr>
              <w:rPr>
                <w:rFonts w:ascii="Calibri" w:hAnsi="Calibri"/>
                <w:sz w:val="22"/>
                <w:szCs w:val="22"/>
              </w:rPr>
            </w:pPr>
            <w:r w:rsidRPr="002E5E5A">
              <w:t>SwissUPIX Produkt-Id</w:t>
            </w:r>
          </w:p>
        </w:tc>
        <w:tc>
          <w:tcPr>
            <w:tcW w:w="1985" w:type="dxa"/>
            <w:tcBorders>
              <w:top w:val="nil"/>
              <w:left w:val="single" w:sz="6" w:space="0" w:color="000000"/>
              <w:bottom w:val="nil"/>
              <w:right w:val="single" w:sz="6" w:space="0" w:color="000000"/>
            </w:tcBorders>
          </w:tcPr>
          <w:p w14:paraId="086E8148" w14:textId="77777777" w:rsidR="007B1D7E" w:rsidRPr="002E5E5A" w:rsidRDefault="007B1D7E">
            <w:pPr>
              <w:rPr>
                <w:rFonts w:ascii="Calibri" w:hAnsi="Calibri"/>
                <w:sz w:val="22"/>
                <w:szCs w:val="22"/>
              </w:rPr>
            </w:pPr>
          </w:p>
        </w:tc>
        <w:tc>
          <w:tcPr>
            <w:tcW w:w="2268" w:type="dxa"/>
            <w:tcBorders>
              <w:top w:val="nil"/>
              <w:left w:val="single" w:sz="6" w:space="0" w:color="000000"/>
              <w:bottom w:val="nil"/>
              <w:right w:val="single" w:sz="12" w:space="0" w:color="000000"/>
            </w:tcBorders>
            <w:hideMark/>
          </w:tcPr>
          <w:p w14:paraId="12625431" w14:textId="77777777" w:rsidR="007B1D7E" w:rsidRPr="002E5E5A" w:rsidRDefault="007B1D7E">
            <w:pPr>
              <w:rPr>
                <w:rFonts w:ascii="Calibri" w:hAnsi="Calibri"/>
                <w:sz w:val="22"/>
                <w:szCs w:val="22"/>
              </w:rPr>
            </w:pPr>
            <w:r w:rsidRPr="002E5E5A">
              <w:t>X</w:t>
            </w:r>
          </w:p>
        </w:tc>
      </w:tr>
      <w:tr w:rsidR="007B1D7E" w:rsidRPr="002E5E5A" w14:paraId="06BA5B08" w14:textId="77777777" w:rsidTr="007B1D7E">
        <w:tc>
          <w:tcPr>
            <w:tcW w:w="4077" w:type="dxa"/>
            <w:tcBorders>
              <w:top w:val="nil"/>
              <w:left w:val="single" w:sz="12" w:space="0" w:color="000000"/>
              <w:bottom w:val="nil"/>
              <w:right w:val="single" w:sz="6" w:space="0" w:color="000000"/>
            </w:tcBorders>
            <w:hideMark/>
          </w:tcPr>
          <w:p w14:paraId="1F2DBD79" w14:textId="77777777" w:rsidR="007B1D7E" w:rsidRPr="002E5E5A" w:rsidRDefault="007B1D7E">
            <w:pPr>
              <w:rPr>
                <w:rFonts w:ascii="Calibri" w:hAnsi="Calibri"/>
                <w:sz w:val="22"/>
                <w:szCs w:val="22"/>
              </w:rPr>
            </w:pPr>
            <w:r w:rsidRPr="002E5E5A">
              <w:t>Interne Produkt-Id (2)</w:t>
            </w:r>
          </w:p>
        </w:tc>
        <w:tc>
          <w:tcPr>
            <w:tcW w:w="1985" w:type="dxa"/>
            <w:tcBorders>
              <w:top w:val="nil"/>
              <w:left w:val="single" w:sz="6" w:space="0" w:color="000000"/>
              <w:bottom w:val="nil"/>
              <w:right w:val="single" w:sz="6" w:space="0" w:color="000000"/>
            </w:tcBorders>
          </w:tcPr>
          <w:p w14:paraId="38CA9F54" w14:textId="77777777" w:rsidR="007B1D7E" w:rsidRPr="002E5E5A" w:rsidRDefault="007B1D7E">
            <w:pPr>
              <w:rPr>
                <w:rFonts w:ascii="Calibri" w:hAnsi="Calibri"/>
                <w:sz w:val="22"/>
                <w:szCs w:val="22"/>
              </w:rPr>
            </w:pPr>
          </w:p>
        </w:tc>
        <w:tc>
          <w:tcPr>
            <w:tcW w:w="2268" w:type="dxa"/>
            <w:tcBorders>
              <w:top w:val="nil"/>
              <w:left w:val="single" w:sz="6" w:space="0" w:color="000000"/>
              <w:bottom w:val="nil"/>
              <w:right w:val="single" w:sz="12" w:space="0" w:color="000000"/>
            </w:tcBorders>
            <w:hideMark/>
          </w:tcPr>
          <w:p w14:paraId="504F2139" w14:textId="77777777" w:rsidR="007B1D7E" w:rsidRPr="002E5E5A" w:rsidRDefault="007B1D7E">
            <w:pPr>
              <w:rPr>
                <w:rFonts w:ascii="Calibri" w:hAnsi="Calibri"/>
                <w:sz w:val="22"/>
                <w:szCs w:val="22"/>
              </w:rPr>
            </w:pPr>
            <w:r w:rsidRPr="002E5E5A">
              <w:t>X</w:t>
            </w:r>
          </w:p>
        </w:tc>
      </w:tr>
      <w:tr w:rsidR="007B1D7E" w:rsidRPr="002E5E5A" w14:paraId="729414E4" w14:textId="77777777" w:rsidTr="007B1D7E">
        <w:tc>
          <w:tcPr>
            <w:tcW w:w="4077" w:type="dxa"/>
            <w:tcBorders>
              <w:top w:val="nil"/>
              <w:left w:val="single" w:sz="12" w:space="0" w:color="000000"/>
              <w:bottom w:val="single" w:sz="6" w:space="0" w:color="000000"/>
              <w:right w:val="single" w:sz="6" w:space="0" w:color="000000"/>
            </w:tcBorders>
            <w:hideMark/>
          </w:tcPr>
          <w:p w14:paraId="3642F4C9" w14:textId="77777777" w:rsidR="007B1D7E" w:rsidRPr="002E5E5A" w:rsidRDefault="007B1D7E">
            <w:pPr>
              <w:rPr>
                <w:rFonts w:ascii="Calibri" w:hAnsi="Calibri"/>
                <w:sz w:val="22"/>
                <w:szCs w:val="22"/>
              </w:rPr>
            </w:pPr>
            <w:r w:rsidRPr="002E5E5A">
              <w:t>Einheit (der Menge/Basis)</w:t>
            </w:r>
          </w:p>
        </w:tc>
        <w:tc>
          <w:tcPr>
            <w:tcW w:w="1985" w:type="dxa"/>
            <w:tcBorders>
              <w:top w:val="nil"/>
              <w:left w:val="single" w:sz="6" w:space="0" w:color="000000"/>
              <w:bottom w:val="single" w:sz="6" w:space="0" w:color="000000"/>
              <w:right w:val="single" w:sz="6" w:space="0" w:color="000000"/>
            </w:tcBorders>
          </w:tcPr>
          <w:p w14:paraId="41B5834F" w14:textId="77777777" w:rsidR="007B1D7E" w:rsidRPr="002E5E5A" w:rsidRDefault="007B1D7E">
            <w:pPr>
              <w:rPr>
                <w:rFonts w:ascii="Calibri" w:hAnsi="Calibri"/>
                <w:sz w:val="22"/>
                <w:szCs w:val="22"/>
              </w:rPr>
            </w:pPr>
          </w:p>
        </w:tc>
        <w:tc>
          <w:tcPr>
            <w:tcW w:w="2268" w:type="dxa"/>
            <w:tcBorders>
              <w:top w:val="nil"/>
              <w:left w:val="single" w:sz="6" w:space="0" w:color="000000"/>
              <w:bottom w:val="single" w:sz="6" w:space="0" w:color="000000"/>
              <w:right w:val="single" w:sz="12" w:space="0" w:color="000000"/>
            </w:tcBorders>
            <w:hideMark/>
          </w:tcPr>
          <w:p w14:paraId="6B7B41B1" w14:textId="77777777" w:rsidR="007B1D7E" w:rsidRPr="002E5E5A" w:rsidRDefault="007B1D7E">
            <w:pPr>
              <w:rPr>
                <w:rFonts w:ascii="Calibri" w:hAnsi="Calibri"/>
                <w:sz w:val="22"/>
                <w:szCs w:val="22"/>
              </w:rPr>
            </w:pPr>
            <w:r w:rsidRPr="002E5E5A">
              <w:t>X</w:t>
            </w:r>
          </w:p>
        </w:tc>
      </w:tr>
    </w:tbl>
    <w:p w14:paraId="35F256C1" w14:textId="77777777" w:rsidR="007B1D7E" w:rsidRPr="002E5E5A" w:rsidRDefault="007B1D7E" w:rsidP="007B1D7E">
      <w:pPr>
        <w:pStyle w:val="Textkrper"/>
        <w:tabs>
          <w:tab w:val="left" w:pos="720"/>
        </w:tabs>
        <w:ind w:left="720" w:hanging="360"/>
        <w:rPr>
          <w:rFonts w:ascii="Calibri" w:hAnsi="Calibri"/>
          <w:sz w:val="22"/>
          <w:szCs w:val="22"/>
        </w:rPr>
      </w:pPr>
      <w:r w:rsidRPr="002E5E5A">
        <w:t>(1)</w:t>
      </w:r>
      <w:r w:rsidRPr="002E5E5A">
        <w:tab/>
        <w:t>Wird auf dieser Ebene nur ausgegeben, sofern diese Information eindeutig auf alle Rechnungspositionen der Rechnung zutrifft</w:t>
      </w:r>
    </w:p>
    <w:p w14:paraId="2CF7018E" w14:textId="77777777" w:rsidR="007B1D7E" w:rsidRPr="002E5E5A" w:rsidRDefault="007B1D7E" w:rsidP="007B1D7E">
      <w:pPr>
        <w:pStyle w:val="Textkrper"/>
        <w:tabs>
          <w:tab w:val="left" w:pos="720"/>
        </w:tabs>
        <w:ind w:left="720" w:hanging="360"/>
        <w:rPr>
          <w:lang w:eastAsia="de-DE"/>
        </w:rPr>
      </w:pPr>
      <w:r w:rsidRPr="002E5E5A">
        <w:rPr>
          <w:lang w:eastAsia="de-DE"/>
        </w:rPr>
        <w:t>(2)</w:t>
      </w:r>
      <w:r w:rsidRPr="002E5E5A">
        <w:rPr>
          <w:lang w:eastAsia="de-DE"/>
        </w:rPr>
        <w:tab/>
        <w:t>Die Interne Produkt-Id hat folgenden Aufbau:</w:t>
      </w:r>
      <w:r w:rsidRPr="002E5E5A">
        <w:rPr>
          <w:lang w:eastAsia="de-DE"/>
        </w:rPr>
        <w:br/>
        <w:t>[Verrechnungstyp.Art].[Verrechnungstyp.ID_Verrechnungstyp].[Lieferung/Rücklieferung]</w:t>
      </w:r>
      <w:r w:rsidRPr="002E5E5A">
        <w:rPr>
          <w:lang w:eastAsia="de-DE"/>
        </w:rPr>
        <w:br/>
        <w:t>Fehlt ein Bestandteil, wird eine Null verwendet</w:t>
      </w:r>
      <w:r w:rsidRPr="002E5E5A">
        <w:rPr>
          <w:lang w:eastAsia="de-DE"/>
        </w:rPr>
        <w:br/>
        <w:t>Rundungsdifferenzen haben fix die Produkt-Id 0.0.0</w:t>
      </w:r>
      <w:r w:rsidRPr="002E5E5A">
        <w:rPr>
          <w:lang w:eastAsia="de-DE"/>
        </w:rPr>
        <w:br/>
        <w:t>Beispiel einer internen Produkt-Id: 1.2000.0 (könnte z.B. Strom.WirkHT.Lieferung sein)</w:t>
      </w:r>
    </w:p>
    <w:p w14:paraId="1B037D74" w14:textId="77777777" w:rsidR="007B1D7E" w:rsidRPr="002E5E5A" w:rsidRDefault="007B1D7E" w:rsidP="007B1D7E">
      <w:pPr>
        <w:pStyle w:val="Textkrper"/>
        <w:rPr>
          <w:rFonts w:ascii="Calibri" w:hAnsi="Calibri"/>
          <w:sz w:val="22"/>
          <w:szCs w:val="22"/>
        </w:rPr>
      </w:pPr>
      <w:r w:rsidRPr="002E5E5A">
        <w:t xml:space="preserve">Alle oben aufgeführten Daten werden standardmässig im e-Rechnung XML-File integriert, sofern das Schema des Providers/Netzwerkes dies ermöglicht. </w:t>
      </w:r>
    </w:p>
    <w:p w14:paraId="6FF08EF3" w14:textId="77777777" w:rsidR="007B1D7E" w:rsidRPr="002E5E5A" w:rsidRDefault="007B1D7E" w:rsidP="007B1D7E"/>
    <w:p w14:paraId="7AA8E8E0" w14:textId="77777777" w:rsidR="007B1D7E" w:rsidRPr="002E5E5A" w:rsidRDefault="007B1D7E" w:rsidP="007B1D7E">
      <w:pPr>
        <w:pStyle w:val="berschriftweitere"/>
      </w:pPr>
      <w:r w:rsidRPr="002E5E5A">
        <w:lastRenderedPageBreak/>
        <w:t>SwissUPIX</w:t>
      </w:r>
    </w:p>
    <w:p w14:paraId="3CFAC918" w14:textId="77777777" w:rsidR="007B1D7E" w:rsidRPr="002E5E5A" w:rsidRDefault="007B1D7E" w:rsidP="007B1D7E">
      <w:pPr>
        <w:pStyle w:val="Textkrper"/>
        <w:rPr>
          <w:b/>
        </w:rPr>
      </w:pPr>
      <w:r w:rsidRPr="002E5E5A">
        <w:rPr>
          <w:b/>
        </w:rPr>
        <w:t>Grundlagen</w:t>
      </w:r>
    </w:p>
    <w:p w14:paraId="7C0170F6" w14:textId="77777777" w:rsidR="007B1D7E" w:rsidRPr="002E5E5A" w:rsidRDefault="007B1D7E" w:rsidP="007B1D7E">
      <w:pPr>
        <w:pStyle w:val="Textkrper"/>
      </w:pPr>
      <w:r w:rsidRPr="002E5E5A">
        <w:t>Das SwissUPIX-System wurde für die Identifikation von Leistungen ohne direkten Bestellungsbezug erarbeitet.</w:t>
      </w:r>
    </w:p>
    <w:p w14:paraId="5E578600" w14:textId="77777777" w:rsidR="007B1D7E" w:rsidRPr="002E5E5A" w:rsidRDefault="007B1D7E" w:rsidP="007B1D7E">
      <w:pPr>
        <w:pStyle w:val="Textkrper"/>
      </w:pPr>
      <w:r w:rsidRPr="002E5E5A">
        <w:t>Die Vergabe der SwissUPIX-Artikel-Nr. durch den Rechnungssteller ermöglicht es dem Rechnungsempfänger, die Rechnungspositionen einfacher zu identifizieren und somit automatisch den gewünschten Konti, Kostenstellen, Kostenträgern usw. zuzuweisen.</w:t>
      </w:r>
    </w:p>
    <w:p w14:paraId="5EBC98EC" w14:textId="77777777" w:rsidR="007B1D7E" w:rsidRPr="002E5E5A" w:rsidRDefault="007B1D7E" w:rsidP="007B1D7E">
      <w:pPr>
        <w:pStyle w:val="Textkrper"/>
      </w:pPr>
      <w:r w:rsidRPr="002E5E5A">
        <w:t>Das SwissUPIX-System ist so aufgebaut, dass damit sämtlichen Produkten/Artikeln von Energieversorgern und öffentlichen Verwaltungen eine eindeutige Artikel-Nummer zugeordnet werden kann.</w:t>
      </w:r>
    </w:p>
    <w:p w14:paraId="0443774C" w14:textId="77777777" w:rsidR="007B1D7E" w:rsidRPr="002E5E5A" w:rsidRDefault="007B1D7E" w:rsidP="007B1D7E">
      <w:pPr>
        <w:pStyle w:val="Textkrper"/>
      </w:pPr>
      <w:r w:rsidRPr="002E5E5A">
        <w:t xml:space="preserve">Für detaillierte Informationen zu SwissUpix konsultieren sie: </w:t>
      </w:r>
      <w:hyperlink r:id="rId61" w:history="1">
        <w:r w:rsidRPr="002E5E5A">
          <w:rPr>
            <w:rStyle w:val="Hyperlink"/>
          </w:rPr>
          <w:t>http://www.swiss-upix.ch/</w:t>
        </w:r>
      </w:hyperlink>
    </w:p>
    <w:p w14:paraId="2B443EC1" w14:textId="77777777" w:rsidR="007B1D7E" w:rsidRPr="002E5E5A" w:rsidRDefault="007B1D7E" w:rsidP="007B1D7E">
      <w:pPr>
        <w:pStyle w:val="Textkrper"/>
      </w:pPr>
    </w:p>
    <w:p w14:paraId="74284907" w14:textId="04408B4F" w:rsidR="007B1D7E" w:rsidRPr="002E5E5A" w:rsidRDefault="007B1D7E" w:rsidP="007B1D7E">
      <w:pPr>
        <w:pStyle w:val="Textkrper"/>
        <w:rPr>
          <w:b/>
        </w:rPr>
      </w:pPr>
      <w:r w:rsidRPr="002E5E5A">
        <w:rPr>
          <w:b/>
        </w:rPr>
        <w:t xml:space="preserve">Umsetzung in </w:t>
      </w:r>
      <w:r w:rsidR="00394C57">
        <w:rPr>
          <w:b/>
        </w:rPr>
        <w:t>is-e</w:t>
      </w:r>
    </w:p>
    <w:p w14:paraId="4886865B" w14:textId="77777777" w:rsidR="007B1D7E" w:rsidRPr="002E5E5A" w:rsidRDefault="007B1D7E" w:rsidP="007B1D7E">
      <w:pPr>
        <w:pStyle w:val="Textkrper"/>
      </w:pPr>
      <w:r w:rsidRPr="002E5E5A">
        <w:t>Es gibt einen Wertebereichparameter 'SwissUPIX' für den Wertebereich 'Verrechnungstyp.ID_Verrechnungstyp'. Mit diesem Parameter kann die SwissUPIX Artikel-Nr. definiert werden. Das fixe Präfix 'UPIX.' und der Block ‚Information zur Rechnungsart‘ werden dabei nicht erfasst (diese Teile werden der e-Rechnung automatisch hinzugefügt).</w:t>
      </w:r>
    </w:p>
    <w:p w14:paraId="6BDD31CA" w14:textId="77777777" w:rsidR="007B1D7E" w:rsidRPr="002E5E5A" w:rsidRDefault="007B1D7E" w:rsidP="007B1D7E">
      <w:pPr>
        <w:pStyle w:val="Textkrper"/>
      </w:pPr>
      <w:r w:rsidRPr="002E5E5A">
        <w:t>Beispiel:</w:t>
      </w:r>
    </w:p>
    <w:p w14:paraId="1FCBFF55" w14:textId="77777777" w:rsidR="007B1D7E" w:rsidRPr="002E5E5A" w:rsidRDefault="007B1D7E" w:rsidP="007B1D7E">
      <w:pPr>
        <w:pStyle w:val="Textkrper"/>
      </w:pPr>
      <w:r w:rsidRPr="002E5E5A">
        <w:t xml:space="preserve">SwissUPIX-Nr.: </w:t>
      </w:r>
      <w:r w:rsidRPr="002E5E5A">
        <w:rPr>
          <w:b/>
        </w:rPr>
        <w:t>UPIX.11.20.22.130.1</w:t>
      </w:r>
    </w:p>
    <w:p w14:paraId="700F178C" w14:textId="77777777" w:rsidR="007B1D7E" w:rsidRPr="002E5E5A" w:rsidRDefault="007B1D7E" w:rsidP="007B1D7E">
      <w:pPr>
        <w:pStyle w:val="Textkrper"/>
        <w:rPr>
          <w:b/>
        </w:rPr>
      </w:pPr>
      <w:r w:rsidRPr="002E5E5A">
        <w:t>Zu erfassender Parameter-Wert:</w:t>
      </w:r>
      <w:r w:rsidRPr="002E5E5A">
        <w:rPr>
          <w:b/>
        </w:rPr>
        <w:t xml:space="preserve"> 11.20.22.130</w:t>
      </w:r>
    </w:p>
    <w:p w14:paraId="0E07547E" w14:textId="77777777" w:rsidR="007B1D7E" w:rsidRPr="002E5E5A" w:rsidRDefault="007B1D7E" w:rsidP="007B1D7E">
      <w:pPr>
        <w:pStyle w:val="Textkrper"/>
      </w:pPr>
    </w:p>
    <w:p w14:paraId="4A41185A" w14:textId="77777777" w:rsidR="007B1D7E" w:rsidRPr="002E5E5A" w:rsidRDefault="007B1D7E" w:rsidP="007B1D7E">
      <w:pPr>
        <w:pStyle w:val="Textkrper"/>
      </w:pPr>
      <w:r w:rsidRPr="002E5E5A">
        <w:t>Hinweis:</w:t>
      </w:r>
    </w:p>
    <w:p w14:paraId="3E4FFF79" w14:textId="77777777" w:rsidR="007B1D7E" w:rsidRPr="002E5E5A" w:rsidRDefault="007B1D7E" w:rsidP="007B1D7E">
      <w:pPr>
        <w:pStyle w:val="Textkrper"/>
      </w:pPr>
      <w:r w:rsidRPr="002E5E5A">
        <w:t>Wenn ein Verrechnungstyp für Lieferung und Rücklieferung von Energie verwendet wird, erfassen sie die Artikel-Nr. für Energielieferung. Beim Erstellen der e-Rechnung wird die Artikel-Nr. für Energierücklieferungspositionen automatisch richtiggestellt.</w:t>
      </w:r>
    </w:p>
    <w:p w14:paraId="1E08A970" w14:textId="77777777" w:rsidR="007B1D7E" w:rsidRPr="002E5E5A" w:rsidRDefault="007B1D7E" w:rsidP="007B1D7E">
      <w:pPr>
        <w:pStyle w:val="Textkrper"/>
      </w:pPr>
    </w:p>
    <w:p w14:paraId="4D58F76B" w14:textId="77777777" w:rsidR="007B1D7E" w:rsidRPr="002E5E5A" w:rsidRDefault="007B1D7E" w:rsidP="007B1D7E">
      <w:pPr>
        <w:pStyle w:val="Textkrper"/>
      </w:pPr>
      <w:r w:rsidRPr="002E5E5A">
        <w:t>Für Rechnungspositionen ohne eindeutigen Verrechnungstyp (z.B. Akontoübersteuerungen ohne Verrechnungstyp) gibt es zudem einen neuen Wertebereichparameter 'SwissUPIX Energieträger/Sparte' für den Wertebereich 'Verrechnungstyp.Art'. In diesem Parameter wird nur der Block ‚Energieträger/Sparte‘ der Artikel-Nr. definiert.</w:t>
      </w:r>
    </w:p>
    <w:p w14:paraId="69189385" w14:textId="77777777" w:rsidR="007B1D7E" w:rsidRPr="002E5E5A" w:rsidRDefault="007B1D7E" w:rsidP="007B1D7E">
      <w:pPr>
        <w:pStyle w:val="Textkrper"/>
      </w:pPr>
    </w:p>
    <w:p w14:paraId="595104F0" w14:textId="77777777" w:rsidR="00881344" w:rsidRPr="002E5E5A" w:rsidRDefault="00881344" w:rsidP="00881344">
      <w:pPr>
        <w:pStyle w:val="berschriftweitere"/>
      </w:pPr>
      <w:r w:rsidRPr="002E5E5A">
        <w:t>Einheiten nach UN/ECE Common-Code</w:t>
      </w:r>
    </w:p>
    <w:p w14:paraId="14373DC3" w14:textId="77777777" w:rsidR="00881344" w:rsidRPr="002E5E5A" w:rsidRDefault="00881344" w:rsidP="00881344">
      <w:r w:rsidRPr="002E5E5A">
        <w:t>Es gibt einen Wertebereichparameter 'UN/ECE Common-Code' für den Wertebereich 'Verrechnungstyp.Einheit‘. Mit diesem Parameter kann die Einheit für die verrechnete Menge/Basis gemäss Recommendation No. 20 der UN/ECE definiert werden.</w:t>
      </w:r>
    </w:p>
    <w:p w14:paraId="26491BC3" w14:textId="77777777" w:rsidR="00881344" w:rsidRDefault="00881344" w:rsidP="00881344">
      <w:pPr>
        <w:pStyle w:val="berschrift4"/>
        <w:rPr>
          <w:lang w:bidi="he-IL"/>
        </w:rPr>
      </w:pPr>
      <w:r w:rsidRPr="00095831">
        <w:rPr>
          <w:lang w:bidi="he-IL"/>
        </w:rPr>
        <w:t>E-Rechnungsversand an eine Zustelladresse</w:t>
      </w:r>
    </w:p>
    <w:p w14:paraId="5D275BE5" w14:textId="77777777" w:rsidR="00803710" w:rsidRDefault="00881344" w:rsidP="00803710">
      <w:pPr>
        <w:pStyle w:val="Absatz"/>
        <w:rPr>
          <w:rFonts w:cs="Times New Roman"/>
        </w:rPr>
      </w:pPr>
      <w:r>
        <w:rPr>
          <w:rFonts w:cs="Times New Roman"/>
        </w:rPr>
        <w:t xml:space="preserve">In gewissen Fällen soll die E-Rechnung an eine Zustelladresse gesendet werden, z.B. wenn der Mann </w:t>
      </w:r>
      <w:r w:rsidR="00803710">
        <w:rPr>
          <w:rFonts w:cs="Times New Roman"/>
        </w:rPr>
        <w:t>Vertragspartner ist, seine Frau aber die Zahlung über ein separates E-Rechnungskonto macht.</w:t>
      </w:r>
    </w:p>
    <w:p w14:paraId="49FD4306" w14:textId="77777777" w:rsidR="00803710" w:rsidRDefault="00803710" w:rsidP="00803710">
      <w:pPr>
        <w:pStyle w:val="Absatz"/>
        <w:spacing w:before="0"/>
        <w:rPr>
          <w:rFonts w:cs="Times New Roman"/>
        </w:rPr>
      </w:pPr>
    </w:p>
    <w:p w14:paraId="14010710" w14:textId="77777777" w:rsidR="00803710" w:rsidRDefault="00803710" w:rsidP="00803710">
      <w:pPr>
        <w:pStyle w:val="Textkrper"/>
        <w:spacing w:before="0"/>
      </w:pPr>
      <w:r>
        <w:t>Wie bildet man die oben beschriebene Konstellation in nest/is-e ab?</w:t>
      </w:r>
    </w:p>
    <w:p w14:paraId="27A7DF9F" w14:textId="0678A80A" w:rsidR="00881344" w:rsidRDefault="00803710" w:rsidP="00803710">
      <w:pPr>
        <w:pStyle w:val="Absatz"/>
      </w:pPr>
      <w:r>
        <w:t>Wenn nest/</w:t>
      </w:r>
      <w:r w:rsidRPr="004F5544">
        <w:t>is-e</w:t>
      </w:r>
      <w:r>
        <w:t xml:space="preserve"> die E-Rechnung nicht an den Vertragspartner senden soll, braucht es ein weiteres </w:t>
      </w:r>
      <w:r w:rsidR="00881344">
        <w:t xml:space="preserve">Subjekt als Zustelladresse und eine Versanddefinition auf der Sammelrechnung: </w:t>
      </w:r>
      <w:r w:rsidR="00881344">
        <w:br/>
        <w:t>(Im Beispiel von oben ist das weitere Subjekt die Frau vom Vertragspartner)</w:t>
      </w:r>
    </w:p>
    <w:p w14:paraId="6E3AA68F" w14:textId="77777777" w:rsidR="00881344" w:rsidRDefault="00881344" w:rsidP="000F5B2F">
      <w:pPr>
        <w:pStyle w:val="Textkrper"/>
        <w:numPr>
          <w:ilvl w:val="0"/>
          <w:numId w:val="54"/>
        </w:numPr>
      </w:pPr>
      <w:r>
        <w:t>Man erfasst ein neues Subjekt (sofern es nicht schon vorhanden ist)</w:t>
      </w:r>
    </w:p>
    <w:p w14:paraId="5B14A6F2" w14:textId="77777777" w:rsidR="00881344" w:rsidRDefault="00881344" w:rsidP="000F5B2F">
      <w:pPr>
        <w:pStyle w:val="Textkrper"/>
        <w:numPr>
          <w:ilvl w:val="0"/>
          <w:numId w:val="54"/>
        </w:numPr>
      </w:pPr>
      <w:r>
        <w:t>Auf dem Subjekt erfasst man die zugehörige Teilnehmernummer</w:t>
      </w:r>
    </w:p>
    <w:p w14:paraId="42557A70" w14:textId="77777777" w:rsidR="00881344" w:rsidRDefault="00881344" w:rsidP="000F5B2F">
      <w:pPr>
        <w:pStyle w:val="Textkrper"/>
        <w:numPr>
          <w:ilvl w:val="0"/>
          <w:numId w:val="54"/>
        </w:numPr>
      </w:pPr>
      <w:r>
        <w:t>Auf der Sammelrechnung weist man das Subjekt als Zustelladresse zu.</w:t>
      </w:r>
    </w:p>
    <w:p w14:paraId="6447036F" w14:textId="77777777" w:rsidR="00881344" w:rsidRPr="007763F1" w:rsidRDefault="00881344" w:rsidP="000F5B2F">
      <w:pPr>
        <w:pStyle w:val="Textkrper"/>
        <w:numPr>
          <w:ilvl w:val="0"/>
          <w:numId w:val="54"/>
        </w:numPr>
      </w:pPr>
      <w:r>
        <w:lastRenderedPageBreak/>
        <w:t xml:space="preserve">Im Register </w:t>
      </w:r>
      <w:r w:rsidRPr="007763F1">
        <w:rPr>
          <w:b/>
        </w:rPr>
        <w:t>Versanddefinitionen</w:t>
      </w:r>
      <w:r>
        <w:t xml:space="preserve"> der Sammelrechnung erfasst man eine neue Versanddefinition für die E-Rechnung. Als Rolle wählt man „Zustelladresse“. Danach zeigt die Anwendung die Teilnehmernummer zur Auswahl an.</w:t>
      </w:r>
    </w:p>
    <w:p w14:paraId="5151647D" w14:textId="7B333902" w:rsidR="007179D1" w:rsidRDefault="007179D1" w:rsidP="007179D1">
      <w:pPr>
        <w:pStyle w:val="berschrift4"/>
        <w:rPr>
          <w:lang w:bidi="he-IL"/>
        </w:rPr>
      </w:pPr>
      <w:r w:rsidRPr="007179D1">
        <w:rPr>
          <w:lang w:bidi="he-IL"/>
        </w:rPr>
        <w:t>An-/Abmeldungen für E-Rechnung</w:t>
      </w:r>
    </w:p>
    <w:p w14:paraId="6244A286" w14:textId="2CD646FE" w:rsidR="003B41E5" w:rsidRDefault="007179D1" w:rsidP="007179D1">
      <w:pPr>
        <w:pStyle w:val="Absatz"/>
        <w:rPr>
          <w:rFonts w:cs="Times New Roman"/>
        </w:rPr>
      </w:pPr>
      <w:r w:rsidRPr="003B41E5">
        <w:rPr>
          <w:rFonts w:cs="Times New Roman"/>
        </w:rPr>
        <w:t>Bei grossen Rechnungsstellern registrieren sich täglich Kunden neu für die E-Rechnung</w:t>
      </w:r>
      <w:r w:rsidR="003B41E5">
        <w:rPr>
          <w:rFonts w:cs="Times New Roman"/>
        </w:rPr>
        <w:t xml:space="preserve"> (siehe auch </w:t>
      </w:r>
      <w:r w:rsidR="003B41E5" w:rsidRPr="00FB0484">
        <w:rPr>
          <w:rStyle w:val="C1HJump"/>
          <w:rFonts w:cs="Angsana New"/>
          <w:lang w:eastAsia="en-US"/>
        </w:rPr>
        <w:t>Anmeldearte</w:t>
      </w:r>
      <w:r w:rsidR="00FB0484">
        <w:rPr>
          <w:rStyle w:val="C1HJump"/>
          <w:rFonts w:cs="Angsana New"/>
          <w:lang w:eastAsia="en-US"/>
        </w:rPr>
        <w:t>n</w:t>
      </w:r>
      <w:r w:rsidR="003B41E5" w:rsidRPr="00FB0484">
        <w:rPr>
          <w:rStyle w:val="C1HJump"/>
          <w:rFonts w:cs="Angsana New"/>
          <w:lang w:eastAsia="en-US"/>
        </w:rPr>
        <w:t xml:space="preserve"> für E-Rechnung</w:t>
      </w:r>
      <w:r w:rsidR="003B41E5">
        <w:rPr>
          <w:rFonts w:cs="Times New Roman"/>
        </w:rPr>
        <w:t>)</w:t>
      </w:r>
      <w:r w:rsidRPr="003B41E5">
        <w:rPr>
          <w:rFonts w:cs="Times New Roman"/>
        </w:rPr>
        <w:t>. Ohne weitere Unterstützung muss ein Sachbearbeiter dabei die neuen Anmeldungen manuell in nest oder is-e nachführen. Je nach Anzahl neuer Teilnehmer ist dies ein erheblicher Aufwand. Das Gleiche gilt natürlich auch für Abmeldungen.</w:t>
      </w:r>
      <w:r w:rsidR="003B41E5">
        <w:rPr>
          <w:rFonts w:cs="Times New Roman"/>
        </w:rPr>
        <w:br/>
        <w:t xml:space="preserve">nest/is-e unterstützt den Rechnungsteller beim </w:t>
      </w:r>
      <w:r w:rsidR="003B41E5" w:rsidRPr="00FB0484">
        <w:rPr>
          <w:rStyle w:val="C1HJump"/>
          <w:rFonts w:cs="Angsana New"/>
          <w:lang w:eastAsia="en-US"/>
        </w:rPr>
        <w:t>Verarbeiten der An-/Abmeldungen</w:t>
      </w:r>
      <w:r w:rsidR="003B41E5">
        <w:rPr>
          <w:rFonts w:cs="Times New Roman"/>
        </w:rPr>
        <w:t xml:space="preserve"> für den gesamten </w:t>
      </w:r>
      <w:r w:rsidR="00FB0484">
        <w:rPr>
          <w:rFonts w:cs="Times New Roman"/>
        </w:rPr>
        <w:t>Registrierungsprozess</w:t>
      </w:r>
      <w:r w:rsidR="003B41E5">
        <w:rPr>
          <w:rFonts w:cs="Times New Roman"/>
        </w:rPr>
        <w:t>.</w:t>
      </w:r>
    </w:p>
    <w:p w14:paraId="41161D03" w14:textId="77777777" w:rsidR="002F4A87" w:rsidRDefault="002F4A87" w:rsidP="002F4A87">
      <w:pPr>
        <w:pStyle w:val="Absatz"/>
        <w:rPr>
          <w:rFonts w:cs="Times New Roman"/>
        </w:rPr>
      </w:pPr>
      <w:r>
        <w:rPr>
          <w:rFonts w:cs="Times New Roman"/>
        </w:rPr>
        <w:t xml:space="preserve">Der Administrator kann definieren, ob ein Sachbearbeiter die Anmeldung noch prüfen soll (unter </w:t>
      </w:r>
      <w:r w:rsidRPr="00D907D2">
        <w:rPr>
          <w:rStyle w:val="C1HJump"/>
          <w:rFonts w:cs="Angsana New"/>
          <w:lang w:eastAsia="en-US"/>
        </w:rPr>
        <w:t>Einstellungen für Service PlugIn E-Rechnung Versand</w:t>
      </w:r>
      <w:r>
        <w:rPr>
          <w:rFonts w:cs="Times New Roman"/>
        </w:rPr>
        <w:t>). In diesem Fall schreibt das PlugIn einen vorbelegten Geschäftsfall für den zuständigen Sachbearbeiter.</w:t>
      </w:r>
      <w:r>
        <w:rPr>
          <w:rFonts w:cs="Times New Roman"/>
        </w:rPr>
        <w:br/>
        <w:t>Ohne Prüfung winkt das PlugIn die Anmeldung direkt durch.</w:t>
      </w:r>
    </w:p>
    <w:p w14:paraId="3006E26F" w14:textId="77777777" w:rsidR="000F5B2F" w:rsidRDefault="000F5B2F" w:rsidP="000F5B2F">
      <w:pPr>
        <w:pStyle w:val="Absatz"/>
        <w:rPr>
          <w:rFonts w:cs="Times New Roman"/>
        </w:rPr>
      </w:pPr>
    </w:p>
    <w:tbl>
      <w:tblPr>
        <w:tblW w:w="9080" w:type="dxa"/>
        <w:tblLayout w:type="fixed"/>
        <w:tblCellMar>
          <w:left w:w="0" w:type="dxa"/>
          <w:right w:w="0" w:type="dxa"/>
        </w:tblCellMar>
        <w:tblLook w:val="0000" w:firstRow="0" w:lastRow="0" w:firstColumn="0" w:lastColumn="0" w:noHBand="0" w:noVBand="0"/>
      </w:tblPr>
      <w:tblGrid>
        <w:gridCol w:w="1001"/>
        <w:gridCol w:w="8079"/>
      </w:tblGrid>
      <w:tr w:rsidR="000F5B2F" w:rsidRPr="00086FDA" w14:paraId="019CB6E8" w14:textId="77777777" w:rsidTr="0003598A">
        <w:tc>
          <w:tcPr>
            <w:tcW w:w="1001" w:type="dxa"/>
          </w:tcPr>
          <w:p w14:paraId="132993EB" w14:textId="41783705" w:rsidR="000F5B2F" w:rsidRPr="00086FDA" w:rsidRDefault="002F5FCF" w:rsidP="0003598A">
            <w:pPr>
              <w:pStyle w:val="Textkrper"/>
            </w:pPr>
            <w:r>
              <w:rPr>
                <w:noProof/>
              </w:rPr>
              <w:drawing>
                <wp:inline distT="0" distB="0" distL="0" distR="0" wp14:anchorId="3BE3904F" wp14:editId="24240A35">
                  <wp:extent cx="427055" cy="427055"/>
                  <wp:effectExtent l="0" t="0" r="0" b="0"/>
                  <wp:docPr id="277" name="Grafik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7797" cy="437797"/>
                          </a:xfrm>
                          <a:prstGeom prst="rect">
                            <a:avLst/>
                          </a:prstGeom>
                          <a:noFill/>
                          <a:ln>
                            <a:noFill/>
                          </a:ln>
                        </pic:spPr>
                      </pic:pic>
                    </a:graphicData>
                  </a:graphic>
                </wp:inline>
              </w:drawing>
            </w:r>
            <w:r w:rsidR="000F5B2F" w:rsidRPr="00086FDA">
              <w:rPr>
                <w:lang w:eastAsia="de-DE"/>
              </w:rPr>
              <w:t>  </w:t>
            </w:r>
          </w:p>
        </w:tc>
        <w:tc>
          <w:tcPr>
            <w:tcW w:w="8079" w:type="dxa"/>
          </w:tcPr>
          <w:p w14:paraId="3D1C5ECF" w14:textId="77777777" w:rsidR="000F5B2F" w:rsidRDefault="000F5B2F" w:rsidP="0003598A">
            <w:pPr>
              <w:pStyle w:val="Textkrper"/>
            </w:pPr>
            <w:r>
              <w:t>Wenn die Prüfung der Anmeldung nicht aktiviert ist, kann es zu einer falschen Zuordnung der Teilnehmernummer kommen!!!</w:t>
            </w:r>
          </w:p>
          <w:p w14:paraId="046E0D22" w14:textId="77777777" w:rsidR="000F5B2F" w:rsidRDefault="000F5B2F" w:rsidP="0003598A">
            <w:pPr>
              <w:pStyle w:val="Textkrper"/>
            </w:pPr>
            <w:r>
              <w:t>Beispiel:</w:t>
            </w:r>
          </w:p>
          <w:p w14:paraId="0CFA9457" w14:textId="492751E1" w:rsidR="000F5B2F" w:rsidRDefault="000F5B2F" w:rsidP="0003598A">
            <w:pPr>
              <w:pStyle w:val="Absatz"/>
            </w:pPr>
            <w:r>
              <w:t>Der Mann ist der Vertragspartner. Seine Frau loggt sich mit ihrem Zugang im E-Banking ein und möchte die Rechnung des Mannes bezahlen.</w:t>
            </w:r>
            <w:r>
              <w:br/>
              <w:t xml:space="preserve">Beim Erfassen der Zahlung registriert sie sich via </w:t>
            </w:r>
            <w:r w:rsidRPr="00AF793C">
              <w:rPr>
                <w:rStyle w:val="C1HJump"/>
                <w:rFonts w:cs="Angsana New"/>
                <w:lang w:eastAsia="en-US"/>
              </w:rPr>
              <w:t>Direktanmeldung</w:t>
            </w:r>
            <w:r>
              <w:t xml:space="preserve"> für die E-Rechnung.</w:t>
            </w:r>
            <w:r>
              <w:br/>
              <w:t>Der Rechnungssteller erhält die Anmeldedaten und die Teilnehmernummer der Frau – zusammen mit der Referenznummer der Rechnung. Die Referenznummer ist aber mit dem Subjekt vom Mann verknüpft.</w:t>
            </w:r>
          </w:p>
          <w:p w14:paraId="04198FEC" w14:textId="77777777" w:rsidR="000F5B2F" w:rsidRDefault="000F5B2F" w:rsidP="0003598A">
            <w:pPr>
              <w:pStyle w:val="Absatz"/>
            </w:pPr>
            <w:r>
              <w:t>Ist die Prüfung der Anmeldung nicht aktiv, erstellt das PlugIn in Folge eine Verwendung mit der Teilnehmernummer der Frau auf dem Subjekt vom Mann!!!</w:t>
            </w:r>
          </w:p>
          <w:p w14:paraId="63B2FAB1" w14:textId="77777777" w:rsidR="000F5B2F" w:rsidRDefault="000F5B2F" w:rsidP="0003598A">
            <w:pPr>
              <w:pStyle w:val="Textkrper"/>
            </w:pPr>
            <w:r>
              <w:t>Lösungen:</w:t>
            </w:r>
          </w:p>
          <w:p w14:paraId="64484DB6" w14:textId="77777777" w:rsidR="000F5B2F" w:rsidRDefault="000F5B2F" w:rsidP="000F5B2F">
            <w:pPr>
              <w:pStyle w:val="Textkrper"/>
              <w:numPr>
                <w:ilvl w:val="0"/>
                <w:numId w:val="55"/>
              </w:numPr>
            </w:pPr>
            <w:r>
              <w:t xml:space="preserve">Wenn der Versand an die Frau korrekt ist, muss man einen </w:t>
            </w:r>
            <w:r w:rsidRPr="00E73E48">
              <w:rPr>
                <w:rStyle w:val="C1HJump"/>
              </w:rPr>
              <w:t>E-Rechnungsversand an eine Zustelladresse</w:t>
            </w:r>
            <w:r>
              <w:t xml:space="preserve"> definieren.</w:t>
            </w:r>
          </w:p>
          <w:p w14:paraId="44DA3128" w14:textId="77777777" w:rsidR="000F5B2F" w:rsidRPr="007763F1" w:rsidRDefault="000F5B2F" w:rsidP="000F5B2F">
            <w:pPr>
              <w:pStyle w:val="Textkrper"/>
              <w:numPr>
                <w:ilvl w:val="0"/>
                <w:numId w:val="55"/>
              </w:numPr>
            </w:pPr>
            <w:r>
              <w:t>Wenn der Versand an den Mann gehen soll, muss er sich selber für die E-Rechnung registrieren – sofern das nicht schon der Fall ist.</w:t>
            </w:r>
          </w:p>
        </w:tc>
      </w:tr>
    </w:tbl>
    <w:p w14:paraId="7024D06A" w14:textId="7F6F9B08" w:rsidR="00EF48F0" w:rsidRDefault="00EF48F0" w:rsidP="00EF48F0">
      <w:pPr>
        <w:pStyle w:val="berschrift5"/>
        <w:rPr>
          <w:lang w:eastAsia="de-DE"/>
        </w:rPr>
      </w:pPr>
      <w:r>
        <w:rPr>
          <w:lang w:eastAsia="de-DE"/>
        </w:rPr>
        <w:t>Anmeldearten</w:t>
      </w:r>
      <w:r w:rsidR="003B41E5">
        <w:rPr>
          <w:lang w:eastAsia="de-DE"/>
        </w:rPr>
        <w:t xml:space="preserve"> für E-Rechnung</w:t>
      </w:r>
    </w:p>
    <w:p w14:paraId="745950B8" w14:textId="1A848E5F" w:rsidR="00EF48F0" w:rsidRDefault="00EF48F0" w:rsidP="00EF48F0">
      <w:pPr>
        <w:pStyle w:val="Definition"/>
        <w:rPr>
          <w:lang w:eastAsia="de-DE"/>
        </w:rPr>
      </w:pPr>
      <w:r>
        <w:rPr>
          <w:lang w:eastAsia="de-DE"/>
        </w:rPr>
        <w:t>Dem Kunden stehen 2 verschiedene Möglichkeiten zur Verfügung:</w:t>
      </w:r>
    </w:p>
    <w:p w14:paraId="6425D5B6" w14:textId="29B2C6C5" w:rsidR="00EF48F0" w:rsidRDefault="00EF48F0" w:rsidP="00A30FF5">
      <w:pPr>
        <w:pStyle w:val="Definition"/>
        <w:numPr>
          <w:ilvl w:val="0"/>
          <w:numId w:val="53"/>
        </w:numPr>
        <w:rPr>
          <w:lang w:eastAsia="de-DE"/>
        </w:rPr>
      </w:pPr>
      <w:r>
        <w:rPr>
          <w:lang w:eastAsia="de-DE"/>
        </w:rPr>
        <w:t>Direktanmeldung</w:t>
      </w:r>
    </w:p>
    <w:p w14:paraId="607954B0" w14:textId="4A803D72" w:rsidR="00EF48F0" w:rsidRDefault="00EF48F0" w:rsidP="00A30FF5">
      <w:pPr>
        <w:pStyle w:val="Definition"/>
        <w:numPr>
          <w:ilvl w:val="0"/>
          <w:numId w:val="53"/>
        </w:numPr>
        <w:rPr>
          <w:lang w:eastAsia="de-DE"/>
        </w:rPr>
      </w:pPr>
      <w:r>
        <w:rPr>
          <w:lang w:eastAsia="de-DE"/>
        </w:rPr>
        <w:t>Anmeldung via Rechnungsstellerliste</w:t>
      </w:r>
    </w:p>
    <w:p w14:paraId="3F834977" w14:textId="2AA6289B" w:rsidR="000D626D" w:rsidRDefault="000D626D" w:rsidP="000D626D">
      <w:pPr>
        <w:pStyle w:val="berschrift6"/>
        <w:rPr>
          <w:lang w:eastAsia="de-DE"/>
        </w:rPr>
      </w:pPr>
      <w:r>
        <w:rPr>
          <w:lang w:eastAsia="de-DE"/>
        </w:rPr>
        <w:t>Direktanmeldung</w:t>
      </w:r>
    </w:p>
    <w:p w14:paraId="5696535D" w14:textId="346AB201" w:rsidR="00EF48F0" w:rsidRDefault="00EF48F0" w:rsidP="00EF48F0">
      <w:pPr>
        <w:pStyle w:val="Definition"/>
        <w:rPr>
          <w:lang w:eastAsia="de-DE"/>
        </w:rPr>
      </w:pPr>
      <w:r>
        <w:rPr>
          <w:lang w:eastAsia="de-DE"/>
        </w:rPr>
        <w:t xml:space="preserve">Die Direktanmeldung ist die </w:t>
      </w:r>
      <w:r w:rsidR="000D626D">
        <w:rPr>
          <w:lang w:eastAsia="de-DE"/>
        </w:rPr>
        <w:t>häufigere Variante. Beim Erfassen einer Zahlung im E-Banking weist das System dem Kunden darauf hin, dass er die Rechnung für den Rechnungssteller auch per E-Rechnung bezahlen kann. Der Kunden erhält direkt die Möglichkeit sich zu registrieren. Anhand der Referenznummer der Rechnung kann der Kunde vom Rechnungssteller wieder identifiziert werden.</w:t>
      </w:r>
    </w:p>
    <w:p w14:paraId="353D5CAE" w14:textId="0D46B449" w:rsidR="000D626D" w:rsidRDefault="000D626D" w:rsidP="000D626D">
      <w:pPr>
        <w:pStyle w:val="berschrift6"/>
        <w:rPr>
          <w:lang w:eastAsia="de-DE"/>
        </w:rPr>
      </w:pPr>
      <w:r>
        <w:rPr>
          <w:lang w:eastAsia="de-DE"/>
        </w:rPr>
        <w:t>Anmeldung via Rechnungsstellerliste</w:t>
      </w:r>
    </w:p>
    <w:p w14:paraId="74EB935B" w14:textId="4960EC1D" w:rsidR="00C74565" w:rsidRDefault="00C74565" w:rsidP="00C74565">
      <w:pPr>
        <w:pStyle w:val="Definition"/>
        <w:rPr>
          <w:lang w:eastAsia="de-DE"/>
        </w:rPr>
      </w:pPr>
      <w:r>
        <w:rPr>
          <w:lang w:eastAsia="de-DE"/>
        </w:rPr>
        <w:t>Der Kunde prüft selbst, ob der Rechnungssteller die E-Rechnung unterstützt. Der Kunde meldet sich über die Rechnungsstellerliste an. Bei der Registrierung muss er eine Kundennummer erfassen, damit er vom Rechnungssteller eindeutig identifiziert werden kann.</w:t>
      </w:r>
    </w:p>
    <w:p w14:paraId="0C80FF8D" w14:textId="77777777" w:rsidR="00C74565" w:rsidRDefault="00C74565" w:rsidP="00C74565">
      <w:pPr>
        <w:pStyle w:val="Definition"/>
        <w:rPr>
          <w:lang w:eastAsia="de-DE"/>
        </w:rPr>
      </w:pPr>
      <w:r>
        <w:rPr>
          <w:lang w:eastAsia="de-DE"/>
        </w:rPr>
        <w:t>Für den Kunden muss klar sein, welche Nummer er als Kundennummer verwenden muss. Und für den Rechnungssteller muss klar sein, wie er die Kundennummer interpretieren muss.</w:t>
      </w:r>
      <w:r>
        <w:rPr>
          <w:lang w:eastAsia="de-DE"/>
        </w:rPr>
        <w:br/>
        <w:t xml:space="preserve">Ohne weitere Angaben interpretiert das PlugIn die Kundennummer als Subjekt-Id. Entspricht die </w:t>
      </w:r>
      <w:r>
        <w:rPr>
          <w:lang w:eastAsia="de-DE"/>
        </w:rPr>
        <w:lastRenderedPageBreak/>
        <w:t xml:space="preserve">Kundennummer nicht der Subjekt-Id, muss der Rechnungssteller ein Kundenidentifizierungsszenario verwenden (siehe </w:t>
      </w:r>
      <w:r w:rsidRPr="0024221D">
        <w:rPr>
          <w:rStyle w:val="C1HJump"/>
        </w:rPr>
        <w:t>Register Kundenidentifizierungs-Szenarios</w:t>
      </w:r>
      <w:r>
        <w:rPr>
          <w:lang w:eastAsia="de-DE"/>
        </w:rPr>
        <w:t>).</w:t>
      </w:r>
      <w:r>
        <w:rPr>
          <w:lang w:eastAsia="de-DE"/>
        </w:rPr>
        <w:br/>
        <w:t>Im Szenario kann der Rechnungssteller definieren, dass die Kundennummer zum Beispiel der Sammelrechnungs-Id entspricht.</w:t>
      </w:r>
    </w:p>
    <w:p w14:paraId="17D70A77" w14:textId="03C78635" w:rsidR="00D17D27" w:rsidRDefault="00D17D27" w:rsidP="00D17D27">
      <w:pPr>
        <w:pStyle w:val="berschrift5"/>
        <w:rPr>
          <w:lang w:eastAsia="de-DE"/>
        </w:rPr>
      </w:pPr>
      <w:r>
        <w:rPr>
          <w:lang w:eastAsia="de-DE"/>
        </w:rPr>
        <w:t>Verarbeiten der An-/Abmeldungen</w:t>
      </w:r>
    </w:p>
    <w:p w14:paraId="4EB22295" w14:textId="5CB78E95" w:rsidR="00D12B5A" w:rsidRDefault="00730E3E" w:rsidP="00E158B0">
      <w:pPr>
        <w:pStyle w:val="Absatz"/>
        <w:rPr>
          <w:rFonts w:cs="Times New Roman"/>
        </w:rPr>
      </w:pPr>
      <w:r>
        <w:rPr>
          <w:rFonts w:cs="Times New Roman"/>
        </w:rPr>
        <w:t xml:space="preserve">Für die automatisierte Verarbeitung dient das </w:t>
      </w:r>
      <w:r w:rsidRPr="00730E3E">
        <w:rPr>
          <w:rFonts w:cs="Times New Roman"/>
          <w:b/>
        </w:rPr>
        <w:t>Service PlugIn E-Rechnung Registrierung</w:t>
      </w:r>
      <w:r>
        <w:rPr>
          <w:rFonts w:cs="Times New Roman"/>
        </w:rPr>
        <w:t>.</w:t>
      </w:r>
      <w:r>
        <w:rPr>
          <w:rFonts w:cs="Times New Roman"/>
        </w:rPr>
        <w:br/>
        <w:t xml:space="preserve">Das </w:t>
      </w:r>
      <w:r w:rsidR="003802B0" w:rsidRPr="00FB0484">
        <w:rPr>
          <w:rFonts w:cs="Times New Roman"/>
        </w:rPr>
        <w:t xml:space="preserve">PlugIn </w:t>
      </w:r>
      <w:r w:rsidR="00FB0484">
        <w:rPr>
          <w:rFonts w:cs="Times New Roman"/>
        </w:rPr>
        <w:t xml:space="preserve">prüft, ob </w:t>
      </w:r>
      <w:r w:rsidR="00BA791E" w:rsidRPr="00FB0484">
        <w:rPr>
          <w:rFonts w:cs="Times New Roman"/>
        </w:rPr>
        <w:t>neue An-/Abmeldungen</w:t>
      </w:r>
      <w:r w:rsidR="00FB0484">
        <w:rPr>
          <w:rFonts w:cs="Times New Roman"/>
        </w:rPr>
        <w:t xml:space="preserve"> vorhanden sind. Danach versucht das PlugIn das zugehörige Subjekt zu ermitteln. Im Erfolgsfall schreibt das PlugIn einen vorbelegten Geschäftsfall </w:t>
      </w:r>
      <w:r w:rsidR="009A3713" w:rsidRPr="009A3713">
        <w:rPr>
          <w:rFonts w:cs="Times New Roman"/>
          <w:b/>
        </w:rPr>
        <w:t>Neue An-/Abmeldung für E-Rechnung</w:t>
      </w:r>
      <w:r w:rsidR="009A3713">
        <w:rPr>
          <w:rFonts w:cs="Times New Roman"/>
        </w:rPr>
        <w:t xml:space="preserve"> </w:t>
      </w:r>
      <w:r w:rsidR="00651EF6">
        <w:rPr>
          <w:rFonts w:cs="Times New Roman"/>
        </w:rPr>
        <w:t xml:space="preserve">mit den An-/Abmeldedaten und weist diesen dem Subjekt zu. Der Sachbearbeiter kann den </w:t>
      </w:r>
      <w:r w:rsidR="00DE1910">
        <w:rPr>
          <w:rFonts w:cs="Times New Roman"/>
        </w:rPr>
        <w:t xml:space="preserve">neuen </w:t>
      </w:r>
      <w:r w:rsidR="00651EF6">
        <w:rPr>
          <w:rFonts w:cs="Times New Roman"/>
        </w:rPr>
        <w:t>Geschäftsfall weiterführen und die An-/Abmel</w:t>
      </w:r>
      <w:r w:rsidR="009A3713">
        <w:rPr>
          <w:rFonts w:cs="Times New Roman"/>
        </w:rPr>
        <w:t>dung akzeptieren oder ablehnen.</w:t>
      </w:r>
      <w:r>
        <w:rPr>
          <w:rFonts w:cs="Times New Roman"/>
        </w:rPr>
        <w:br/>
        <w:t xml:space="preserve">Wenn </w:t>
      </w:r>
      <w:r w:rsidR="00651EF6">
        <w:rPr>
          <w:rFonts w:cs="Times New Roman"/>
        </w:rPr>
        <w:t>der Sachbearbeiter die Mutation akzeptiert</w:t>
      </w:r>
      <w:r>
        <w:rPr>
          <w:rFonts w:cs="Times New Roman"/>
        </w:rPr>
        <w:t xml:space="preserve"> hat, </w:t>
      </w:r>
      <w:r w:rsidR="00651EF6">
        <w:rPr>
          <w:rFonts w:cs="Times New Roman"/>
        </w:rPr>
        <w:t>erfasst das PlugIn die neue Anmeldung</w:t>
      </w:r>
      <w:r w:rsidR="00DE1910">
        <w:rPr>
          <w:rFonts w:cs="Times New Roman"/>
        </w:rPr>
        <w:t xml:space="preserve"> als Subjektverwendung. Handelt es sich um eine Abmeldung, setzt das PlugIn die bestehende Subjektverwendung inaktiv.</w:t>
      </w:r>
      <w:r w:rsidR="00D12B5A">
        <w:rPr>
          <w:rFonts w:cs="Times New Roman"/>
        </w:rPr>
        <w:br/>
      </w:r>
    </w:p>
    <w:tbl>
      <w:tblPr>
        <w:tblW w:w="9075" w:type="dxa"/>
        <w:tblLayout w:type="fixed"/>
        <w:tblCellMar>
          <w:left w:w="0" w:type="dxa"/>
          <w:right w:w="0" w:type="dxa"/>
        </w:tblCellMar>
        <w:tblLook w:val="04A0" w:firstRow="1" w:lastRow="0" w:firstColumn="1" w:lastColumn="0" w:noHBand="0" w:noVBand="1"/>
      </w:tblPr>
      <w:tblGrid>
        <w:gridCol w:w="1000"/>
        <w:gridCol w:w="8075"/>
      </w:tblGrid>
      <w:tr w:rsidR="00907C64" w:rsidRPr="002E5E5A" w14:paraId="7C152287" w14:textId="77777777" w:rsidTr="008A5DC1">
        <w:tc>
          <w:tcPr>
            <w:tcW w:w="1000" w:type="dxa"/>
            <w:hideMark/>
          </w:tcPr>
          <w:p w14:paraId="637F5FB7" w14:textId="594CF05B" w:rsidR="00907C64" w:rsidRPr="002E5E5A" w:rsidRDefault="002F5FCF" w:rsidP="008A5DC1">
            <w:pPr>
              <w:pStyle w:val="Textkrper"/>
            </w:pPr>
            <w:r>
              <w:rPr>
                <w:noProof/>
              </w:rPr>
              <w:drawing>
                <wp:inline distT="0" distB="0" distL="0" distR="0" wp14:anchorId="77ADBDFA" wp14:editId="5F5E27BD">
                  <wp:extent cx="356717" cy="356717"/>
                  <wp:effectExtent l="0" t="0" r="0" b="5715"/>
                  <wp:docPr id="279" name="Grafik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6979" cy="366979"/>
                          </a:xfrm>
                          <a:prstGeom prst="rect">
                            <a:avLst/>
                          </a:prstGeom>
                          <a:noFill/>
                          <a:ln>
                            <a:noFill/>
                          </a:ln>
                        </pic:spPr>
                      </pic:pic>
                    </a:graphicData>
                  </a:graphic>
                </wp:inline>
              </w:drawing>
            </w:r>
            <w:r w:rsidR="00907C64" w:rsidRPr="002E5E5A">
              <w:t>  </w:t>
            </w:r>
          </w:p>
        </w:tc>
        <w:tc>
          <w:tcPr>
            <w:tcW w:w="8075" w:type="dxa"/>
            <w:hideMark/>
          </w:tcPr>
          <w:p w14:paraId="2887C81F" w14:textId="778D9006" w:rsidR="00907C64" w:rsidRPr="00907C64" w:rsidRDefault="00907C64" w:rsidP="00907C64">
            <w:pPr>
              <w:pStyle w:val="Textkrper"/>
              <w:rPr>
                <w:rFonts w:cs="Times New Roman"/>
              </w:rPr>
            </w:pPr>
            <w:r>
              <w:rPr>
                <w:rFonts w:cs="Times New Roman"/>
              </w:rPr>
              <w:t>Das PlugIn verarbeitet neue oder aktualisierte An-/Abmeldungen 1 x pro Stunde.</w:t>
            </w:r>
            <w:r>
              <w:rPr>
                <w:rFonts w:cs="Times New Roman"/>
              </w:rPr>
              <w:br/>
              <w:t>D.h. wenn das PlugIn neue Mutationen nicht unmittelbar verarbeitet ist das normal.</w:t>
            </w:r>
          </w:p>
        </w:tc>
      </w:tr>
    </w:tbl>
    <w:p w14:paraId="43490631" w14:textId="77777777" w:rsidR="00907C64" w:rsidRDefault="00907C64" w:rsidP="00E158B0">
      <w:pPr>
        <w:pStyle w:val="Absatz"/>
        <w:rPr>
          <w:rFonts w:cs="Times New Roman"/>
        </w:rPr>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D12B5A" w:rsidRPr="002E5E5A" w14:paraId="4E773828" w14:textId="77777777" w:rsidTr="00907C64">
        <w:tc>
          <w:tcPr>
            <w:tcW w:w="1000" w:type="dxa"/>
            <w:hideMark/>
          </w:tcPr>
          <w:p w14:paraId="14D24EA4" w14:textId="74F0371E" w:rsidR="00D12B5A" w:rsidRPr="002E5E5A" w:rsidRDefault="002F5FCF" w:rsidP="008A5DC1">
            <w:pPr>
              <w:pStyle w:val="Textkrper"/>
            </w:pPr>
            <w:r>
              <w:rPr>
                <w:noProof/>
              </w:rPr>
              <w:drawing>
                <wp:inline distT="0" distB="0" distL="0" distR="0" wp14:anchorId="3E7F7874" wp14:editId="3B3CCC0A">
                  <wp:extent cx="427055" cy="427055"/>
                  <wp:effectExtent l="0" t="0" r="0" b="0"/>
                  <wp:docPr id="278" name="Grafik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7797" cy="437797"/>
                          </a:xfrm>
                          <a:prstGeom prst="rect">
                            <a:avLst/>
                          </a:prstGeom>
                          <a:noFill/>
                          <a:ln>
                            <a:noFill/>
                          </a:ln>
                        </pic:spPr>
                      </pic:pic>
                    </a:graphicData>
                  </a:graphic>
                </wp:inline>
              </w:drawing>
            </w:r>
            <w:r w:rsidR="00D12B5A" w:rsidRPr="002E5E5A">
              <w:rPr>
                <w:lang w:eastAsia="de-DE"/>
              </w:rPr>
              <w:t>  </w:t>
            </w:r>
          </w:p>
        </w:tc>
        <w:tc>
          <w:tcPr>
            <w:tcW w:w="8075" w:type="dxa"/>
            <w:hideMark/>
          </w:tcPr>
          <w:p w14:paraId="631F9A81" w14:textId="180C6AA0" w:rsidR="00D12B5A" w:rsidRPr="002E5E5A" w:rsidRDefault="00BC2E29" w:rsidP="00D12B5A">
            <w:pPr>
              <w:pStyle w:val="Textkrper"/>
            </w:pPr>
            <w:r>
              <w:rPr>
                <w:rFonts w:cs="Times New Roman"/>
              </w:rPr>
              <w:t xml:space="preserve">Bei der </w:t>
            </w:r>
            <w:r w:rsidRPr="007935BE">
              <w:rPr>
                <w:rStyle w:val="C1HJump"/>
              </w:rPr>
              <w:t>Anmeldung via Rechnungsstellerliste</w:t>
            </w:r>
            <w:r>
              <w:rPr>
                <w:rFonts w:cs="Times New Roman"/>
              </w:rPr>
              <w:t xml:space="preserve"> kommt es vor, dass der Kunde eine ungültige Subjekt-Id erfasst. In Folge findet das PlugIn kein zugehöriges Subjekt für die Anmeldung. Das PlugIn schreibt eine Aktivität ohne Referenz und einem entsprechenden Hinweis.</w:t>
            </w:r>
            <w:r>
              <w:rPr>
                <w:rFonts w:cs="Times New Roman"/>
              </w:rPr>
              <w:br/>
              <w:t>In diesem Fall kann der Sachbearbeiter der Aktivität das korrekte Subjekt noch manuell zuordnen und danach die Anmeldung weiterverarbeiten.</w:t>
            </w:r>
          </w:p>
        </w:tc>
      </w:tr>
    </w:tbl>
    <w:p w14:paraId="7131BFF8" w14:textId="77777777" w:rsidR="007B1D7E" w:rsidRPr="002E5E5A" w:rsidRDefault="007B1D7E" w:rsidP="007B1D7E">
      <w:pPr>
        <w:pStyle w:val="berschrift4"/>
        <w:rPr>
          <w:lang w:bidi="he-IL"/>
        </w:rPr>
      </w:pPr>
      <w:r w:rsidRPr="002E5E5A">
        <w:rPr>
          <w:lang w:bidi="he-IL"/>
        </w:rPr>
        <w:t>Rechnung via E-Mail</w:t>
      </w:r>
    </w:p>
    <w:p w14:paraId="07328A4B" w14:textId="1F0F109F" w:rsidR="007B1D7E" w:rsidRPr="002E5E5A" w:rsidRDefault="007B1D7E" w:rsidP="007B1D7E">
      <w:pPr>
        <w:pStyle w:val="Textkrper"/>
      </w:pPr>
      <w:r w:rsidRPr="002E5E5A">
        <w:t xml:space="preserve">Eine Rechnung kann auch einfach als E-Mail versendet werden. Der Betreff und der Inhalt des E-Mails </w:t>
      </w:r>
      <w:r w:rsidR="0012052C">
        <w:t>können</w:t>
      </w:r>
      <w:r w:rsidRPr="002E5E5A">
        <w:t xml:space="preserve"> parametriert werden. Mittels Ersetzungstexten ist auch eine Individualisierung und Personalisierung des E-Mails möglich. Die eigentliche Rechnung wird als .pdf-File erstellt und dem Mail angehängt.</w:t>
      </w:r>
    </w:p>
    <w:p w14:paraId="38F02109" w14:textId="77777777" w:rsidR="007B1D7E" w:rsidRPr="002E5E5A" w:rsidRDefault="007B1D7E" w:rsidP="007B1D7E">
      <w:pPr>
        <w:pStyle w:val="Textkrper"/>
      </w:pPr>
    </w:p>
    <w:p w14:paraId="6F301C2D" w14:textId="77777777" w:rsidR="007B1D7E" w:rsidRPr="002E5E5A" w:rsidRDefault="007B1D7E" w:rsidP="007B1D7E">
      <w:pPr>
        <w:pStyle w:val="Textkrper"/>
      </w:pPr>
      <w:r w:rsidRPr="002E5E5A">
        <w:t>Anwendungsbeispiele:</w:t>
      </w:r>
    </w:p>
    <w:p w14:paraId="23B5D63F" w14:textId="77777777" w:rsidR="007B1D7E" w:rsidRPr="002E5E5A" w:rsidRDefault="007B1D7E" w:rsidP="00107363">
      <w:pPr>
        <w:pStyle w:val="Textkrper"/>
        <w:numPr>
          <w:ilvl w:val="0"/>
          <w:numId w:val="42"/>
        </w:numPr>
      </w:pPr>
      <w:r w:rsidRPr="002E5E5A">
        <w:t>Zusätzlich zur Papierrechnung wünscht ein Kunde die Rechnung elektronisch als PDF</w:t>
      </w:r>
    </w:p>
    <w:p w14:paraId="11E8F7F2" w14:textId="77777777" w:rsidR="007B1D7E" w:rsidRPr="002E5E5A" w:rsidRDefault="007B1D7E" w:rsidP="00107363">
      <w:pPr>
        <w:pStyle w:val="Textkrper"/>
        <w:numPr>
          <w:ilvl w:val="0"/>
          <w:numId w:val="42"/>
        </w:numPr>
      </w:pPr>
      <w:r w:rsidRPr="002E5E5A">
        <w:t>Akontorechnungen von LSV / Debi Direct – Kunden sollen nicht mehr gedruckt werden, sondern nur als Anzeige der Belastung via E-Mail versandt werden. Die Schlussrechnung wird dann als Papier- oder E-Rechnung versandt.</w:t>
      </w:r>
    </w:p>
    <w:p w14:paraId="317CB636" w14:textId="77777777" w:rsidR="007B1D7E" w:rsidRPr="002E5E5A" w:rsidRDefault="007B1D7E" w:rsidP="007B1D7E">
      <w:pPr>
        <w:pStyle w:val="Textkrper"/>
      </w:pPr>
    </w:p>
    <w:tbl>
      <w:tblPr>
        <w:tblW w:w="9080" w:type="dxa"/>
        <w:tblLayout w:type="fixed"/>
        <w:tblCellMar>
          <w:left w:w="0" w:type="dxa"/>
          <w:right w:w="0" w:type="dxa"/>
        </w:tblCellMar>
        <w:tblLook w:val="04A0" w:firstRow="1" w:lastRow="0" w:firstColumn="1" w:lastColumn="0" w:noHBand="0" w:noVBand="1"/>
      </w:tblPr>
      <w:tblGrid>
        <w:gridCol w:w="1001"/>
        <w:gridCol w:w="8079"/>
      </w:tblGrid>
      <w:tr w:rsidR="00E018C2" w:rsidRPr="002E5E5A" w14:paraId="76785936" w14:textId="77777777" w:rsidTr="008A5DC1">
        <w:tc>
          <w:tcPr>
            <w:tcW w:w="1001" w:type="dxa"/>
            <w:hideMark/>
          </w:tcPr>
          <w:p w14:paraId="3DCC4872" w14:textId="052F1C99" w:rsidR="00E018C2" w:rsidRPr="002E5E5A" w:rsidRDefault="002F5FCF" w:rsidP="008A5DC1">
            <w:pPr>
              <w:pStyle w:val="Textkrper"/>
              <w:spacing w:before="0"/>
            </w:pPr>
            <w:r>
              <w:rPr>
                <w:noProof/>
              </w:rPr>
              <w:drawing>
                <wp:inline distT="0" distB="0" distL="0" distR="0" wp14:anchorId="7B68BBE5" wp14:editId="7BFD47BC">
                  <wp:extent cx="427055" cy="427055"/>
                  <wp:effectExtent l="0" t="0" r="0" b="0"/>
                  <wp:docPr id="281" name="Grafik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7797" cy="437797"/>
                          </a:xfrm>
                          <a:prstGeom prst="rect">
                            <a:avLst/>
                          </a:prstGeom>
                          <a:noFill/>
                          <a:ln>
                            <a:noFill/>
                          </a:ln>
                        </pic:spPr>
                      </pic:pic>
                    </a:graphicData>
                  </a:graphic>
                </wp:inline>
              </w:drawing>
            </w:r>
            <w:r w:rsidR="00E018C2" w:rsidRPr="002E5E5A">
              <w:rPr>
                <w:lang w:eastAsia="de-DE"/>
              </w:rPr>
              <w:t>  </w:t>
            </w:r>
          </w:p>
        </w:tc>
        <w:tc>
          <w:tcPr>
            <w:tcW w:w="8079" w:type="dxa"/>
            <w:hideMark/>
          </w:tcPr>
          <w:p w14:paraId="61042124" w14:textId="5F7A9523" w:rsidR="00E018C2" w:rsidRPr="002E5E5A" w:rsidRDefault="00E018C2" w:rsidP="00E81046">
            <w:pPr>
              <w:pStyle w:val="Textkrper"/>
              <w:spacing w:before="0"/>
            </w:pPr>
            <w:r w:rsidRPr="000A5146">
              <w:t xml:space="preserve">Wenn der </w:t>
            </w:r>
            <w:r w:rsidRPr="002E5E5A">
              <w:t xml:space="preserve">Rechnungsempfänger MWST-pflichtig </w:t>
            </w:r>
            <w:r>
              <w:t xml:space="preserve">ist, sollte </w:t>
            </w:r>
            <w:r w:rsidR="00E81046">
              <w:t xml:space="preserve">der Rechnungssteller die </w:t>
            </w:r>
            <w:r>
              <w:t>PDF- signiert versende</w:t>
            </w:r>
            <w:r w:rsidR="00E81046">
              <w:t>n</w:t>
            </w:r>
            <w:r>
              <w:t>.</w:t>
            </w:r>
          </w:p>
        </w:tc>
      </w:tr>
    </w:tbl>
    <w:p w14:paraId="59D5C08A" w14:textId="77777777" w:rsidR="00095CE4" w:rsidRDefault="00095CE4" w:rsidP="00095CE4">
      <w:pPr>
        <w:pStyle w:val="Textkrper"/>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095CE4" w:rsidRPr="002E5E5A" w14:paraId="54ADD549" w14:textId="77777777" w:rsidTr="002F5FCF">
        <w:tc>
          <w:tcPr>
            <w:tcW w:w="1001" w:type="dxa"/>
            <w:hideMark/>
          </w:tcPr>
          <w:p w14:paraId="784853BC" w14:textId="15347A11" w:rsidR="00095CE4" w:rsidRPr="002E5E5A" w:rsidRDefault="002F5FCF" w:rsidP="0003598A">
            <w:pPr>
              <w:pStyle w:val="Textkrper"/>
            </w:pPr>
            <w:r>
              <w:rPr>
                <w:noProof/>
              </w:rPr>
              <w:drawing>
                <wp:inline distT="0" distB="0" distL="0" distR="0" wp14:anchorId="193BA463" wp14:editId="201E2503">
                  <wp:extent cx="356717" cy="356717"/>
                  <wp:effectExtent l="0" t="0" r="0" b="5715"/>
                  <wp:docPr id="280" name="Grafik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6979" cy="366979"/>
                          </a:xfrm>
                          <a:prstGeom prst="rect">
                            <a:avLst/>
                          </a:prstGeom>
                          <a:noFill/>
                          <a:ln>
                            <a:noFill/>
                          </a:ln>
                        </pic:spPr>
                      </pic:pic>
                    </a:graphicData>
                  </a:graphic>
                </wp:inline>
              </w:drawing>
            </w:r>
            <w:r w:rsidR="00095CE4" w:rsidRPr="002E5E5A">
              <w:rPr>
                <w:lang w:eastAsia="de-DE"/>
              </w:rPr>
              <w:t>  </w:t>
            </w:r>
          </w:p>
        </w:tc>
        <w:tc>
          <w:tcPr>
            <w:tcW w:w="8079" w:type="dxa"/>
            <w:hideMark/>
          </w:tcPr>
          <w:p w14:paraId="09C138D4" w14:textId="77777777" w:rsidR="00095CE4" w:rsidRPr="002E5E5A" w:rsidRDefault="00095CE4" w:rsidP="0003598A">
            <w:pPr>
              <w:pStyle w:val="Textkrper"/>
            </w:pPr>
            <w:r>
              <w:t xml:space="preserve">Soll nest/is-e die Rechnung an eine Zustelladresse senden, kann man das analog zu einem </w:t>
            </w:r>
            <w:r w:rsidRPr="00E73E48">
              <w:rPr>
                <w:rStyle w:val="C1HJump"/>
              </w:rPr>
              <w:t>E-Rechnungsversand an eine Zustelladresse</w:t>
            </w:r>
            <w:r w:rsidRPr="003D694A">
              <w:t xml:space="preserve"> definieren</w:t>
            </w:r>
            <w:r>
              <w:t>.</w:t>
            </w:r>
            <w:r>
              <w:br/>
              <w:t>Wenn man kein separates Subjekt erfassen möchte, kann man auf der Sammelrechnung direkt eine Versanddefinition für E-Mail an eine individuelle Adresse einfügen.</w:t>
            </w:r>
          </w:p>
        </w:tc>
      </w:tr>
    </w:tbl>
    <w:p w14:paraId="2BDC3B2C" w14:textId="77777777" w:rsidR="00095CE4" w:rsidRPr="002E5E5A" w:rsidRDefault="00095CE4" w:rsidP="00095CE4">
      <w:pPr>
        <w:pStyle w:val="Textkrper"/>
      </w:pPr>
    </w:p>
    <w:p w14:paraId="3507FBE4" w14:textId="77777777" w:rsidR="007B1D7E" w:rsidRPr="002E5E5A" w:rsidRDefault="007B1D7E" w:rsidP="007B1D7E">
      <w:pPr>
        <w:pStyle w:val="Textkrper"/>
      </w:pPr>
      <w:r w:rsidRPr="002E5E5A">
        <w:t>Die Rechnung via E-Mail ist eine kostenpflichtige Option. Dafür benötigen Sie die Lizenz ‚Elektronischer Rechnungsversand’. Für den Erwerb der Lizenz und die Parametrierung wenden Sie sich bitte an Ihren Vertriebspartner.</w:t>
      </w:r>
    </w:p>
    <w:p w14:paraId="0E571EB1" w14:textId="77777777" w:rsidR="007B1D7E" w:rsidRPr="002E5E5A" w:rsidRDefault="007B1D7E" w:rsidP="007B1D7E"/>
    <w:p w14:paraId="3F411D01" w14:textId="77777777" w:rsidR="00631FDD" w:rsidRPr="002E5E5A" w:rsidRDefault="00631FDD">
      <w:pPr>
        <w:pStyle w:val="berschrift3"/>
      </w:pPr>
      <w:r w:rsidRPr="002E5E5A">
        <w:lastRenderedPageBreak/>
        <w:t>Elektronischer Rechnungsempfang</w:t>
      </w:r>
    </w:p>
    <w:p w14:paraId="40028BC0" w14:textId="502FD20E" w:rsidR="00671F15" w:rsidRPr="002E5E5A" w:rsidRDefault="00671F15" w:rsidP="00671F15">
      <w:pPr>
        <w:pStyle w:val="Textkrper"/>
      </w:pPr>
      <w:r w:rsidRPr="002E5E5A">
        <w:t xml:space="preserve">Mit </w:t>
      </w:r>
      <w:r w:rsidR="00394C57">
        <w:t>is-e</w:t>
      </w:r>
      <w:r w:rsidRPr="002E5E5A">
        <w:t xml:space="preserve"> lassen sich auch Rechnungen, resp. rechnungsrelevante Daten importieren, die dann auf zukünftigen Rechnungen weiterverrechnet werden. Mögliche Anwendung: Ein Stromkunde hat als </w:t>
      </w:r>
      <w:r w:rsidR="00781CA1">
        <w:rPr>
          <w:lang w:val="de-DE"/>
        </w:rPr>
        <w:t xml:space="preserve">Lieferant/Erzeuger </w:t>
      </w:r>
      <w:r w:rsidRPr="002E5E5A">
        <w:t xml:space="preserve">die Firma X, der Netzlieferant ist aber die Firma Y. Gesetzlich steht es dem Kunden nun zu, </w:t>
      </w:r>
      <w:r w:rsidRPr="002E5E5A">
        <w:rPr>
          <w:b/>
        </w:rPr>
        <w:t>eine</w:t>
      </w:r>
      <w:r w:rsidRPr="002E5E5A">
        <w:t xml:space="preserve"> Rechnung vom </w:t>
      </w:r>
      <w:r w:rsidR="00781CA1">
        <w:t>Li</w:t>
      </w:r>
      <w:r w:rsidRPr="002E5E5A">
        <w:t xml:space="preserve">eferanten X  mit den Netzgebühren vom Netzbetreiber Y zu verlangen. Damit der </w:t>
      </w:r>
      <w:r w:rsidR="00781CA1">
        <w:rPr>
          <w:lang w:val="de-DE"/>
        </w:rPr>
        <w:t xml:space="preserve">Lieferant/Erzeuger </w:t>
      </w:r>
      <w:r w:rsidRPr="002E5E5A">
        <w:t xml:space="preserve">nicht mühsam die Rechnungspositionen vom Netzbetreiber von Hand eingeben muss, kann dies elektronisch erfolgen. </w:t>
      </w:r>
    </w:p>
    <w:p w14:paraId="3CB81D2A" w14:textId="0E493F93" w:rsidR="00671F15" w:rsidRPr="002E5E5A" w:rsidRDefault="00671F15" w:rsidP="00671F15">
      <w:pPr>
        <w:pStyle w:val="berschrift4"/>
      </w:pPr>
      <w:r w:rsidRPr="002E5E5A">
        <w:t xml:space="preserve">Kunde mit </w:t>
      </w:r>
      <w:r w:rsidR="00781CA1">
        <w:rPr>
          <w:lang w:val="de-DE"/>
        </w:rPr>
        <w:t xml:space="preserve">Lieferant/Erzeuger </w:t>
      </w:r>
      <w:r w:rsidRPr="002E5E5A">
        <w:t>und Netzbetreiber</w:t>
      </w:r>
    </w:p>
    <w:p w14:paraId="7E43BAFB" w14:textId="77777777" w:rsidR="00671F15" w:rsidRPr="002E5E5A" w:rsidRDefault="00671F15" w:rsidP="00671F15">
      <w:pPr>
        <w:pStyle w:val="Textkrper"/>
      </w:pPr>
      <w:r w:rsidRPr="002E5E5A">
        <w:t>Um die gesetzlichen Anforderungen möglichst einfach umzusetzen, wurde dieser Geschäftsfall genau analysiert. Folgende Grafik veranschaulicht die Ausgangslage:</w:t>
      </w:r>
    </w:p>
    <w:p w14:paraId="07693083" w14:textId="77777777" w:rsidR="00671F15" w:rsidRPr="002E5E5A" w:rsidRDefault="00671F15" w:rsidP="00671F15">
      <w:pPr>
        <w:pStyle w:val="Textkrper"/>
      </w:pPr>
      <w:r w:rsidRPr="002E5E5A">
        <w:rPr>
          <w:noProof/>
          <w:lang w:eastAsia="de-CH"/>
        </w:rPr>
        <w:drawing>
          <wp:inline distT="0" distB="0" distL="0" distR="0" wp14:anchorId="7C168209" wp14:editId="06879280">
            <wp:extent cx="5609617" cy="4210493"/>
            <wp:effectExtent l="0" t="0" r="0" b="0"/>
            <wp:docPr id="3" name="Grafik 2" descr="Bild1.bmp"/>
            <wp:cNvGraphicFramePr/>
            <a:graphic xmlns:a="http://schemas.openxmlformats.org/drawingml/2006/main">
              <a:graphicData uri="http://schemas.openxmlformats.org/drawingml/2006/picture">
                <pic:pic xmlns:pic="http://schemas.openxmlformats.org/drawingml/2006/picture">
                  <pic:nvPicPr>
                    <pic:cNvPr id="3" name="Grafik 2" descr="Bild1.bmp"/>
                    <pic:cNvPicPr/>
                  </pic:nvPicPr>
                  <pic:blipFill>
                    <a:blip r:embed="rId62" cstate="print"/>
                    <a:stretch>
                      <a:fillRect/>
                    </a:stretch>
                  </pic:blipFill>
                  <pic:spPr>
                    <a:xfrm>
                      <a:off x="0" y="0"/>
                      <a:ext cx="5609617" cy="4210493"/>
                    </a:xfrm>
                    <a:prstGeom prst="rect">
                      <a:avLst/>
                    </a:prstGeom>
                    <a:ln w="15875">
                      <a:noFill/>
                      <a:prstDash val="sysDot"/>
                    </a:ln>
                  </pic:spPr>
                </pic:pic>
              </a:graphicData>
            </a:graphic>
          </wp:inline>
        </w:drawing>
      </w:r>
    </w:p>
    <w:p w14:paraId="6976D8D8" w14:textId="77777777" w:rsidR="00671F15" w:rsidRPr="002E5E5A" w:rsidRDefault="00671F15" w:rsidP="00671F15">
      <w:pPr>
        <w:pStyle w:val="Textkrper"/>
      </w:pPr>
    </w:p>
    <w:p w14:paraId="0F69CCB5" w14:textId="58539F44" w:rsidR="00671F15" w:rsidRPr="002E5E5A" w:rsidRDefault="00671F15" w:rsidP="00671F15">
      <w:pPr>
        <w:pStyle w:val="Textkrper"/>
      </w:pPr>
      <w:r w:rsidRPr="002E5E5A">
        <w:t xml:space="preserve">Der Endkunde hat einen Vertrag mit dem </w:t>
      </w:r>
      <w:r w:rsidR="00781CA1">
        <w:rPr>
          <w:lang w:val="de-DE"/>
        </w:rPr>
        <w:t xml:space="preserve">Lieferant/Erzeuger </w:t>
      </w:r>
      <w:r w:rsidRPr="002E5E5A">
        <w:t xml:space="preserve">und Einen mit dem Netzbetreiber. Wenn der Kunde eine Rechnung vom </w:t>
      </w:r>
      <w:r w:rsidR="00781CA1">
        <w:rPr>
          <w:lang w:val="de-DE"/>
        </w:rPr>
        <w:t xml:space="preserve">Lieferant/Erzeuger </w:t>
      </w:r>
      <w:r w:rsidRPr="002E5E5A">
        <w:t>möchte, wo die Gebühren vom Netz</w:t>
      </w:r>
      <w:r w:rsidR="00C054F2" w:rsidRPr="002E5E5A">
        <w:t xml:space="preserve">betreiber enthalten sind, so teilt er dies dem </w:t>
      </w:r>
      <w:r w:rsidR="00781CA1">
        <w:t>Li</w:t>
      </w:r>
      <w:r w:rsidR="00C054F2" w:rsidRPr="002E5E5A">
        <w:t xml:space="preserve">eferanten mit. Der </w:t>
      </w:r>
      <w:r w:rsidR="00781CA1">
        <w:rPr>
          <w:lang w:val="de-DE"/>
        </w:rPr>
        <w:t xml:space="preserve">Lieferant/Erzeuger </w:t>
      </w:r>
      <w:r w:rsidR="00C054F2" w:rsidRPr="002E5E5A">
        <w:t xml:space="preserve">ist ab dann verantwortlich, dass die Rechnung vom Netzbetreiber zu Ihm kommt und dann die entsprechenden Gebühren vom Netzbetreiber auf die Rechnung des </w:t>
      </w:r>
      <w:r w:rsidR="00781CA1">
        <w:t>L</w:t>
      </w:r>
      <w:r w:rsidR="00C054F2" w:rsidRPr="002E5E5A">
        <w:t xml:space="preserve">ieferanten kommen. </w:t>
      </w:r>
    </w:p>
    <w:p w14:paraId="68DF075B" w14:textId="77777777" w:rsidR="00671F15" w:rsidRPr="002E5E5A" w:rsidRDefault="00671F15" w:rsidP="00671F15">
      <w:pPr>
        <w:pStyle w:val="Textkrper"/>
      </w:pPr>
    </w:p>
    <w:p w14:paraId="4F2A1276" w14:textId="6E929136" w:rsidR="00C054F2" w:rsidRPr="002E5E5A" w:rsidRDefault="00C054F2" w:rsidP="00671F15">
      <w:pPr>
        <w:pStyle w:val="Textkrper"/>
      </w:pPr>
      <w:r w:rsidRPr="002E5E5A">
        <w:t xml:space="preserve">Eine aufwändige und kostspielige Möglichkeit wäre, dass der Netzbetreiber die Rechnung ausdruckt und per Post an den </w:t>
      </w:r>
      <w:r w:rsidR="00781CA1">
        <w:rPr>
          <w:lang w:val="de-DE"/>
        </w:rPr>
        <w:t xml:space="preserve">Lieferant/Erzeuger </w:t>
      </w:r>
      <w:r w:rsidRPr="002E5E5A">
        <w:t xml:space="preserve">sendet. Der </w:t>
      </w:r>
      <w:r w:rsidR="00781CA1">
        <w:t>L</w:t>
      </w:r>
      <w:r w:rsidRPr="002E5E5A">
        <w:t>ieferant verrechnet die Positionen manuell auf die nächste Rechnung an den Endkunden.</w:t>
      </w:r>
    </w:p>
    <w:p w14:paraId="1C1321FE" w14:textId="77777777" w:rsidR="00C054F2" w:rsidRPr="002E5E5A" w:rsidRDefault="00C054F2" w:rsidP="00671F15">
      <w:pPr>
        <w:pStyle w:val="Textkrper"/>
      </w:pPr>
    </w:p>
    <w:p w14:paraId="250BE10C" w14:textId="77777777" w:rsidR="00671F15" w:rsidRPr="002E5E5A" w:rsidRDefault="00671F15" w:rsidP="00671F15">
      <w:pPr>
        <w:pStyle w:val="Textkrper"/>
      </w:pPr>
      <w:r w:rsidRPr="002E5E5A">
        <w:t xml:space="preserve">Mit folgender Grafik wird die </w:t>
      </w:r>
      <w:r w:rsidR="001F2153" w:rsidRPr="002E5E5A">
        <w:t>elektronische Lösung</w:t>
      </w:r>
      <w:r w:rsidRPr="002E5E5A">
        <w:t xml:space="preserve"> präsentiert:</w:t>
      </w:r>
    </w:p>
    <w:p w14:paraId="53C53FAE" w14:textId="77777777" w:rsidR="00671F15" w:rsidRPr="002E5E5A" w:rsidRDefault="00671F15" w:rsidP="00671F15">
      <w:pPr>
        <w:pStyle w:val="Textkrper"/>
      </w:pPr>
      <w:r w:rsidRPr="002E5E5A">
        <w:rPr>
          <w:noProof/>
          <w:lang w:eastAsia="de-CH"/>
        </w:rPr>
        <w:lastRenderedPageBreak/>
        <w:drawing>
          <wp:inline distT="0" distB="0" distL="0" distR="0" wp14:anchorId="1A0BFC76" wp14:editId="58E10B0A">
            <wp:extent cx="5557962" cy="3749232"/>
            <wp:effectExtent l="0" t="0" r="0" b="0"/>
            <wp:docPr id="20" name="Grafik 20"/>
            <wp:cNvGraphicFramePr/>
            <a:graphic xmlns:a="http://schemas.openxmlformats.org/drawingml/2006/main">
              <a:graphicData uri="http://schemas.openxmlformats.org/drawingml/2006/picture">
                <pic:pic xmlns:pic="http://schemas.openxmlformats.org/drawingml/2006/picture">
                  <pic:nvPicPr>
                    <pic:cNvPr id="20" name="Grafik 20"/>
                    <pic:cNvPicPr/>
                  </pic:nvPicPr>
                  <pic:blipFill>
                    <a:blip r:embed="rId63"/>
                    <a:stretch>
                      <a:fillRect/>
                    </a:stretch>
                  </pic:blipFill>
                  <pic:spPr>
                    <a:xfrm>
                      <a:off x="0" y="0"/>
                      <a:ext cx="5561800" cy="3751821"/>
                    </a:xfrm>
                    <a:prstGeom prst="rect">
                      <a:avLst/>
                    </a:prstGeom>
                  </pic:spPr>
                </pic:pic>
              </a:graphicData>
            </a:graphic>
          </wp:inline>
        </w:drawing>
      </w:r>
    </w:p>
    <w:p w14:paraId="5128EA80" w14:textId="77777777" w:rsidR="00671F15" w:rsidRPr="002E5E5A" w:rsidRDefault="00671F15" w:rsidP="00671F15">
      <w:pPr>
        <w:pStyle w:val="Textkrper"/>
      </w:pPr>
    </w:p>
    <w:p w14:paraId="29B906BF" w14:textId="2EE4BC40" w:rsidR="001033CE" w:rsidRPr="002E5E5A" w:rsidRDefault="001F2153" w:rsidP="00671F15">
      <w:pPr>
        <w:pStyle w:val="Textkrper"/>
      </w:pPr>
      <w:r w:rsidRPr="002E5E5A">
        <w:t xml:space="preserve">Der Netzbetreiber sendet die Rechnung als E-Rechnung (Paynet / ABANet) dem </w:t>
      </w:r>
      <w:r w:rsidR="00781CA1">
        <w:rPr>
          <w:lang w:val="de-DE"/>
        </w:rPr>
        <w:t xml:space="preserve">Lieferanten/Erzeuger </w:t>
      </w:r>
      <w:r w:rsidR="00E55A11" w:rsidRPr="002E5E5A">
        <w:t xml:space="preserve">elektronisch via Abacus, FTP oder Mail </w:t>
      </w:r>
      <w:r w:rsidRPr="002E5E5A">
        <w:t>zu.</w:t>
      </w:r>
      <w:r w:rsidR="00E55A11" w:rsidRPr="002E5E5A">
        <w:t xml:space="preserve"> </w:t>
      </w:r>
      <w:r w:rsidR="001033CE" w:rsidRPr="002E5E5A">
        <w:t xml:space="preserve">Beim Netzvertrag wird der </w:t>
      </w:r>
      <w:r w:rsidR="00781CA1">
        <w:rPr>
          <w:lang w:val="de-DE"/>
        </w:rPr>
        <w:t xml:space="preserve">Lieferant/Erzeuger </w:t>
      </w:r>
      <w:r w:rsidR="001033CE" w:rsidRPr="002E5E5A">
        <w:t>als Zustelladresse hinterlegt.</w:t>
      </w:r>
    </w:p>
    <w:p w14:paraId="3A44837C" w14:textId="531ACCDD" w:rsidR="001F2153" w:rsidRPr="002E5E5A" w:rsidRDefault="00E55A11" w:rsidP="00671F15">
      <w:pPr>
        <w:pStyle w:val="Textkrper"/>
      </w:pPr>
      <w:r w:rsidRPr="002E5E5A">
        <w:t>D</w:t>
      </w:r>
      <w:r w:rsidR="001033CE" w:rsidRPr="002E5E5A">
        <w:t xml:space="preserve">er </w:t>
      </w:r>
      <w:r w:rsidR="00781CA1">
        <w:rPr>
          <w:lang w:val="de-DE"/>
        </w:rPr>
        <w:t xml:space="preserve">Lieferant/Erzeuger </w:t>
      </w:r>
      <w:r w:rsidRPr="002E5E5A">
        <w:t>importiert die Rechnung, resp. die darin enthaltenen Rechnungspositionen und trägt diese als individuelle Gebühren auf dem Vertrag ein. Die Identifikation des richtigen Vertrages wird anhand des Messpunktes (MeteringCode) und den Gültigkeiten ermittelt.</w:t>
      </w:r>
    </w:p>
    <w:p w14:paraId="71750B6E" w14:textId="77777777" w:rsidR="001033CE" w:rsidRPr="002E5E5A" w:rsidRDefault="001033CE" w:rsidP="001033CE">
      <w:pPr>
        <w:pStyle w:val="berschrift5"/>
      </w:pPr>
      <w:r w:rsidRPr="002E5E5A">
        <w:t>Voraussetzungen</w:t>
      </w:r>
    </w:p>
    <w:p w14:paraId="32445D91" w14:textId="2D56E19B" w:rsidR="001033CE" w:rsidRPr="002E5E5A" w:rsidRDefault="001033CE" w:rsidP="001033CE">
      <w:pPr>
        <w:pStyle w:val="Definition"/>
      </w:pPr>
      <w:r w:rsidRPr="002E5E5A">
        <w:t>Damit d</w:t>
      </w:r>
      <w:r w:rsidR="004D30F8" w:rsidRPr="002E5E5A">
        <w:t xml:space="preserve">er </w:t>
      </w:r>
      <w:r w:rsidR="00781CA1">
        <w:rPr>
          <w:lang w:val="de-DE"/>
        </w:rPr>
        <w:t xml:space="preserve">Lieferant/Erzeuger </w:t>
      </w:r>
      <w:r w:rsidR="004D30F8" w:rsidRPr="002E5E5A">
        <w:t xml:space="preserve">die Weiterverrechnung der Rechnungspositionen vom Netzbetreiber elektronisch durchführen kann, sind folgende </w:t>
      </w:r>
      <w:r w:rsidR="00FD2A2B" w:rsidRPr="002E5E5A">
        <w:t>Punkte</w:t>
      </w:r>
      <w:r w:rsidR="004D30F8" w:rsidRPr="002E5E5A">
        <w:t xml:space="preserve"> zu bewerkstelligen:</w:t>
      </w:r>
    </w:p>
    <w:p w14:paraId="03C65F04" w14:textId="366A3533" w:rsidR="004D30F8" w:rsidRPr="002E5E5A" w:rsidRDefault="004D30F8" w:rsidP="00107363">
      <w:pPr>
        <w:pStyle w:val="Definition"/>
        <w:numPr>
          <w:ilvl w:val="0"/>
          <w:numId w:val="50"/>
        </w:numPr>
      </w:pPr>
      <w:r w:rsidRPr="002E5E5A">
        <w:t xml:space="preserve">Der </w:t>
      </w:r>
      <w:r w:rsidR="00781CA1">
        <w:rPr>
          <w:lang w:val="de-DE"/>
        </w:rPr>
        <w:t xml:space="preserve">Lieferant/Erzeuger </w:t>
      </w:r>
      <w:r w:rsidRPr="002E5E5A">
        <w:t>hat einen gültigen Vertrag/Vertragspartner zu dem gelieferten Messpunkt der empfangenen Netzbetreiber-Rechnung.</w:t>
      </w:r>
    </w:p>
    <w:p w14:paraId="6C37E009" w14:textId="03F14204" w:rsidR="004D30F8" w:rsidRPr="002E5E5A" w:rsidRDefault="004D30F8" w:rsidP="00107363">
      <w:pPr>
        <w:pStyle w:val="Definition"/>
        <w:numPr>
          <w:ilvl w:val="0"/>
          <w:numId w:val="50"/>
        </w:numPr>
      </w:pPr>
      <w:r w:rsidRPr="002E5E5A">
        <w:t xml:space="preserve">Anhand der Konfiguration aus dem installierten </w:t>
      </w:r>
      <w:r w:rsidR="008D7402">
        <w:rPr>
          <w:vanish/>
        </w:rPr>
        <w:t>E-Rechnung Empfang</w:t>
      </w:r>
      <w:r w:rsidRPr="002E5E5A">
        <w:t>-PlugIn kann ein eindeutiger Verrechnungstyp</w:t>
      </w:r>
      <w:r w:rsidR="00D72C4B" w:rsidRPr="002E5E5A">
        <w:t xml:space="preserve"> ermittelt werden. Dazu wird entweder anhand der SwissUPIX-Nummer der zu importierenden Rechnungsposition ein Verrechnungstyp ermittelt, oder direkt aus der Konfiguration des </w:t>
      </w:r>
      <w:r w:rsidR="008D7402">
        <w:t>E-Rechnung Empfang</w:t>
      </w:r>
      <w:r w:rsidR="00D72C4B" w:rsidRPr="002E5E5A">
        <w:t>-PlugIn. In beiden Fällen wird der Mehrwertsteuersatz und die Gültigkeit mitberücksichtigt für die Ermittlung.</w:t>
      </w:r>
    </w:p>
    <w:p w14:paraId="369AB354" w14:textId="77777777" w:rsidR="00FD2A2B" w:rsidRPr="002E5E5A" w:rsidRDefault="00FD2A2B" w:rsidP="00107363">
      <w:pPr>
        <w:pStyle w:val="Definition"/>
        <w:numPr>
          <w:ilvl w:val="0"/>
          <w:numId w:val="50"/>
        </w:numPr>
      </w:pPr>
      <w:r w:rsidRPr="002E5E5A">
        <w:t>Auf dem Vertrag ist beim Vertragspartner der Schalter “Rechnung von Netzbetreiber“ aktiv.</w:t>
      </w:r>
    </w:p>
    <w:p w14:paraId="67DE734E" w14:textId="77777777" w:rsidR="001033CE" w:rsidRPr="002E5E5A" w:rsidRDefault="001033CE" w:rsidP="001033CE">
      <w:pPr>
        <w:pStyle w:val="berschrift5"/>
      </w:pPr>
      <w:r w:rsidRPr="002E5E5A">
        <w:t>Mögliche Fehlerfälle</w:t>
      </w:r>
    </w:p>
    <w:p w14:paraId="5BFA76B6" w14:textId="77777777" w:rsidR="00C239B7" w:rsidRPr="002E5E5A" w:rsidRDefault="00C239B7" w:rsidP="00C239B7">
      <w:pPr>
        <w:pStyle w:val="Textkrper"/>
      </w:pPr>
      <w:r w:rsidRPr="002E5E5A">
        <w:t>In der Jobverarbeitung kommt eine der folgenden Job-Fehlermeldungen:</w:t>
      </w:r>
    </w:p>
    <w:p w14:paraId="32A91C3A" w14:textId="77777777" w:rsidR="00C239B7" w:rsidRPr="002E5E5A" w:rsidRDefault="00C239B7" w:rsidP="00C239B7">
      <w:pPr>
        <w:pStyle w:val="Definition"/>
      </w:pPr>
    </w:p>
    <w:tbl>
      <w:tblPr>
        <w:tblW w:w="0" w:type="auto"/>
        <w:tblBorders>
          <w:top w:val="single" w:sz="6" w:space="0" w:color="000000"/>
          <w:left w:val="single" w:sz="12" w:space="0" w:color="000000"/>
          <w:bottom w:val="single" w:sz="6" w:space="0" w:color="000000"/>
          <w:right w:val="single" w:sz="12" w:space="0" w:color="000000"/>
          <w:insideV w:val="single" w:sz="6" w:space="0" w:color="000000"/>
        </w:tblBorders>
        <w:tblCellMar>
          <w:left w:w="70" w:type="dxa"/>
          <w:right w:w="70" w:type="dxa"/>
        </w:tblCellMar>
        <w:tblLook w:val="00A0" w:firstRow="1" w:lastRow="0" w:firstColumn="1" w:lastColumn="0" w:noHBand="0" w:noVBand="0"/>
      </w:tblPr>
      <w:tblGrid>
        <w:gridCol w:w="4556"/>
        <w:gridCol w:w="4486"/>
      </w:tblGrid>
      <w:tr w:rsidR="001033CE" w:rsidRPr="002E5E5A" w14:paraId="5B3F2B4D" w14:textId="77777777" w:rsidTr="00D61FF5">
        <w:tc>
          <w:tcPr>
            <w:tcW w:w="4606" w:type="dxa"/>
            <w:tcBorders>
              <w:top w:val="single" w:sz="6" w:space="0" w:color="000000"/>
              <w:left w:val="single" w:sz="12" w:space="0" w:color="000000"/>
              <w:bottom w:val="single" w:sz="6" w:space="0" w:color="000000"/>
              <w:right w:val="single" w:sz="6" w:space="0" w:color="000000"/>
            </w:tcBorders>
            <w:shd w:val="pct30" w:color="FFFF00" w:fill="FFFFFF"/>
            <w:hideMark/>
          </w:tcPr>
          <w:p w14:paraId="1CACBD6E" w14:textId="77777777" w:rsidR="001033CE" w:rsidRPr="002E5E5A" w:rsidRDefault="00C239B7" w:rsidP="00D61FF5">
            <w:pPr>
              <w:pStyle w:val="Textkrper"/>
              <w:rPr>
                <w:b/>
                <w:bCs/>
              </w:rPr>
            </w:pPr>
            <w:r w:rsidRPr="002E5E5A">
              <w:rPr>
                <w:b/>
                <w:bCs/>
              </w:rPr>
              <w:t>Jobfehler</w:t>
            </w:r>
          </w:p>
        </w:tc>
        <w:tc>
          <w:tcPr>
            <w:tcW w:w="4606" w:type="dxa"/>
            <w:tcBorders>
              <w:top w:val="single" w:sz="6" w:space="0" w:color="000000"/>
              <w:left w:val="single" w:sz="6" w:space="0" w:color="000000"/>
              <w:bottom w:val="single" w:sz="6" w:space="0" w:color="000000"/>
              <w:right w:val="single" w:sz="12" w:space="0" w:color="000000"/>
            </w:tcBorders>
            <w:shd w:val="pct30" w:color="FFFF00" w:fill="FFFFFF"/>
            <w:hideMark/>
          </w:tcPr>
          <w:p w14:paraId="29EBEF11" w14:textId="77777777" w:rsidR="001033CE" w:rsidRPr="002E5E5A" w:rsidRDefault="001033CE" w:rsidP="00D61FF5">
            <w:pPr>
              <w:pStyle w:val="Textkrper"/>
              <w:rPr>
                <w:b/>
                <w:bCs/>
              </w:rPr>
            </w:pPr>
            <w:r w:rsidRPr="002E5E5A">
              <w:rPr>
                <w:b/>
                <w:bCs/>
              </w:rPr>
              <w:t>Lösungen</w:t>
            </w:r>
          </w:p>
        </w:tc>
      </w:tr>
      <w:tr w:rsidR="001033CE" w:rsidRPr="002E5E5A" w14:paraId="34D7E743" w14:textId="77777777" w:rsidTr="002B406C">
        <w:tc>
          <w:tcPr>
            <w:tcW w:w="4606" w:type="dxa"/>
            <w:tcBorders>
              <w:top w:val="single" w:sz="6" w:space="0" w:color="000000"/>
              <w:left w:val="single" w:sz="12" w:space="0" w:color="000000"/>
              <w:bottom w:val="single" w:sz="6" w:space="0" w:color="000000"/>
              <w:right w:val="single" w:sz="6" w:space="0" w:color="000000"/>
            </w:tcBorders>
          </w:tcPr>
          <w:p w14:paraId="216D17CB" w14:textId="77777777" w:rsidR="002B406C" w:rsidRPr="002E5E5A" w:rsidRDefault="002B406C" w:rsidP="00D61FF5">
            <w:pPr>
              <w:pStyle w:val="Textkrper"/>
            </w:pPr>
            <w:r w:rsidRPr="002E5E5A">
              <w:t>XML-Stream enthält nicht das erwartete Format.</w:t>
            </w:r>
          </w:p>
          <w:p w14:paraId="71369305" w14:textId="77777777" w:rsidR="001033CE" w:rsidRPr="002E5E5A" w:rsidRDefault="001033CE" w:rsidP="00D61FF5">
            <w:pPr>
              <w:pStyle w:val="Textkrper"/>
            </w:pPr>
          </w:p>
        </w:tc>
        <w:tc>
          <w:tcPr>
            <w:tcW w:w="4606" w:type="dxa"/>
            <w:tcBorders>
              <w:top w:val="single" w:sz="6" w:space="0" w:color="000000"/>
              <w:left w:val="single" w:sz="6" w:space="0" w:color="000000"/>
              <w:bottom w:val="single" w:sz="6" w:space="0" w:color="000000"/>
              <w:right w:val="single" w:sz="12" w:space="0" w:color="000000"/>
            </w:tcBorders>
            <w:hideMark/>
          </w:tcPr>
          <w:p w14:paraId="55B32392" w14:textId="77777777" w:rsidR="001033CE" w:rsidRPr="002E5E5A" w:rsidRDefault="002B406C" w:rsidP="002B406C">
            <w:pPr>
              <w:pStyle w:val="Textkrper"/>
            </w:pPr>
            <w:r w:rsidRPr="002E5E5A">
              <w:t xml:space="preserve">Die Datei, welche aus der Datenbank gelesen wurde, konnte nicht Paynet oder AbaNet zugeordnet werden. Der Inhalt der Datei kann also nicht verarbeitet werden. </w:t>
            </w:r>
          </w:p>
          <w:p w14:paraId="54688283" w14:textId="77777777" w:rsidR="00C239B7" w:rsidRPr="002E5E5A" w:rsidRDefault="002B406C" w:rsidP="002B406C">
            <w:pPr>
              <w:pStyle w:val="Textkrper"/>
            </w:pPr>
            <w:r w:rsidRPr="002E5E5A">
              <w:lastRenderedPageBreak/>
              <w:t xml:space="preserve">Auf dem Job kann unter </w:t>
            </w:r>
            <w:r w:rsidRPr="002E5E5A">
              <w:rPr>
                <w:b/>
              </w:rPr>
              <w:t>Job verwalten</w:t>
            </w:r>
            <w:r w:rsidRPr="002E5E5A">
              <w:t xml:space="preserve"> das Kontextmenü “</w:t>
            </w:r>
            <w:r w:rsidRPr="002E5E5A">
              <w:rPr>
                <w:b/>
              </w:rPr>
              <w:t>Detail anzeigen</w:t>
            </w:r>
            <w:r w:rsidRPr="002E5E5A">
              <w:t xml:space="preserve">” auf der Position ausgewählt werden. Danach hat man einen </w:t>
            </w:r>
          </w:p>
          <w:p w14:paraId="4863B9B3" w14:textId="77777777" w:rsidR="002B406C" w:rsidRPr="002E5E5A" w:rsidRDefault="002B406C" w:rsidP="00C239B7">
            <w:pPr>
              <w:pStyle w:val="Textkrper"/>
            </w:pPr>
            <w:r w:rsidRPr="002E5E5A">
              <w:t>Einblick auf den Dateiinhalt.</w:t>
            </w:r>
          </w:p>
        </w:tc>
      </w:tr>
      <w:tr w:rsidR="002B406C" w:rsidRPr="002E5E5A" w14:paraId="064AA38A" w14:textId="77777777" w:rsidTr="002B406C">
        <w:tc>
          <w:tcPr>
            <w:tcW w:w="4606" w:type="dxa"/>
            <w:tcBorders>
              <w:top w:val="single" w:sz="6" w:space="0" w:color="000000"/>
              <w:left w:val="single" w:sz="12" w:space="0" w:color="000000"/>
              <w:bottom w:val="single" w:sz="6" w:space="0" w:color="000000"/>
              <w:right w:val="single" w:sz="6" w:space="0" w:color="000000"/>
            </w:tcBorders>
          </w:tcPr>
          <w:p w14:paraId="59CFCA02" w14:textId="77777777" w:rsidR="002B406C" w:rsidRPr="002E5E5A" w:rsidRDefault="002B406C" w:rsidP="002B406C">
            <w:pPr>
              <w:pStyle w:val="Textkrper"/>
            </w:pPr>
            <w:r w:rsidRPr="002E5E5A">
              <w:lastRenderedPageBreak/>
              <w:t>Im Feld “Data“ aus der Tabelle “</w:t>
            </w:r>
            <w:r w:rsidR="00C239B7" w:rsidRPr="002E5E5A">
              <w:t>ReceivedInvoice</w:t>
            </w:r>
            <w:r w:rsidRPr="002E5E5A">
              <w:t>“</w:t>
            </w:r>
            <w:r w:rsidR="00C239B7" w:rsidRPr="002E5E5A">
              <w:t xml:space="preserve"> sind keine Daten für den Job X vorhanden.</w:t>
            </w:r>
          </w:p>
        </w:tc>
        <w:tc>
          <w:tcPr>
            <w:tcW w:w="4606" w:type="dxa"/>
            <w:tcBorders>
              <w:top w:val="single" w:sz="6" w:space="0" w:color="000000"/>
              <w:left w:val="single" w:sz="6" w:space="0" w:color="000000"/>
              <w:bottom w:val="single" w:sz="6" w:space="0" w:color="000000"/>
              <w:right w:val="single" w:sz="12" w:space="0" w:color="000000"/>
            </w:tcBorders>
          </w:tcPr>
          <w:p w14:paraId="1385924F" w14:textId="77777777" w:rsidR="002B406C" w:rsidRPr="002E5E5A" w:rsidRDefault="00C239B7" w:rsidP="00C239B7">
            <w:pPr>
              <w:pStyle w:val="Textkrper"/>
            </w:pPr>
            <w:r w:rsidRPr="002E5E5A">
              <w:t>Der ReceiveInvoice-Webservice hat einen Datensatz ohne Dateninhalt erstellt.</w:t>
            </w:r>
          </w:p>
        </w:tc>
      </w:tr>
      <w:tr w:rsidR="00C239B7" w:rsidRPr="002E5E5A" w14:paraId="6F3E9644" w14:textId="77777777" w:rsidTr="00D61FF5">
        <w:tc>
          <w:tcPr>
            <w:tcW w:w="4606" w:type="dxa"/>
            <w:tcBorders>
              <w:top w:val="single" w:sz="6" w:space="0" w:color="000000"/>
              <w:left w:val="single" w:sz="12" w:space="0" w:color="000000"/>
              <w:bottom w:val="single" w:sz="4" w:space="0" w:color="auto"/>
              <w:right w:val="single" w:sz="6" w:space="0" w:color="000000"/>
            </w:tcBorders>
          </w:tcPr>
          <w:p w14:paraId="78709981" w14:textId="77777777" w:rsidR="00C239B7" w:rsidRPr="00497A4C" w:rsidRDefault="00C239B7" w:rsidP="00D61FF5">
            <w:pPr>
              <w:pStyle w:val="Textkrper"/>
              <w:rPr>
                <w:lang w:val="en-GB"/>
              </w:rPr>
            </w:pPr>
            <w:r w:rsidRPr="00497A4C">
              <w:rPr>
                <w:lang w:val="en-GB"/>
              </w:rPr>
              <w:t>Exception in SchemaCheck for Job-ID</w:t>
            </w:r>
          </w:p>
        </w:tc>
        <w:tc>
          <w:tcPr>
            <w:tcW w:w="4606" w:type="dxa"/>
            <w:tcBorders>
              <w:top w:val="single" w:sz="6" w:space="0" w:color="000000"/>
              <w:left w:val="single" w:sz="6" w:space="0" w:color="000000"/>
              <w:bottom w:val="single" w:sz="4" w:space="0" w:color="auto"/>
              <w:right w:val="single" w:sz="12" w:space="0" w:color="000000"/>
            </w:tcBorders>
          </w:tcPr>
          <w:p w14:paraId="12BDE8CB" w14:textId="77777777" w:rsidR="00C239B7" w:rsidRPr="002E5E5A" w:rsidRDefault="00C239B7" w:rsidP="00691C48">
            <w:pPr>
              <w:pStyle w:val="Textkrper"/>
            </w:pPr>
            <w:r w:rsidRPr="002E5E5A">
              <w:t>Die XML-Datei konnte nicht validiert werden. Es s</w:t>
            </w:r>
            <w:r w:rsidR="00691C48" w:rsidRPr="002E5E5A">
              <w:t>ind</w:t>
            </w:r>
            <w:r w:rsidRPr="002E5E5A">
              <w:t xml:space="preserve"> formale </w:t>
            </w:r>
            <w:r w:rsidR="00691C48" w:rsidRPr="002E5E5A">
              <w:t>Probleme vorhanden.</w:t>
            </w:r>
          </w:p>
          <w:p w14:paraId="1A988233" w14:textId="77777777" w:rsidR="00691C48" w:rsidRPr="002E5E5A" w:rsidRDefault="00691C48" w:rsidP="00691C48">
            <w:pPr>
              <w:pStyle w:val="Textkrper"/>
            </w:pPr>
            <w:r w:rsidRPr="002E5E5A">
              <w:t xml:space="preserve">Auf dem Job kann unter </w:t>
            </w:r>
            <w:r w:rsidRPr="002E5E5A">
              <w:rPr>
                <w:b/>
              </w:rPr>
              <w:t>Job verwalten</w:t>
            </w:r>
            <w:r w:rsidRPr="002E5E5A">
              <w:t xml:space="preserve"> das Kontextmenü “</w:t>
            </w:r>
            <w:r w:rsidRPr="002E5E5A">
              <w:rPr>
                <w:b/>
              </w:rPr>
              <w:t>Detail anzeigen</w:t>
            </w:r>
            <w:r w:rsidRPr="002E5E5A">
              <w:t xml:space="preserve">” auf der Position ausgewählt werden. Danach hat man einen </w:t>
            </w:r>
          </w:p>
          <w:p w14:paraId="67C798D2" w14:textId="77777777" w:rsidR="00691C48" w:rsidRPr="002E5E5A" w:rsidRDefault="00691C48" w:rsidP="00691C48">
            <w:pPr>
              <w:pStyle w:val="Textkrper"/>
            </w:pPr>
            <w:r w:rsidRPr="002E5E5A">
              <w:t>Einblick auf den Dateiinhalt.</w:t>
            </w:r>
          </w:p>
        </w:tc>
      </w:tr>
      <w:tr w:rsidR="00C239B7" w:rsidRPr="002E5E5A" w14:paraId="59CD7717" w14:textId="77777777" w:rsidTr="00D61FF5">
        <w:tc>
          <w:tcPr>
            <w:tcW w:w="4606" w:type="dxa"/>
            <w:tcBorders>
              <w:top w:val="single" w:sz="6" w:space="0" w:color="000000"/>
              <w:left w:val="single" w:sz="12" w:space="0" w:color="000000"/>
              <w:bottom w:val="single" w:sz="4" w:space="0" w:color="auto"/>
              <w:right w:val="single" w:sz="6" w:space="0" w:color="000000"/>
            </w:tcBorders>
          </w:tcPr>
          <w:p w14:paraId="4F1790B5" w14:textId="1D5AF175" w:rsidR="00C239B7" w:rsidRPr="002E5E5A" w:rsidRDefault="00C239B7" w:rsidP="008D7402">
            <w:pPr>
              <w:pStyle w:val="Textkrper"/>
            </w:pPr>
            <w:r w:rsidRPr="002E5E5A">
              <w:t xml:space="preserve">Datei “X“ enthält keine Daten für den </w:t>
            </w:r>
            <w:r w:rsidR="008D7402">
              <w:t>E-Rechnung Empfang</w:t>
            </w:r>
            <w:r w:rsidRPr="002E5E5A">
              <w:t>.</w:t>
            </w:r>
          </w:p>
        </w:tc>
        <w:tc>
          <w:tcPr>
            <w:tcW w:w="4606" w:type="dxa"/>
            <w:tcBorders>
              <w:top w:val="single" w:sz="6" w:space="0" w:color="000000"/>
              <w:left w:val="single" w:sz="6" w:space="0" w:color="000000"/>
              <w:bottom w:val="single" w:sz="4" w:space="0" w:color="auto"/>
              <w:right w:val="single" w:sz="12" w:space="0" w:color="000000"/>
            </w:tcBorders>
          </w:tcPr>
          <w:p w14:paraId="56176012" w14:textId="77777777" w:rsidR="00C239B7" w:rsidRPr="002E5E5A" w:rsidRDefault="00C239B7" w:rsidP="00D61FF5">
            <w:pPr>
              <w:pStyle w:val="Textkrper"/>
            </w:pPr>
            <w:r w:rsidRPr="002E5E5A">
              <w:t>Im DropIn-Pfad ist eine leere Datei vorhanden. Diese muss geprüft und allenfalls gelöscht werden.</w:t>
            </w:r>
          </w:p>
        </w:tc>
      </w:tr>
      <w:tr w:rsidR="00C239B7" w:rsidRPr="002E5E5A" w14:paraId="4B6FEE7D" w14:textId="77777777" w:rsidTr="00D61FF5">
        <w:tc>
          <w:tcPr>
            <w:tcW w:w="4606" w:type="dxa"/>
            <w:tcBorders>
              <w:top w:val="single" w:sz="6" w:space="0" w:color="000000"/>
              <w:left w:val="single" w:sz="12" w:space="0" w:color="000000"/>
              <w:bottom w:val="single" w:sz="4" w:space="0" w:color="auto"/>
              <w:right w:val="single" w:sz="6" w:space="0" w:color="000000"/>
            </w:tcBorders>
          </w:tcPr>
          <w:p w14:paraId="3A5EA46B" w14:textId="38705A02" w:rsidR="00C239B7" w:rsidRPr="002E5E5A" w:rsidRDefault="00C239B7" w:rsidP="008D7402">
            <w:pPr>
              <w:pStyle w:val="Textkrper"/>
            </w:pPr>
            <w:r w:rsidRPr="002E5E5A">
              <w:t>Die Parameter für</w:t>
            </w:r>
            <w:r w:rsidR="005E3532">
              <w:t xml:space="preserve"> </w:t>
            </w:r>
            <w:r w:rsidR="00B80AB2">
              <w:t>nest</w:t>
            </w:r>
            <w:r w:rsidRPr="002E5E5A">
              <w:t xml:space="preserve"> / ISE Connector sind nicht korrekt konfiguriert in der Jobdefinition 62 (</w:t>
            </w:r>
            <w:r w:rsidR="008D7402">
              <w:t>E-Rechnung Empfang</w:t>
            </w:r>
            <w:r w:rsidRPr="002E5E5A">
              <w:t>)</w:t>
            </w:r>
          </w:p>
        </w:tc>
        <w:tc>
          <w:tcPr>
            <w:tcW w:w="4606" w:type="dxa"/>
            <w:tcBorders>
              <w:top w:val="single" w:sz="6" w:space="0" w:color="000000"/>
              <w:left w:val="single" w:sz="6" w:space="0" w:color="000000"/>
              <w:bottom w:val="single" w:sz="4" w:space="0" w:color="auto"/>
              <w:right w:val="single" w:sz="12" w:space="0" w:color="000000"/>
            </w:tcBorders>
          </w:tcPr>
          <w:p w14:paraId="5BD66866" w14:textId="483C469E" w:rsidR="00C239B7" w:rsidRPr="002E5E5A" w:rsidRDefault="00C239B7" w:rsidP="00D61FF5">
            <w:pPr>
              <w:pStyle w:val="Textkrper"/>
            </w:pPr>
            <w:r w:rsidRPr="002E5E5A">
              <w:t>In der Jobposition sind die Parameter für den</w:t>
            </w:r>
            <w:r w:rsidR="005E3532">
              <w:t xml:space="preserve"> </w:t>
            </w:r>
            <w:r w:rsidR="00B80AB2">
              <w:t>nest</w:t>
            </w:r>
            <w:r w:rsidRPr="002E5E5A">
              <w:t xml:space="preserve"> / ISE Connector nicht korrekt abgefüllt.</w:t>
            </w:r>
          </w:p>
        </w:tc>
      </w:tr>
      <w:tr w:rsidR="00C239B7" w:rsidRPr="002E5E5A" w14:paraId="33EDC3CF" w14:textId="77777777" w:rsidTr="00D61FF5">
        <w:tc>
          <w:tcPr>
            <w:tcW w:w="4606" w:type="dxa"/>
            <w:tcBorders>
              <w:top w:val="single" w:sz="6" w:space="0" w:color="000000"/>
              <w:left w:val="single" w:sz="12" w:space="0" w:color="000000"/>
              <w:bottom w:val="single" w:sz="4" w:space="0" w:color="auto"/>
              <w:right w:val="single" w:sz="6" w:space="0" w:color="000000"/>
            </w:tcBorders>
          </w:tcPr>
          <w:p w14:paraId="201D1EA8" w14:textId="0B3F9F4A" w:rsidR="00C239B7" w:rsidRPr="002E5E5A" w:rsidRDefault="008D7402" w:rsidP="008D7402">
            <w:pPr>
              <w:pStyle w:val="Textkrper"/>
            </w:pPr>
            <w:r w:rsidRPr="008D7402">
              <w:t>eRechnungEmpfangPlugInJobHandler</w:t>
            </w:r>
            <w:r w:rsidR="00691C48" w:rsidRPr="002E5E5A">
              <w:t xml:space="preserve">: No XML-Data in Database for Job-ID </w:t>
            </w:r>
          </w:p>
        </w:tc>
        <w:tc>
          <w:tcPr>
            <w:tcW w:w="4606" w:type="dxa"/>
            <w:tcBorders>
              <w:top w:val="single" w:sz="6" w:space="0" w:color="000000"/>
              <w:left w:val="single" w:sz="6" w:space="0" w:color="000000"/>
              <w:bottom w:val="single" w:sz="4" w:space="0" w:color="auto"/>
              <w:right w:val="single" w:sz="12" w:space="0" w:color="000000"/>
            </w:tcBorders>
          </w:tcPr>
          <w:p w14:paraId="182DE66E" w14:textId="58166DA7" w:rsidR="00C239B7" w:rsidRPr="002E5E5A" w:rsidRDefault="00691C48" w:rsidP="00D61FF5">
            <w:pPr>
              <w:pStyle w:val="Textkrper"/>
            </w:pPr>
            <w:r w:rsidRPr="002E5E5A">
              <w:t xml:space="preserve">Allgemeiner Fehler beim </w:t>
            </w:r>
            <w:r w:rsidR="0012052C" w:rsidRPr="002E5E5A">
              <w:t>Laden</w:t>
            </w:r>
            <w:r w:rsidRPr="002E5E5A">
              <w:t xml:space="preserve"> der XML-Daten aus der Datenbank.</w:t>
            </w:r>
          </w:p>
        </w:tc>
      </w:tr>
      <w:tr w:rsidR="00C239B7" w:rsidRPr="002E5E5A" w14:paraId="11781007" w14:textId="77777777" w:rsidTr="00D61FF5">
        <w:tc>
          <w:tcPr>
            <w:tcW w:w="4606" w:type="dxa"/>
            <w:tcBorders>
              <w:top w:val="single" w:sz="6" w:space="0" w:color="000000"/>
              <w:left w:val="single" w:sz="12" w:space="0" w:color="000000"/>
              <w:bottom w:val="single" w:sz="4" w:space="0" w:color="auto"/>
              <w:right w:val="single" w:sz="6" w:space="0" w:color="000000"/>
            </w:tcBorders>
          </w:tcPr>
          <w:p w14:paraId="437D985E" w14:textId="66CA4E58" w:rsidR="00C239B7" w:rsidRPr="002E5E5A" w:rsidRDefault="008D7402" w:rsidP="00D61FF5">
            <w:pPr>
              <w:pStyle w:val="Textkrper"/>
            </w:pPr>
            <w:r>
              <w:t>E-Rechnung Empfang</w:t>
            </w:r>
            <w:r w:rsidR="00691C48" w:rsidRPr="002E5E5A">
              <w:t xml:space="preserve"> Typ konnte nicht in die Datenbank zurückgeschrieben werden</w:t>
            </w:r>
          </w:p>
        </w:tc>
        <w:tc>
          <w:tcPr>
            <w:tcW w:w="4606" w:type="dxa"/>
            <w:tcBorders>
              <w:top w:val="single" w:sz="6" w:space="0" w:color="000000"/>
              <w:left w:val="single" w:sz="6" w:space="0" w:color="000000"/>
              <w:bottom w:val="single" w:sz="4" w:space="0" w:color="auto"/>
              <w:right w:val="single" w:sz="12" w:space="0" w:color="000000"/>
            </w:tcBorders>
          </w:tcPr>
          <w:p w14:paraId="444B2285" w14:textId="77777777" w:rsidR="00C239B7" w:rsidRPr="002E5E5A" w:rsidRDefault="00691C48" w:rsidP="00D61FF5">
            <w:pPr>
              <w:pStyle w:val="Textkrper"/>
            </w:pPr>
            <w:r w:rsidRPr="002E5E5A">
              <w:t>Der Typ der Rechnung (AbaNet / Paynet) konnte nicht gespeichert werden.</w:t>
            </w:r>
          </w:p>
        </w:tc>
      </w:tr>
      <w:tr w:rsidR="00C239B7" w:rsidRPr="002E5E5A" w14:paraId="7109554F" w14:textId="77777777" w:rsidTr="00D61FF5">
        <w:tc>
          <w:tcPr>
            <w:tcW w:w="4606" w:type="dxa"/>
            <w:tcBorders>
              <w:top w:val="single" w:sz="6" w:space="0" w:color="000000"/>
              <w:left w:val="single" w:sz="12" w:space="0" w:color="000000"/>
              <w:bottom w:val="single" w:sz="4" w:space="0" w:color="auto"/>
              <w:right w:val="single" w:sz="6" w:space="0" w:color="000000"/>
            </w:tcBorders>
          </w:tcPr>
          <w:p w14:paraId="460B8980" w14:textId="77777777" w:rsidR="00C239B7" w:rsidRPr="002E5E5A" w:rsidRDefault="00691C48" w:rsidP="00691C48">
            <w:pPr>
              <w:pStyle w:val="Textkrper"/>
              <w:tabs>
                <w:tab w:val="left" w:pos="1603"/>
              </w:tabs>
            </w:pPr>
            <w:r w:rsidRPr="002E5E5A">
              <w:t>Rechnung konnte nicht erstellt werden.</w:t>
            </w:r>
          </w:p>
        </w:tc>
        <w:tc>
          <w:tcPr>
            <w:tcW w:w="4606" w:type="dxa"/>
            <w:tcBorders>
              <w:top w:val="single" w:sz="6" w:space="0" w:color="000000"/>
              <w:left w:val="single" w:sz="6" w:space="0" w:color="000000"/>
              <w:bottom w:val="single" w:sz="4" w:space="0" w:color="auto"/>
              <w:right w:val="single" w:sz="12" w:space="0" w:color="000000"/>
            </w:tcBorders>
          </w:tcPr>
          <w:p w14:paraId="43A6CCBD" w14:textId="77777777" w:rsidR="00C239B7" w:rsidRPr="002E5E5A" w:rsidRDefault="00691C48" w:rsidP="00D61FF5">
            <w:pPr>
              <w:pStyle w:val="Textkrper"/>
            </w:pPr>
            <w:r w:rsidRPr="002E5E5A">
              <w:t>Allgemeiner Fehler der an Abacus gesandt wird, wenn die Rechnung nicht erstellt werden konnte.</w:t>
            </w:r>
          </w:p>
        </w:tc>
      </w:tr>
      <w:tr w:rsidR="002B406C" w:rsidRPr="002E5E5A" w14:paraId="28A04E87" w14:textId="77777777" w:rsidTr="00485B59">
        <w:tc>
          <w:tcPr>
            <w:tcW w:w="4606" w:type="dxa"/>
            <w:tcBorders>
              <w:top w:val="single" w:sz="6" w:space="0" w:color="000000"/>
              <w:left w:val="single" w:sz="12" w:space="0" w:color="000000"/>
              <w:bottom w:val="single" w:sz="6" w:space="0" w:color="000000"/>
              <w:right w:val="single" w:sz="6" w:space="0" w:color="000000"/>
            </w:tcBorders>
          </w:tcPr>
          <w:p w14:paraId="0E1AB20F" w14:textId="77777777" w:rsidR="002B406C" w:rsidRPr="00497A4C" w:rsidRDefault="00691C48" w:rsidP="00D61FF5">
            <w:pPr>
              <w:pStyle w:val="Textkrper"/>
              <w:rPr>
                <w:lang w:val="en-GB"/>
              </w:rPr>
            </w:pPr>
            <w:r w:rsidRPr="00497A4C">
              <w:rPr>
                <w:lang w:val="en-GB"/>
              </w:rPr>
              <w:t>XMLHandler: MeteringCode for Job-ID X not found!</w:t>
            </w:r>
          </w:p>
        </w:tc>
        <w:tc>
          <w:tcPr>
            <w:tcW w:w="4606" w:type="dxa"/>
            <w:tcBorders>
              <w:top w:val="single" w:sz="6" w:space="0" w:color="000000"/>
              <w:left w:val="single" w:sz="6" w:space="0" w:color="000000"/>
              <w:bottom w:val="single" w:sz="6" w:space="0" w:color="000000"/>
              <w:right w:val="single" w:sz="12" w:space="0" w:color="000000"/>
            </w:tcBorders>
          </w:tcPr>
          <w:p w14:paraId="312DB4C1" w14:textId="77777777" w:rsidR="002B406C" w:rsidRPr="002E5E5A" w:rsidRDefault="00691C48" w:rsidP="002B406C">
            <w:pPr>
              <w:pStyle w:val="Textkrper"/>
            </w:pPr>
            <w:r w:rsidRPr="002E5E5A">
              <w:t xml:space="preserve">In der XML – Datei konnte der Meteringcode nicht ermittelt werden. </w:t>
            </w:r>
          </w:p>
          <w:p w14:paraId="417C18A5" w14:textId="77777777" w:rsidR="00485B59" w:rsidRPr="002E5E5A" w:rsidRDefault="00485B59" w:rsidP="00485B59">
            <w:pPr>
              <w:pStyle w:val="Textkrper"/>
            </w:pPr>
            <w:r w:rsidRPr="002E5E5A">
              <w:t xml:space="preserve">Auf dem Job kann unter </w:t>
            </w:r>
            <w:r w:rsidRPr="002E5E5A">
              <w:rPr>
                <w:b/>
              </w:rPr>
              <w:t>Job verwalten</w:t>
            </w:r>
            <w:r w:rsidRPr="002E5E5A">
              <w:t xml:space="preserve"> das Kontextmenü “</w:t>
            </w:r>
            <w:r w:rsidRPr="002E5E5A">
              <w:rPr>
                <w:b/>
              </w:rPr>
              <w:t>Detail anzeigen</w:t>
            </w:r>
            <w:r w:rsidRPr="002E5E5A">
              <w:t xml:space="preserve">” auf der Position ausgewählt werden. Danach hat man einen </w:t>
            </w:r>
          </w:p>
          <w:p w14:paraId="50CA4530" w14:textId="77777777" w:rsidR="00485B59" w:rsidRPr="002E5E5A" w:rsidRDefault="00485B59" w:rsidP="00485B59">
            <w:pPr>
              <w:pStyle w:val="Textkrper"/>
            </w:pPr>
            <w:r w:rsidRPr="002E5E5A">
              <w:t>Einblick auf den Dateiinhalt.</w:t>
            </w:r>
          </w:p>
          <w:p w14:paraId="7ACD14B5" w14:textId="77777777" w:rsidR="00485B59" w:rsidRPr="002E5E5A" w:rsidRDefault="00485B59" w:rsidP="00485B59">
            <w:pPr>
              <w:pStyle w:val="Textkrper"/>
            </w:pPr>
            <w:r w:rsidRPr="002E5E5A">
              <w:t>Neue Rechnung mit Meteringcode bei Sender verlangen.</w:t>
            </w:r>
          </w:p>
        </w:tc>
      </w:tr>
      <w:tr w:rsidR="00485B59" w:rsidRPr="002E5E5A" w14:paraId="0D5A674A" w14:textId="77777777" w:rsidTr="00D61FF5">
        <w:tc>
          <w:tcPr>
            <w:tcW w:w="4606" w:type="dxa"/>
            <w:tcBorders>
              <w:top w:val="single" w:sz="6" w:space="0" w:color="000000"/>
              <w:left w:val="single" w:sz="12" w:space="0" w:color="000000"/>
              <w:bottom w:val="single" w:sz="6" w:space="0" w:color="000000"/>
              <w:right w:val="single" w:sz="6" w:space="0" w:color="000000"/>
            </w:tcBorders>
          </w:tcPr>
          <w:p w14:paraId="28F164BD" w14:textId="77777777" w:rsidR="00485B59" w:rsidRPr="00497A4C" w:rsidRDefault="00485B59" w:rsidP="00D61FF5">
            <w:pPr>
              <w:pStyle w:val="Textkrper"/>
              <w:rPr>
                <w:lang w:val="en-GB"/>
              </w:rPr>
            </w:pPr>
            <w:r w:rsidRPr="00497A4C">
              <w:rPr>
                <w:lang w:val="en-GB"/>
              </w:rPr>
              <w:t>XMLHandler: Bill Date for Job-ID X not found!</w:t>
            </w:r>
          </w:p>
        </w:tc>
        <w:tc>
          <w:tcPr>
            <w:tcW w:w="4606" w:type="dxa"/>
            <w:tcBorders>
              <w:top w:val="single" w:sz="6" w:space="0" w:color="000000"/>
              <w:left w:val="single" w:sz="6" w:space="0" w:color="000000"/>
              <w:bottom w:val="single" w:sz="6" w:space="0" w:color="000000"/>
              <w:right w:val="single" w:sz="12" w:space="0" w:color="000000"/>
            </w:tcBorders>
          </w:tcPr>
          <w:p w14:paraId="4FB27C61" w14:textId="77777777" w:rsidR="00485B59" w:rsidRPr="002E5E5A" w:rsidRDefault="00485B59" w:rsidP="00D61FF5">
            <w:pPr>
              <w:pStyle w:val="Textkrper"/>
            </w:pPr>
            <w:r w:rsidRPr="002E5E5A">
              <w:t>Rechnungsdatum konnte nicht ermittelt werden.</w:t>
            </w:r>
          </w:p>
        </w:tc>
      </w:tr>
      <w:tr w:rsidR="00485B59" w:rsidRPr="002E5E5A" w14:paraId="663471E7" w14:textId="77777777" w:rsidTr="00D61FF5">
        <w:tc>
          <w:tcPr>
            <w:tcW w:w="4606" w:type="dxa"/>
            <w:tcBorders>
              <w:top w:val="single" w:sz="6" w:space="0" w:color="000000"/>
              <w:left w:val="single" w:sz="12" w:space="0" w:color="000000"/>
              <w:bottom w:val="single" w:sz="6" w:space="0" w:color="000000"/>
              <w:right w:val="single" w:sz="6" w:space="0" w:color="000000"/>
            </w:tcBorders>
          </w:tcPr>
          <w:p w14:paraId="60393163" w14:textId="77777777" w:rsidR="00485B59" w:rsidRPr="00497A4C" w:rsidRDefault="00485B59" w:rsidP="00485B59">
            <w:pPr>
              <w:pStyle w:val="Textkrper"/>
              <w:rPr>
                <w:lang w:val="en-GB"/>
              </w:rPr>
            </w:pPr>
            <w:r w:rsidRPr="00497A4C">
              <w:rPr>
                <w:lang w:val="en-GB"/>
              </w:rPr>
              <w:t>XMLHandler: Bill From for Job-ID X not found!</w:t>
            </w:r>
          </w:p>
        </w:tc>
        <w:tc>
          <w:tcPr>
            <w:tcW w:w="4606" w:type="dxa"/>
            <w:tcBorders>
              <w:top w:val="single" w:sz="6" w:space="0" w:color="000000"/>
              <w:left w:val="single" w:sz="6" w:space="0" w:color="000000"/>
              <w:bottom w:val="single" w:sz="6" w:space="0" w:color="000000"/>
              <w:right w:val="single" w:sz="12" w:space="0" w:color="000000"/>
            </w:tcBorders>
          </w:tcPr>
          <w:p w14:paraId="0D2882F4" w14:textId="77777777" w:rsidR="00485B59" w:rsidRPr="002E5E5A" w:rsidRDefault="00485B59" w:rsidP="00485B59">
            <w:pPr>
              <w:pStyle w:val="Textkrper"/>
            </w:pPr>
            <w:r w:rsidRPr="002E5E5A">
              <w:t>GültigVon konnte in AbaNet-Rechnung nicht ermittelt werden.</w:t>
            </w:r>
          </w:p>
        </w:tc>
      </w:tr>
      <w:tr w:rsidR="00485B59" w:rsidRPr="002E5E5A" w14:paraId="18DE1123" w14:textId="77777777" w:rsidTr="00485B59">
        <w:tc>
          <w:tcPr>
            <w:tcW w:w="4606" w:type="dxa"/>
            <w:tcBorders>
              <w:top w:val="single" w:sz="6" w:space="0" w:color="000000"/>
              <w:left w:val="single" w:sz="12" w:space="0" w:color="000000"/>
              <w:bottom w:val="single" w:sz="6" w:space="0" w:color="000000"/>
              <w:right w:val="single" w:sz="6" w:space="0" w:color="000000"/>
            </w:tcBorders>
          </w:tcPr>
          <w:p w14:paraId="05028BA8" w14:textId="77777777" w:rsidR="00485B59" w:rsidRPr="00497A4C" w:rsidRDefault="00485B59" w:rsidP="00D61FF5">
            <w:pPr>
              <w:pStyle w:val="Textkrper"/>
              <w:rPr>
                <w:lang w:val="en-GB"/>
              </w:rPr>
            </w:pPr>
            <w:r w:rsidRPr="00497A4C">
              <w:rPr>
                <w:lang w:val="en-GB"/>
              </w:rPr>
              <w:t>XMLHandler: Bill Until for Job-ID X not found!</w:t>
            </w:r>
          </w:p>
        </w:tc>
        <w:tc>
          <w:tcPr>
            <w:tcW w:w="4606" w:type="dxa"/>
            <w:tcBorders>
              <w:top w:val="single" w:sz="6" w:space="0" w:color="000000"/>
              <w:left w:val="single" w:sz="6" w:space="0" w:color="000000"/>
              <w:bottom w:val="single" w:sz="6" w:space="0" w:color="000000"/>
              <w:right w:val="single" w:sz="12" w:space="0" w:color="000000"/>
            </w:tcBorders>
          </w:tcPr>
          <w:p w14:paraId="4DB44C40" w14:textId="77777777" w:rsidR="00485B59" w:rsidRPr="002E5E5A" w:rsidRDefault="00485B59" w:rsidP="002B406C">
            <w:pPr>
              <w:pStyle w:val="Textkrper"/>
            </w:pPr>
            <w:r w:rsidRPr="002E5E5A">
              <w:t>Rechnungsdatum konnte nicht ermittelt werden.</w:t>
            </w:r>
          </w:p>
        </w:tc>
      </w:tr>
      <w:tr w:rsidR="00485B59" w:rsidRPr="002E5E5A" w14:paraId="5CCB5FFF" w14:textId="77777777" w:rsidTr="00485B59">
        <w:tc>
          <w:tcPr>
            <w:tcW w:w="4606" w:type="dxa"/>
            <w:tcBorders>
              <w:top w:val="single" w:sz="6" w:space="0" w:color="000000"/>
              <w:left w:val="single" w:sz="12" w:space="0" w:color="000000"/>
              <w:bottom w:val="single" w:sz="6" w:space="0" w:color="000000"/>
              <w:right w:val="single" w:sz="6" w:space="0" w:color="000000"/>
            </w:tcBorders>
          </w:tcPr>
          <w:p w14:paraId="1A44360C" w14:textId="77777777" w:rsidR="00485B59" w:rsidRPr="00497A4C" w:rsidRDefault="00485B59" w:rsidP="00485B59">
            <w:pPr>
              <w:pStyle w:val="Textkrper"/>
              <w:rPr>
                <w:lang w:val="en-GB"/>
              </w:rPr>
            </w:pPr>
            <w:r w:rsidRPr="00497A4C">
              <w:rPr>
                <w:lang w:val="en-GB"/>
              </w:rPr>
              <w:t>XMLHandler: Value Date for Job-ID X not found!</w:t>
            </w:r>
          </w:p>
        </w:tc>
        <w:tc>
          <w:tcPr>
            <w:tcW w:w="4606" w:type="dxa"/>
            <w:tcBorders>
              <w:top w:val="single" w:sz="6" w:space="0" w:color="000000"/>
              <w:left w:val="single" w:sz="6" w:space="0" w:color="000000"/>
              <w:bottom w:val="single" w:sz="6" w:space="0" w:color="000000"/>
              <w:right w:val="single" w:sz="12" w:space="0" w:color="000000"/>
            </w:tcBorders>
          </w:tcPr>
          <w:p w14:paraId="45DA2507" w14:textId="77777777" w:rsidR="00485B59" w:rsidRPr="002E5E5A" w:rsidRDefault="00485B59" w:rsidP="00485B59">
            <w:pPr>
              <w:pStyle w:val="Textkrper"/>
            </w:pPr>
            <w:r w:rsidRPr="002E5E5A">
              <w:t>Termindatum konnte in AbaNet-Rechnung nicht ermittelt werden.</w:t>
            </w:r>
          </w:p>
        </w:tc>
      </w:tr>
      <w:tr w:rsidR="00485B59" w:rsidRPr="002E5E5A" w14:paraId="79FFDEC0" w14:textId="77777777" w:rsidTr="00485B59">
        <w:tc>
          <w:tcPr>
            <w:tcW w:w="4606" w:type="dxa"/>
            <w:tcBorders>
              <w:top w:val="single" w:sz="6" w:space="0" w:color="000000"/>
              <w:left w:val="single" w:sz="12" w:space="0" w:color="000000"/>
              <w:bottom w:val="single" w:sz="6" w:space="0" w:color="000000"/>
              <w:right w:val="single" w:sz="6" w:space="0" w:color="000000"/>
            </w:tcBorders>
          </w:tcPr>
          <w:p w14:paraId="012EAD68" w14:textId="77777777" w:rsidR="00485B59" w:rsidRPr="002E5E5A" w:rsidRDefault="00485B59" w:rsidP="00485B59">
            <w:pPr>
              <w:pStyle w:val="Textkrper"/>
            </w:pPr>
            <w:r w:rsidRPr="002E5E5A">
              <w:t>Eine Upix – Nummer muss bei jeder Rechnungsposition vorhanden sein.</w:t>
            </w:r>
          </w:p>
        </w:tc>
        <w:tc>
          <w:tcPr>
            <w:tcW w:w="4606" w:type="dxa"/>
            <w:tcBorders>
              <w:top w:val="single" w:sz="6" w:space="0" w:color="000000"/>
              <w:left w:val="single" w:sz="6" w:space="0" w:color="000000"/>
              <w:bottom w:val="single" w:sz="6" w:space="0" w:color="000000"/>
              <w:right w:val="single" w:sz="12" w:space="0" w:color="000000"/>
            </w:tcBorders>
          </w:tcPr>
          <w:p w14:paraId="76BF143E" w14:textId="77777777" w:rsidR="00485B59" w:rsidRPr="002E5E5A" w:rsidRDefault="00485B59" w:rsidP="00485B59">
            <w:pPr>
              <w:pStyle w:val="Textkrper"/>
            </w:pPr>
            <w:r w:rsidRPr="002E5E5A">
              <w:t>Auf eine Rechnungsposition konnte keine SwissUPIX – Nummer ermittelt werden.</w:t>
            </w:r>
          </w:p>
          <w:p w14:paraId="1B7887D6" w14:textId="695C3850" w:rsidR="00485B59" w:rsidRPr="002E5E5A" w:rsidRDefault="00364414" w:rsidP="00485B59">
            <w:pPr>
              <w:pStyle w:val="Textkrper"/>
            </w:pPr>
            <w:r>
              <w:t>Neue Rechnung verlangen oder im E-Rechnung Empfang-PlugIn den Filter für das Ignorieren von UPIX Nummern konfigurieren.</w:t>
            </w:r>
          </w:p>
        </w:tc>
      </w:tr>
      <w:tr w:rsidR="00485B59" w:rsidRPr="002E5E5A" w14:paraId="50D4D408" w14:textId="77777777" w:rsidTr="00485B59">
        <w:tc>
          <w:tcPr>
            <w:tcW w:w="4606" w:type="dxa"/>
            <w:tcBorders>
              <w:top w:val="single" w:sz="6" w:space="0" w:color="000000"/>
              <w:left w:val="single" w:sz="12" w:space="0" w:color="000000"/>
              <w:bottom w:val="single" w:sz="6" w:space="0" w:color="000000"/>
              <w:right w:val="single" w:sz="6" w:space="0" w:color="000000"/>
            </w:tcBorders>
          </w:tcPr>
          <w:p w14:paraId="68116CED" w14:textId="77777777" w:rsidR="00485B59" w:rsidRPr="002E5E5A" w:rsidRDefault="00485B59" w:rsidP="00485B59">
            <w:pPr>
              <w:pStyle w:val="Textkrper"/>
            </w:pPr>
            <w:r w:rsidRPr="002E5E5A">
              <w:t>Das Format der Upix – Nummer ist nicht korrekt.</w:t>
            </w:r>
          </w:p>
        </w:tc>
        <w:tc>
          <w:tcPr>
            <w:tcW w:w="4606" w:type="dxa"/>
            <w:tcBorders>
              <w:top w:val="single" w:sz="6" w:space="0" w:color="000000"/>
              <w:left w:val="single" w:sz="6" w:space="0" w:color="000000"/>
              <w:bottom w:val="single" w:sz="6" w:space="0" w:color="000000"/>
              <w:right w:val="single" w:sz="12" w:space="0" w:color="000000"/>
            </w:tcBorders>
          </w:tcPr>
          <w:p w14:paraId="7F8C9FA1" w14:textId="46243971" w:rsidR="00485B59" w:rsidRPr="002E5E5A" w:rsidRDefault="00485B59" w:rsidP="00364414">
            <w:pPr>
              <w:pStyle w:val="Textkrper"/>
            </w:pPr>
            <w:r w:rsidRPr="002E5E5A">
              <w:t>Es ist eine Nummer vorhanden, diese entspricht aber nicht den Erwar</w:t>
            </w:r>
            <w:r w:rsidR="00364414">
              <w:t>tungen. Neue Rechnung verlangen oder Einstellungen (Filter Import, Filter Ignorieren oder Import Konfiguration) im E-Rechnung Empfang-PlugIn konfigurieren.</w:t>
            </w:r>
          </w:p>
        </w:tc>
      </w:tr>
      <w:tr w:rsidR="00485B59" w:rsidRPr="002E5E5A" w14:paraId="5E5A4F75" w14:textId="77777777" w:rsidTr="00485B59">
        <w:tc>
          <w:tcPr>
            <w:tcW w:w="4606" w:type="dxa"/>
            <w:tcBorders>
              <w:top w:val="single" w:sz="6" w:space="0" w:color="000000"/>
              <w:left w:val="single" w:sz="12" w:space="0" w:color="000000"/>
              <w:bottom w:val="single" w:sz="6" w:space="0" w:color="000000"/>
              <w:right w:val="single" w:sz="6" w:space="0" w:color="000000"/>
            </w:tcBorders>
          </w:tcPr>
          <w:p w14:paraId="0FD70A28" w14:textId="77777777" w:rsidR="00485B59" w:rsidRPr="002E5E5A" w:rsidRDefault="0031278E" w:rsidP="00485B59">
            <w:pPr>
              <w:pStyle w:val="Textkrper"/>
            </w:pPr>
            <w:r w:rsidRPr="002E5E5A">
              <w:t xml:space="preserve">Es konnte kein Verrechnungstyp ermittelt werden, </w:t>
            </w:r>
            <w:r w:rsidRPr="002E5E5A">
              <w:lastRenderedPageBreak/>
              <w:t>da nicht alle nötigen Parameter vorhanden sind!</w:t>
            </w:r>
          </w:p>
        </w:tc>
        <w:tc>
          <w:tcPr>
            <w:tcW w:w="4606" w:type="dxa"/>
            <w:tcBorders>
              <w:top w:val="single" w:sz="6" w:space="0" w:color="000000"/>
              <w:left w:val="single" w:sz="6" w:space="0" w:color="000000"/>
              <w:bottom w:val="single" w:sz="6" w:space="0" w:color="000000"/>
              <w:right w:val="single" w:sz="12" w:space="0" w:color="000000"/>
            </w:tcBorders>
          </w:tcPr>
          <w:p w14:paraId="47AD4C70" w14:textId="77777777" w:rsidR="00485B59" w:rsidRPr="002E5E5A" w:rsidRDefault="0031278E" w:rsidP="00485B59">
            <w:pPr>
              <w:pStyle w:val="Textkrper"/>
            </w:pPr>
            <w:r w:rsidRPr="002E5E5A">
              <w:lastRenderedPageBreak/>
              <w:t xml:space="preserve">Prüfen ob in der Rechnungsposition folgende </w:t>
            </w:r>
            <w:r w:rsidRPr="002E5E5A">
              <w:lastRenderedPageBreak/>
              <w:t>Daten vorhanden sind: GültigVon-Datum, SwissUPIX &amp; MwSt.-Satz</w:t>
            </w:r>
          </w:p>
        </w:tc>
      </w:tr>
      <w:tr w:rsidR="00485B59" w:rsidRPr="002E5E5A" w14:paraId="756DBA0F" w14:textId="77777777" w:rsidTr="00485B59">
        <w:tc>
          <w:tcPr>
            <w:tcW w:w="4606" w:type="dxa"/>
            <w:tcBorders>
              <w:top w:val="single" w:sz="6" w:space="0" w:color="000000"/>
              <w:left w:val="single" w:sz="12" w:space="0" w:color="000000"/>
              <w:bottom w:val="single" w:sz="6" w:space="0" w:color="000000"/>
              <w:right w:val="single" w:sz="6" w:space="0" w:color="000000"/>
            </w:tcBorders>
          </w:tcPr>
          <w:p w14:paraId="49A7357D" w14:textId="77777777" w:rsidR="00485B59" w:rsidRPr="002E5E5A" w:rsidRDefault="0031278E" w:rsidP="00485B59">
            <w:pPr>
              <w:pStyle w:val="Textkrper"/>
            </w:pPr>
            <w:r w:rsidRPr="002E5E5A">
              <w:lastRenderedPageBreak/>
              <w:t>Es konnte kein Verrechnungstyp ermittelt werden.</w:t>
            </w:r>
          </w:p>
        </w:tc>
        <w:tc>
          <w:tcPr>
            <w:tcW w:w="4606" w:type="dxa"/>
            <w:tcBorders>
              <w:top w:val="single" w:sz="6" w:space="0" w:color="000000"/>
              <w:left w:val="single" w:sz="6" w:space="0" w:color="000000"/>
              <w:bottom w:val="single" w:sz="6" w:space="0" w:color="000000"/>
              <w:right w:val="single" w:sz="12" w:space="0" w:color="000000"/>
            </w:tcBorders>
          </w:tcPr>
          <w:p w14:paraId="2EBBCB29" w14:textId="77777777" w:rsidR="00485B59" w:rsidRPr="002E5E5A" w:rsidRDefault="0031278E" w:rsidP="00485B59">
            <w:pPr>
              <w:pStyle w:val="Textkrper"/>
            </w:pPr>
            <w:r w:rsidRPr="002E5E5A">
              <w:t>Anhand der Parameter (GültigVon-Datum, SwissUpix &amp; MwSt.-Satz) konnte kein Verrechnungstyp ermittelt werden.</w:t>
            </w:r>
          </w:p>
        </w:tc>
      </w:tr>
      <w:tr w:rsidR="00485B59" w:rsidRPr="002E5E5A" w14:paraId="6DE85634" w14:textId="77777777" w:rsidTr="0031278E">
        <w:tc>
          <w:tcPr>
            <w:tcW w:w="4606" w:type="dxa"/>
            <w:tcBorders>
              <w:top w:val="single" w:sz="6" w:space="0" w:color="000000"/>
              <w:left w:val="single" w:sz="12" w:space="0" w:color="000000"/>
              <w:bottom w:val="single" w:sz="6" w:space="0" w:color="000000"/>
              <w:right w:val="single" w:sz="6" w:space="0" w:color="000000"/>
            </w:tcBorders>
          </w:tcPr>
          <w:p w14:paraId="0D87CD4F" w14:textId="77777777" w:rsidR="00485B59" w:rsidRPr="002E5E5A" w:rsidRDefault="0031278E" w:rsidP="00485B59">
            <w:pPr>
              <w:pStyle w:val="Textkrper"/>
            </w:pPr>
            <w:r w:rsidRPr="002E5E5A">
              <w:t>Es wurde mehr als ein Verrechnungstyp ermittelt. Die Ermittlung muss eindeutig sein.</w:t>
            </w:r>
          </w:p>
        </w:tc>
        <w:tc>
          <w:tcPr>
            <w:tcW w:w="4606" w:type="dxa"/>
            <w:tcBorders>
              <w:top w:val="single" w:sz="6" w:space="0" w:color="000000"/>
              <w:left w:val="single" w:sz="6" w:space="0" w:color="000000"/>
              <w:bottom w:val="single" w:sz="6" w:space="0" w:color="000000"/>
              <w:right w:val="single" w:sz="12" w:space="0" w:color="000000"/>
            </w:tcBorders>
          </w:tcPr>
          <w:p w14:paraId="2DDC0CEB" w14:textId="77777777" w:rsidR="00485B59" w:rsidRPr="002E5E5A" w:rsidRDefault="00D93652" w:rsidP="00485B59">
            <w:pPr>
              <w:pStyle w:val="Textkrper"/>
            </w:pPr>
            <w:r w:rsidRPr="002E5E5A">
              <w:t>Es sind mehrere mögliche Verrechnungstypen ermittelt worden. Allfällige Überschneidungen der Gültigkeiten, SwissUpix-Nummer oder MwSt.-Sätze anpassen.</w:t>
            </w:r>
          </w:p>
        </w:tc>
      </w:tr>
      <w:tr w:rsidR="0031278E" w:rsidRPr="002E5E5A" w14:paraId="280A3F47" w14:textId="77777777" w:rsidTr="00D93652">
        <w:tc>
          <w:tcPr>
            <w:tcW w:w="4606" w:type="dxa"/>
            <w:tcBorders>
              <w:top w:val="single" w:sz="6" w:space="0" w:color="000000"/>
              <w:left w:val="single" w:sz="12" w:space="0" w:color="000000"/>
              <w:bottom w:val="single" w:sz="6" w:space="0" w:color="000000"/>
              <w:right w:val="single" w:sz="6" w:space="0" w:color="000000"/>
            </w:tcBorders>
          </w:tcPr>
          <w:p w14:paraId="054009FF" w14:textId="77777777" w:rsidR="0031278E" w:rsidRPr="00497A4C" w:rsidRDefault="00D93652" w:rsidP="00485B59">
            <w:pPr>
              <w:pStyle w:val="Textkrper"/>
              <w:rPr>
                <w:lang w:val="en-GB"/>
              </w:rPr>
            </w:pPr>
            <w:r w:rsidRPr="00497A4C">
              <w:rPr>
                <w:lang w:val="en-GB"/>
              </w:rPr>
              <w:t>Exception in getLineItems() for Job-ID X!</w:t>
            </w:r>
          </w:p>
        </w:tc>
        <w:tc>
          <w:tcPr>
            <w:tcW w:w="4606" w:type="dxa"/>
            <w:tcBorders>
              <w:top w:val="single" w:sz="6" w:space="0" w:color="000000"/>
              <w:left w:val="single" w:sz="6" w:space="0" w:color="000000"/>
              <w:bottom w:val="single" w:sz="6" w:space="0" w:color="000000"/>
              <w:right w:val="single" w:sz="12" w:space="0" w:color="000000"/>
            </w:tcBorders>
          </w:tcPr>
          <w:p w14:paraId="04CC2DEB" w14:textId="26A3CEF2" w:rsidR="0031278E" w:rsidRPr="002E5E5A" w:rsidRDefault="00D93652" w:rsidP="00485B59">
            <w:pPr>
              <w:pStyle w:val="Textkrper"/>
            </w:pPr>
            <w:r w:rsidRPr="002E5E5A">
              <w:t xml:space="preserve">Allgemeiner Fehler beim </w:t>
            </w:r>
            <w:r w:rsidR="0012052C" w:rsidRPr="002E5E5A">
              <w:t>Auslesen</w:t>
            </w:r>
            <w:r w:rsidRPr="002E5E5A">
              <w:t xml:space="preserve"> der Rechnungsdaten. Bitte mit Vertriebspartner in Verbindung setzen.</w:t>
            </w:r>
          </w:p>
        </w:tc>
      </w:tr>
      <w:tr w:rsidR="00D93652" w:rsidRPr="002E5E5A" w14:paraId="6ED30F8D" w14:textId="77777777" w:rsidTr="00D93652">
        <w:tc>
          <w:tcPr>
            <w:tcW w:w="4606" w:type="dxa"/>
            <w:tcBorders>
              <w:top w:val="single" w:sz="6" w:space="0" w:color="000000"/>
              <w:left w:val="single" w:sz="12" w:space="0" w:color="000000"/>
              <w:bottom w:val="single" w:sz="6" w:space="0" w:color="000000"/>
              <w:right w:val="single" w:sz="6" w:space="0" w:color="000000"/>
            </w:tcBorders>
          </w:tcPr>
          <w:p w14:paraId="2C2A5565" w14:textId="77777777" w:rsidR="00D93652" w:rsidRPr="002E5E5A" w:rsidRDefault="00D93652" w:rsidP="00485B59">
            <w:pPr>
              <w:pStyle w:val="Textkrper"/>
            </w:pPr>
            <w:r w:rsidRPr="002E5E5A">
              <w:t>Keine Rechnungspositionen vorhanden.</w:t>
            </w:r>
          </w:p>
        </w:tc>
        <w:tc>
          <w:tcPr>
            <w:tcW w:w="4606" w:type="dxa"/>
            <w:tcBorders>
              <w:top w:val="single" w:sz="6" w:space="0" w:color="000000"/>
              <w:left w:val="single" w:sz="6" w:space="0" w:color="000000"/>
              <w:bottom w:val="single" w:sz="6" w:space="0" w:color="000000"/>
              <w:right w:val="single" w:sz="12" w:space="0" w:color="000000"/>
            </w:tcBorders>
          </w:tcPr>
          <w:p w14:paraId="6F1ACBEB" w14:textId="77777777" w:rsidR="00D93652" w:rsidRPr="002E5E5A" w:rsidRDefault="00D93652" w:rsidP="00485B59">
            <w:pPr>
              <w:pStyle w:val="Textkrper"/>
            </w:pPr>
            <w:r w:rsidRPr="002E5E5A">
              <w:t>Aus der Rechnung konnten keine Rechnungspositionen ermittelt werden.</w:t>
            </w:r>
          </w:p>
          <w:p w14:paraId="720DFA78" w14:textId="77777777" w:rsidR="00D93652" w:rsidRPr="002E5E5A" w:rsidRDefault="00D93652" w:rsidP="00D93652">
            <w:pPr>
              <w:pStyle w:val="Textkrper"/>
            </w:pPr>
            <w:r w:rsidRPr="002E5E5A">
              <w:t xml:space="preserve">Auf dem Job kann unter </w:t>
            </w:r>
            <w:r w:rsidRPr="002E5E5A">
              <w:rPr>
                <w:b/>
              </w:rPr>
              <w:t>Job verwalten</w:t>
            </w:r>
            <w:r w:rsidRPr="002E5E5A">
              <w:t xml:space="preserve"> das Kontextmenü “</w:t>
            </w:r>
            <w:r w:rsidRPr="002E5E5A">
              <w:rPr>
                <w:b/>
              </w:rPr>
              <w:t>Detail anzeigen</w:t>
            </w:r>
            <w:r w:rsidRPr="002E5E5A">
              <w:t xml:space="preserve">” auf der Position ausgewählt werden. Danach hat man einen </w:t>
            </w:r>
          </w:p>
          <w:p w14:paraId="1D4EB06D" w14:textId="77777777" w:rsidR="00D93652" w:rsidRPr="002E5E5A" w:rsidRDefault="00D93652" w:rsidP="00485B59">
            <w:pPr>
              <w:pStyle w:val="Textkrper"/>
            </w:pPr>
            <w:r w:rsidRPr="002E5E5A">
              <w:t>Einblick auf den Dateiinhalt.</w:t>
            </w:r>
          </w:p>
        </w:tc>
      </w:tr>
      <w:tr w:rsidR="00D93652" w:rsidRPr="002E5E5A" w14:paraId="5EFFAD8A" w14:textId="77777777" w:rsidTr="006E0A40">
        <w:tc>
          <w:tcPr>
            <w:tcW w:w="4606" w:type="dxa"/>
            <w:tcBorders>
              <w:top w:val="single" w:sz="6" w:space="0" w:color="000000"/>
              <w:left w:val="single" w:sz="12" w:space="0" w:color="000000"/>
              <w:bottom w:val="single" w:sz="6" w:space="0" w:color="000000"/>
              <w:right w:val="single" w:sz="6" w:space="0" w:color="000000"/>
            </w:tcBorders>
          </w:tcPr>
          <w:p w14:paraId="320878C7" w14:textId="77777777" w:rsidR="00D93652" w:rsidRPr="002E5E5A" w:rsidRDefault="00D93652" w:rsidP="00485B59">
            <w:pPr>
              <w:pStyle w:val="Textkrper"/>
            </w:pPr>
            <w:r w:rsidRPr="002E5E5A">
              <w:t>Es konnte kein Vertragspartner ermittelt werden.</w:t>
            </w:r>
          </w:p>
        </w:tc>
        <w:tc>
          <w:tcPr>
            <w:tcW w:w="4606" w:type="dxa"/>
            <w:tcBorders>
              <w:top w:val="single" w:sz="6" w:space="0" w:color="000000"/>
              <w:left w:val="single" w:sz="6" w:space="0" w:color="000000"/>
              <w:bottom w:val="single" w:sz="6" w:space="0" w:color="000000"/>
              <w:right w:val="single" w:sz="12" w:space="0" w:color="000000"/>
            </w:tcBorders>
          </w:tcPr>
          <w:p w14:paraId="0A0E3B25" w14:textId="3C139B08" w:rsidR="00D93652" w:rsidRPr="002E5E5A" w:rsidRDefault="00D93652" w:rsidP="0012052C">
            <w:pPr>
              <w:pStyle w:val="Textkrper"/>
            </w:pPr>
            <w:r w:rsidRPr="002E5E5A">
              <w:t>Anhand des Meteringcodes</w:t>
            </w:r>
            <w:r w:rsidR="006E0A40" w:rsidRPr="002E5E5A">
              <w:t xml:space="preserve"> und</w:t>
            </w:r>
            <w:r w:rsidRPr="002E5E5A">
              <w:t xml:space="preserve"> Gültigkeiten</w:t>
            </w:r>
            <w:r w:rsidR="006E0A40" w:rsidRPr="002E5E5A">
              <w:t xml:space="preserve"> konnte kein Vertragspartner/Vertra</w:t>
            </w:r>
            <w:r w:rsidR="0012052C">
              <w:t>g</w:t>
            </w:r>
            <w:r w:rsidR="006E0A40" w:rsidRPr="002E5E5A">
              <w:t xml:space="preserve"> ermittelt werden. Daten prüfen.</w:t>
            </w:r>
          </w:p>
        </w:tc>
      </w:tr>
      <w:tr w:rsidR="006E0A40" w:rsidRPr="002E5E5A" w14:paraId="3D3EA82D" w14:textId="77777777" w:rsidTr="00D61FF5">
        <w:tc>
          <w:tcPr>
            <w:tcW w:w="4606" w:type="dxa"/>
            <w:tcBorders>
              <w:top w:val="single" w:sz="6" w:space="0" w:color="000000"/>
              <w:left w:val="single" w:sz="12" w:space="0" w:color="000000"/>
              <w:bottom w:val="single" w:sz="4" w:space="0" w:color="auto"/>
              <w:right w:val="single" w:sz="6" w:space="0" w:color="000000"/>
            </w:tcBorders>
          </w:tcPr>
          <w:p w14:paraId="11B182B1" w14:textId="77777777" w:rsidR="006E0A40" w:rsidRPr="002E5E5A" w:rsidRDefault="006E0A40" w:rsidP="00485B59">
            <w:pPr>
              <w:pStyle w:val="Textkrper"/>
            </w:pPr>
            <w:r w:rsidRPr="002E5E5A">
              <w:t>Position mit Betrag X konnte nicht in Datenbank gespeichert werden!</w:t>
            </w:r>
          </w:p>
        </w:tc>
        <w:tc>
          <w:tcPr>
            <w:tcW w:w="4606" w:type="dxa"/>
            <w:tcBorders>
              <w:top w:val="single" w:sz="6" w:space="0" w:color="000000"/>
              <w:left w:val="single" w:sz="6" w:space="0" w:color="000000"/>
              <w:bottom w:val="single" w:sz="4" w:space="0" w:color="auto"/>
              <w:right w:val="single" w:sz="12" w:space="0" w:color="000000"/>
            </w:tcBorders>
          </w:tcPr>
          <w:p w14:paraId="61EF87EE" w14:textId="77777777" w:rsidR="006E0A40" w:rsidRPr="002E5E5A" w:rsidRDefault="006E0A40" w:rsidP="006E0A40">
            <w:pPr>
              <w:pStyle w:val="Textkrper"/>
            </w:pPr>
            <w:r w:rsidRPr="002E5E5A">
              <w:t>Allgemeiner Fehler beim Speichern der Rechnungspositionen zu den Indiv.-Gebühren.</w:t>
            </w:r>
          </w:p>
        </w:tc>
      </w:tr>
    </w:tbl>
    <w:p w14:paraId="27C6A3B6" w14:textId="77777777" w:rsidR="001033CE" w:rsidRPr="002E5E5A" w:rsidRDefault="001033CE" w:rsidP="001033CE">
      <w:pPr>
        <w:pStyle w:val="Definition"/>
      </w:pPr>
    </w:p>
    <w:p w14:paraId="0A833D09" w14:textId="77777777" w:rsidR="007B1D7E" w:rsidRPr="002E5E5A" w:rsidRDefault="007B1D7E" w:rsidP="007B1D7E">
      <w:pPr>
        <w:pStyle w:val="berschrift3"/>
      </w:pPr>
      <w:r w:rsidRPr="002E5E5A">
        <w:t>Fakturierung - Archivierung</w:t>
      </w:r>
    </w:p>
    <w:p w14:paraId="67C9336C" w14:textId="2DFB7F9A" w:rsidR="007B1D7E" w:rsidRPr="002E5E5A" w:rsidRDefault="00394C57" w:rsidP="007B1D7E">
      <w:pPr>
        <w:pStyle w:val="Textkrper"/>
      </w:pPr>
      <w:r>
        <w:t>is-e</w:t>
      </w:r>
      <w:r w:rsidR="007B1D7E" w:rsidRPr="002E5E5A">
        <w:t xml:space="preserve"> enthält selber kein Archivsystem, kann jedoch mittels Archiv-Schnittstelle die Integration von Dokumenten (z.B. Rechnungen, Fakturierungsjournale) erleichtern. Für diese Form der Archivierung muss die Option "Archiv-Schnittstelle" lizenziert werden</w:t>
      </w:r>
    </w:p>
    <w:p w14:paraId="2CC69612" w14:textId="77777777" w:rsidR="007B1D7E" w:rsidRPr="002E5E5A" w:rsidRDefault="007B1D7E" w:rsidP="007B1D7E">
      <w:pPr>
        <w:pStyle w:val="Textkrper"/>
        <w:keepNext/>
        <w:keepLines/>
      </w:pPr>
      <w:r w:rsidRPr="002E5E5A">
        <w:t>Die Archivierung mittels Archiv-Schnittstelle läuft kurz erklärt folgendermassen ab:</w:t>
      </w:r>
    </w:p>
    <w:p w14:paraId="72259918" w14:textId="77777777" w:rsidR="00531FED" w:rsidRDefault="00531FED" w:rsidP="00531FED">
      <w:pPr>
        <w:pStyle w:val="Textkrper"/>
        <w:keepNext/>
        <w:keepLines/>
      </w:pPr>
      <w:r>
        <w:t>is-e</w:t>
      </w:r>
      <w:r w:rsidRPr="002E5E5A">
        <w:t xml:space="preserve"> erzeugt einen Job beim definitiven Druck einer Auswertung. Dieser Job wird durch das Plug-In Archiv auf dem Server verarbeitet. Das Plug-In erstellt dabei ein PDF und ein Indexfile der Auswertung in einen definierten Pfad auf dem Server. Das Archivsystem importiert diese Dokumente. Die Dokumente können durch das DMS PlugIn im internen DMS gespeichert werden.</w:t>
      </w:r>
    </w:p>
    <w:p w14:paraId="276F12E0" w14:textId="77777777" w:rsidR="00531FED" w:rsidRDefault="00531FED" w:rsidP="00531FED">
      <w:pPr>
        <w:pStyle w:val="Textkrper"/>
        <w:keepNext/>
        <w:keepLines/>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531FED" w:rsidRPr="00373784" w14:paraId="16AD3BF2" w14:textId="77777777" w:rsidTr="008E4D58">
        <w:tc>
          <w:tcPr>
            <w:tcW w:w="1000" w:type="dxa"/>
            <w:hideMark/>
          </w:tcPr>
          <w:p w14:paraId="6B33D73E" w14:textId="426A3139" w:rsidR="00531FED" w:rsidRPr="00373784" w:rsidRDefault="002F5FCF" w:rsidP="008E4D58">
            <w:pPr>
              <w:pStyle w:val="Textkrper"/>
              <w:rPr>
                <w:noProof/>
                <w:lang w:eastAsia="de-CH"/>
              </w:rPr>
            </w:pPr>
            <w:r>
              <w:rPr>
                <w:noProof/>
              </w:rPr>
              <w:drawing>
                <wp:inline distT="0" distB="0" distL="0" distR="0" wp14:anchorId="7EEF227B" wp14:editId="370AD387">
                  <wp:extent cx="356717" cy="356717"/>
                  <wp:effectExtent l="0" t="0" r="0" b="5715"/>
                  <wp:docPr id="283" name="Grafik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6979" cy="366979"/>
                          </a:xfrm>
                          <a:prstGeom prst="rect">
                            <a:avLst/>
                          </a:prstGeom>
                          <a:noFill/>
                          <a:ln>
                            <a:noFill/>
                          </a:ln>
                        </pic:spPr>
                      </pic:pic>
                    </a:graphicData>
                  </a:graphic>
                </wp:inline>
              </w:drawing>
            </w:r>
            <w:r w:rsidR="00531FED" w:rsidRPr="00373784">
              <w:rPr>
                <w:noProof/>
                <w:lang w:eastAsia="de-CH"/>
              </w:rPr>
              <w:t>  </w:t>
            </w:r>
          </w:p>
        </w:tc>
        <w:tc>
          <w:tcPr>
            <w:tcW w:w="8075" w:type="dxa"/>
          </w:tcPr>
          <w:p w14:paraId="3ED54462" w14:textId="77777777" w:rsidR="00531FED" w:rsidRPr="00373784" w:rsidRDefault="00531FED" w:rsidP="008E4D58">
            <w:pPr>
              <w:pStyle w:val="Textkrper"/>
              <w:spacing w:before="0"/>
            </w:pPr>
            <w:r>
              <w:t>Bei einem Storno generiert is-e nur das Indexfile, es wird kein neues PDF erzeugt.</w:t>
            </w:r>
          </w:p>
        </w:tc>
      </w:tr>
    </w:tbl>
    <w:p w14:paraId="0EE16C50" w14:textId="77777777" w:rsidR="00531FED" w:rsidRPr="002E5E5A" w:rsidRDefault="00531FED" w:rsidP="00531FED">
      <w:pPr>
        <w:pStyle w:val="Textkrper"/>
        <w:keepNext/>
        <w:keepLines/>
      </w:pPr>
    </w:p>
    <w:p w14:paraId="021EF432" w14:textId="06349B03" w:rsidR="007B1D7E" w:rsidRPr="002E5E5A" w:rsidRDefault="002873E6" w:rsidP="007B1D7E">
      <w:pPr>
        <w:pStyle w:val="Textkrper"/>
        <w:keepNext/>
        <w:keepLines/>
      </w:pPr>
      <w:r>
        <w:rPr>
          <w:noProof/>
        </w:rPr>
        <w:drawing>
          <wp:inline distT="0" distB="0" distL="0" distR="0" wp14:anchorId="1A887E15" wp14:editId="19204646">
            <wp:extent cx="5600700" cy="6057900"/>
            <wp:effectExtent l="0" t="0" r="0" b="0"/>
            <wp:docPr id="77" name="Bild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00700" cy="6057900"/>
                    </a:xfrm>
                    <a:prstGeom prst="rect">
                      <a:avLst/>
                    </a:prstGeom>
                    <a:noFill/>
                    <a:ln>
                      <a:noFill/>
                    </a:ln>
                  </pic:spPr>
                </pic:pic>
              </a:graphicData>
            </a:graphic>
          </wp:inline>
        </w:drawing>
      </w:r>
    </w:p>
    <w:p w14:paraId="788AE0BA" w14:textId="77777777" w:rsidR="007B1D7E" w:rsidRPr="002E5E5A" w:rsidRDefault="007B1D7E" w:rsidP="007B1D7E">
      <w:pPr>
        <w:pStyle w:val="Textkrper"/>
      </w:pPr>
    </w:p>
    <w:p w14:paraId="02DC331E" w14:textId="44E6A604" w:rsidR="007B1D7E" w:rsidRPr="002E5E5A" w:rsidRDefault="007B1D7E" w:rsidP="007B1D7E">
      <w:pPr>
        <w:pStyle w:val="Textkrper"/>
      </w:pPr>
      <w:r w:rsidRPr="002E5E5A">
        <w:t xml:space="preserve">Die Anzeige eines archivierten Dokumentes geschieht direkt im Archivsystem. Archivierte Rechnungen können zudem auch aus </w:t>
      </w:r>
      <w:r w:rsidR="00394C57">
        <w:t>is-e</w:t>
      </w:r>
      <w:r w:rsidRPr="002E5E5A">
        <w:t xml:space="preserve"> via Menüpunkt ‚</w:t>
      </w:r>
      <w:r w:rsidRPr="002E5E5A">
        <w:rPr>
          <w:b/>
        </w:rPr>
        <w:t>Ansicht Archiv</w:t>
      </w:r>
      <w:r w:rsidRPr="002E5E5A">
        <w:t>’ in den Rechnungsregistern aufgerufen werden. Dies bedarf jedoch einer entsprechenden Funktionalität des Archivsystems und einer Parametrierung durch den Vertriebspartner.</w:t>
      </w:r>
    </w:p>
    <w:p w14:paraId="54A1AD89" w14:textId="77777777" w:rsidR="007B1D7E" w:rsidRPr="002E5E5A" w:rsidRDefault="007B1D7E" w:rsidP="007B1D7E">
      <w:pPr>
        <w:pStyle w:val="Textkrper"/>
      </w:pPr>
    </w:p>
    <w:p w14:paraId="598B3DFB" w14:textId="27070AB3" w:rsidR="007B1D7E" w:rsidRPr="002E5E5A" w:rsidRDefault="007B1D7E" w:rsidP="007B1D7E">
      <w:pPr>
        <w:pStyle w:val="Textkrper"/>
      </w:pPr>
      <w:r w:rsidRPr="002E5E5A">
        <w:t xml:space="preserve">Es gibt aber auch von </w:t>
      </w:r>
      <w:r w:rsidR="00394C57">
        <w:t>is-e</w:t>
      </w:r>
      <w:r w:rsidRPr="002E5E5A">
        <w:t xml:space="preserve"> unabhängige Varianten für eine Archivierung:</w:t>
      </w:r>
    </w:p>
    <w:p w14:paraId="4DD5B587" w14:textId="77777777" w:rsidR="007B1D7E" w:rsidRPr="002E5E5A" w:rsidRDefault="007B1D7E" w:rsidP="007B1D7E">
      <w:pPr>
        <w:pStyle w:val="C1HBullet"/>
        <w:numPr>
          <w:ilvl w:val="0"/>
          <w:numId w:val="17"/>
        </w:numPr>
      </w:pPr>
      <w:r w:rsidRPr="002E5E5A">
        <w:t>autonome Archivierung durch ein Outputmanagement-Tool (z.B. HKForms).</w:t>
      </w:r>
    </w:p>
    <w:p w14:paraId="1AA1D2BD" w14:textId="77777777" w:rsidR="007B1D7E" w:rsidRPr="002E5E5A" w:rsidRDefault="007B1D7E" w:rsidP="007B1D7E">
      <w:pPr>
        <w:pStyle w:val="C1HBullet"/>
        <w:numPr>
          <w:ilvl w:val="0"/>
          <w:numId w:val="17"/>
        </w:numPr>
      </w:pPr>
      <w:r w:rsidRPr="002E5E5A">
        <w:t>Archivierung durch Druck der Auswertung auf einen Archiv-Drucker (Archiv verarbeitet Druck-Spool / Indexierung z.B. mit weisser Schrift auf weissem Grund). Dies funktioniert aber mit elektronischen Rechnungen nicht!</w:t>
      </w:r>
    </w:p>
    <w:p w14:paraId="4D1E5634" w14:textId="77777777" w:rsidR="007B1D7E" w:rsidRPr="002E5E5A" w:rsidRDefault="007B1D7E" w:rsidP="007B1D7E">
      <w:pPr>
        <w:pStyle w:val="berschrift4"/>
      </w:pPr>
      <w:r w:rsidRPr="002E5E5A">
        <w:lastRenderedPageBreak/>
        <w:t>Archivierung mittels Archiv-Schnittstelle</w:t>
      </w:r>
    </w:p>
    <w:p w14:paraId="1FDDF5EA" w14:textId="77777777" w:rsidR="007B1D7E" w:rsidRPr="002E5E5A" w:rsidRDefault="007B1D7E" w:rsidP="007B1D7E">
      <w:pPr>
        <w:pStyle w:val="Textkrper"/>
      </w:pPr>
      <w:r w:rsidRPr="002E5E5A">
        <w:t>Die Archivierung erfolgt automatisiert beim Druck der Auswertung. Es können Auswertungen archiviert werden, welche auf Papier gedruckt werden sowie solche, welche elektronisch erstellt/versandt werden (z.B. E-Rechnung).</w:t>
      </w:r>
    </w:p>
    <w:p w14:paraId="212FD080" w14:textId="77777777" w:rsidR="007B1D7E" w:rsidRPr="002E5E5A" w:rsidRDefault="007B1D7E" w:rsidP="007B1D7E">
      <w:pPr>
        <w:pStyle w:val="Textkrper"/>
      </w:pPr>
      <w:r w:rsidRPr="002E5E5A">
        <w:t>Eine Archivierung erfolgt nur, wenn dies im Report definiert wurde. Es können nicht sämtliche Auswertungen archiviert werden. Folgende Bedingungen müssen diese Reporte erfüllen:</w:t>
      </w:r>
    </w:p>
    <w:p w14:paraId="425E84B5" w14:textId="77777777" w:rsidR="007B1D7E" w:rsidRPr="002E5E5A" w:rsidRDefault="007B1D7E" w:rsidP="007B1D7E">
      <w:pPr>
        <w:pStyle w:val="C1HBullet"/>
        <w:numPr>
          <w:ilvl w:val="0"/>
          <w:numId w:val="17"/>
        </w:numPr>
      </w:pPr>
      <w:r w:rsidRPr="002E5E5A">
        <w:t>Report basiert auf Reportquelle 'Rechnung/Buchung'</w:t>
      </w:r>
    </w:p>
    <w:p w14:paraId="3F15F529" w14:textId="77777777" w:rsidR="007B1D7E" w:rsidRPr="002E5E5A" w:rsidRDefault="00F770EC" w:rsidP="007B1D7E">
      <w:pPr>
        <w:pStyle w:val="C1HBullet"/>
        <w:numPr>
          <w:ilvl w:val="0"/>
          <w:numId w:val="17"/>
        </w:numPr>
      </w:pPr>
      <w:r w:rsidRPr="002E5E5A">
        <w:t>Report-Typen ISAG Reports und ASCII-Export f. HKForms</w:t>
      </w:r>
    </w:p>
    <w:p w14:paraId="486B04D4" w14:textId="77777777" w:rsidR="007B1D7E" w:rsidRPr="002E5E5A" w:rsidRDefault="007B1D7E" w:rsidP="007B1D7E">
      <w:pPr>
        <w:pStyle w:val="Textkrper"/>
      </w:pPr>
    </w:p>
    <w:p w14:paraId="4CA5182D" w14:textId="77777777" w:rsidR="007B1D7E" w:rsidRPr="002E5E5A" w:rsidRDefault="007B1D7E" w:rsidP="007B1D7E">
      <w:pPr>
        <w:pStyle w:val="Textkrper"/>
      </w:pPr>
      <w:r w:rsidRPr="002E5E5A">
        <w:t>Folgende Datenfelder im Report haben Einfluss auf die Archivierung:</w:t>
      </w:r>
    </w:p>
    <w:p w14:paraId="749D440C" w14:textId="77777777" w:rsidR="007B1D7E" w:rsidRPr="002E5E5A" w:rsidRDefault="007B1D7E" w:rsidP="007B1D7E">
      <w:pPr>
        <w:pStyle w:val="C1HBullet"/>
        <w:numPr>
          <w:ilvl w:val="0"/>
          <w:numId w:val="17"/>
        </w:numPr>
      </w:pPr>
      <w:r w:rsidRPr="002E5E5A">
        <w:t>Dokumenttyp</w:t>
      </w:r>
      <w:r w:rsidRPr="002E5E5A">
        <w:br/>
        <w:t>Nur wenn ein Dokumenttyp definiert wurde, wird die Auswertung archiviert</w:t>
      </w:r>
    </w:p>
    <w:p w14:paraId="5048680F" w14:textId="77777777" w:rsidR="007B1D7E" w:rsidRPr="002E5E5A" w:rsidRDefault="007B1D7E" w:rsidP="007B1D7E">
      <w:pPr>
        <w:pStyle w:val="C1HBullet"/>
        <w:numPr>
          <w:ilvl w:val="0"/>
          <w:numId w:val="17"/>
        </w:numPr>
      </w:pPr>
      <w:r w:rsidRPr="002E5E5A">
        <w:t>Index Prozedur</w:t>
      </w:r>
      <w:r w:rsidRPr="002E5E5A">
        <w:br/>
        <w:t>Sofern eine Index Prozedur angegeben wird, wird zusätzlich zum PDF ein Index-File erstellt resp. dieses Index-File in das PDF integriert.</w:t>
      </w:r>
    </w:p>
    <w:p w14:paraId="04CCF047" w14:textId="77777777" w:rsidR="007B1D7E" w:rsidRPr="002E5E5A" w:rsidRDefault="007B1D7E" w:rsidP="007B1D7E">
      <w:pPr>
        <w:pStyle w:val="C1HBullet"/>
        <w:numPr>
          <w:ilvl w:val="0"/>
          <w:numId w:val="17"/>
        </w:numPr>
      </w:pPr>
      <w:r w:rsidRPr="002E5E5A">
        <w:t>Dokument Splitting</w:t>
      </w:r>
      <w:r w:rsidRPr="002E5E5A">
        <w:br/>
        <w:t xml:space="preserve">Steuert, ob die erstellte Auswertung für die Archivierung in einzelne Dokumente aufgesplittet werden muss. </w:t>
      </w:r>
      <w:r w:rsidRPr="002E5E5A">
        <w:br/>
        <w:t>Beispiel mit Dokumentsplitting:</w:t>
      </w:r>
      <w:r w:rsidRPr="002E5E5A">
        <w:br/>
        <w:t>Rechnungen werden nicht einzeln sondern gesammelt gedruckt. Mittels Formatierung im Reporting-Werkzeug wird erreicht, dass nach jeder Rechnung ein Seitenumbruch erfolgt.</w:t>
      </w:r>
      <w:r w:rsidRPr="002E5E5A">
        <w:br/>
        <w:t>Für die Archivierung muss pro Rechnung ein eigenes PDF erstellt werden.</w:t>
      </w:r>
      <w:r w:rsidRPr="002E5E5A">
        <w:br/>
        <w:t>Beispiel ohne Dokumentsplitting:</w:t>
      </w:r>
      <w:r w:rsidRPr="002E5E5A">
        <w:br/>
        <w:t>Auf Rechnungs- oder Buchungsjournalen werden mehrere Rechnungen/Buchungen ausgewertet. Aus einem Journal soll für die Archivierung ebenfalls nur ein Dokument erstellt werden.</w:t>
      </w:r>
    </w:p>
    <w:p w14:paraId="452A8BB1" w14:textId="77777777" w:rsidR="007B1D7E" w:rsidRPr="002E5E5A" w:rsidRDefault="007B1D7E" w:rsidP="007B1D7E">
      <w:pPr>
        <w:pStyle w:val="Textkrper"/>
      </w:pPr>
    </w:p>
    <w:p w14:paraId="0C3DCC1D" w14:textId="77777777" w:rsidR="007B1D7E" w:rsidRPr="002E5E5A" w:rsidRDefault="007B1D7E" w:rsidP="007B1D7E">
      <w:pPr>
        <w:pStyle w:val="Textkrper"/>
      </w:pPr>
      <w:r w:rsidRPr="002E5E5A">
        <w:rPr>
          <w:b/>
          <w:bCs/>
        </w:rPr>
        <w:t>Eine Archivierung erfolgt nur, wenn beim Drucken der Auswertung eine "Aktion nach Druck" vorhanden ist und eine allfällige Frage mit Ja bestätigt wird</w:t>
      </w:r>
      <w:r w:rsidRPr="002E5E5A">
        <w:t>. Somit wird z.B. verhindert, dass bei einem Probedruck, missratenen Druck oder beim Druck einer Rechnungskopie eine Archivierung erfolgt.</w:t>
      </w:r>
    </w:p>
    <w:p w14:paraId="39CC1A99" w14:textId="77777777" w:rsidR="007B1D7E" w:rsidRPr="002E5E5A" w:rsidRDefault="007B1D7E" w:rsidP="007B1D7E">
      <w:pPr>
        <w:pStyle w:val="Textkrper"/>
      </w:pPr>
      <w:r w:rsidRPr="002E5E5A">
        <w:t>Zudem erfolgt eine Archivierung nur, wenn auch Daten auf einer Auswertung ausgegeben werden (eine leere Auswertung wird nicht archiviert).</w:t>
      </w:r>
    </w:p>
    <w:p w14:paraId="662543E9" w14:textId="77777777" w:rsidR="007B1D7E" w:rsidRPr="002E5E5A" w:rsidRDefault="007B1D7E" w:rsidP="007B1D7E">
      <w:pPr>
        <w:pStyle w:val="Textkrper"/>
      </w:pPr>
      <w:r w:rsidRPr="002E5E5A">
        <w:t xml:space="preserve">Ein </w:t>
      </w:r>
      <w:r w:rsidRPr="002E5E5A">
        <w:rPr>
          <w:b/>
        </w:rPr>
        <w:t>erneuter Druck</w:t>
      </w:r>
      <w:r w:rsidRPr="002E5E5A">
        <w:t xml:space="preserve"> einer Rechnung wird ebenfalls für die Archivierung aufbereitet (nicht zu verwechseln mit einer Rechnungskopie). Das Archiv-System sollte idealerweise die neue Version der Rechnung speichern und die alte Version kennzeichnen (z.B. mit 'alt').</w:t>
      </w:r>
    </w:p>
    <w:p w14:paraId="3EAB23CD" w14:textId="77777777" w:rsidR="007B1D7E" w:rsidRPr="002E5E5A" w:rsidRDefault="007B1D7E" w:rsidP="007B1D7E">
      <w:pPr>
        <w:pStyle w:val="Textkrper"/>
      </w:pPr>
      <w:r w:rsidRPr="002E5E5A">
        <w:t xml:space="preserve">Bei einem </w:t>
      </w:r>
      <w:r w:rsidRPr="002E5E5A">
        <w:rPr>
          <w:b/>
        </w:rPr>
        <w:t>Storno</w:t>
      </w:r>
      <w:r w:rsidRPr="002E5E5A">
        <w:t xml:space="preserve"> einer Rechnung wird standardmässig ebenfalls ein XML-File für die Archiv-Indexierung erstellt werden. (Es wird kein neues PDF erstellt). Anhand dieses XML-Files könnte das Archiv-System das Dokument entsprechend markieren (z.B. ‚storniert’)</w:t>
      </w:r>
    </w:p>
    <w:p w14:paraId="4689475D" w14:textId="77777777" w:rsidR="007B1D7E" w:rsidRPr="002E5E5A" w:rsidRDefault="007B1D7E" w:rsidP="007B1D7E">
      <w:pPr>
        <w:pStyle w:val="Textkrper"/>
      </w:pPr>
      <w:r w:rsidRPr="002E5E5A">
        <w:t xml:space="preserve">Der </w:t>
      </w:r>
      <w:r w:rsidRPr="002E5E5A">
        <w:rPr>
          <w:b/>
        </w:rPr>
        <w:t>Dateiname</w:t>
      </w:r>
      <w:r w:rsidRPr="002E5E5A">
        <w:t xml:space="preserve"> der durch das Archiv-Plug-In erzeugten Dateien ist wie folgt aufgebaut:</w:t>
      </w:r>
    </w:p>
    <w:p w14:paraId="1B839719" w14:textId="77777777" w:rsidR="007B1D7E" w:rsidRPr="002E5E5A" w:rsidRDefault="007B1D7E" w:rsidP="007B1D7E">
      <w:pPr>
        <w:pStyle w:val="Textkrper"/>
      </w:pPr>
      <w:r w:rsidRPr="002E5E5A">
        <w:t xml:space="preserve">Rechnungen: </w:t>
      </w:r>
      <w:r w:rsidRPr="002E5E5A">
        <w:rPr>
          <w:i/>
        </w:rPr>
        <w:t>Rechnungs-ID</w:t>
      </w:r>
      <w:r w:rsidRPr="002E5E5A">
        <w:t xml:space="preserve">.pdf resp. </w:t>
      </w:r>
      <w:r w:rsidRPr="002E5E5A">
        <w:rPr>
          <w:i/>
        </w:rPr>
        <w:t>Rechnungs-ID</w:t>
      </w:r>
      <w:r w:rsidRPr="002E5E5A">
        <w:t>.xml</w:t>
      </w:r>
    </w:p>
    <w:p w14:paraId="22486B88" w14:textId="77777777" w:rsidR="007B1D7E" w:rsidRPr="002E5E5A" w:rsidRDefault="007B1D7E" w:rsidP="007B1D7E">
      <w:pPr>
        <w:pStyle w:val="Textkrper"/>
      </w:pPr>
      <w:r w:rsidRPr="002E5E5A">
        <w:t xml:space="preserve">Übrige Dokumente: </w:t>
      </w:r>
      <w:r w:rsidRPr="002E5E5A">
        <w:rPr>
          <w:i/>
        </w:rPr>
        <w:t>Job-ID</w:t>
      </w:r>
      <w:r w:rsidRPr="002E5E5A">
        <w:t xml:space="preserve">.pdf resp. </w:t>
      </w:r>
      <w:r w:rsidRPr="002E5E5A">
        <w:rPr>
          <w:i/>
        </w:rPr>
        <w:t>Job-ID</w:t>
      </w:r>
      <w:r w:rsidRPr="002E5E5A">
        <w:t>.xml</w:t>
      </w:r>
    </w:p>
    <w:p w14:paraId="4F5204E4" w14:textId="77777777" w:rsidR="007B1D7E" w:rsidRPr="002E5E5A" w:rsidRDefault="007B1D7E" w:rsidP="007B1D7E">
      <w:pPr>
        <w:pStyle w:val="Textkrper"/>
      </w:pPr>
      <w:r w:rsidRPr="002E5E5A">
        <w:t>Als Beispiel erhalten die Dokumente für die Rechnungs-ID 500 die Dateinamen 500.pdf und 500.xml</w:t>
      </w:r>
    </w:p>
    <w:p w14:paraId="1892796B" w14:textId="77777777" w:rsidR="007B1D7E" w:rsidRPr="002E5E5A" w:rsidRDefault="007B1D7E" w:rsidP="007B1D7E">
      <w:pPr>
        <w:pStyle w:val="Textkrper"/>
      </w:pPr>
    </w:p>
    <w:p w14:paraId="4648C880" w14:textId="77777777" w:rsidR="007B1D7E" w:rsidRPr="002E5E5A" w:rsidRDefault="007B1D7E" w:rsidP="007B1D7E">
      <w:pPr>
        <w:pStyle w:val="berschriftweitere"/>
      </w:pPr>
      <w:r w:rsidRPr="002E5E5A">
        <w:t>Archiv-Indexierung</w:t>
      </w:r>
    </w:p>
    <w:p w14:paraId="7140AD0A" w14:textId="77777777" w:rsidR="007B1D7E" w:rsidRPr="002E5E5A" w:rsidRDefault="007B1D7E" w:rsidP="007B1D7E">
      <w:pPr>
        <w:pStyle w:val="Textkrper"/>
      </w:pPr>
      <w:r w:rsidRPr="002E5E5A">
        <w:t>Dem Archivsystem kann für die Indexierung ein XML-File pro Dokument zur Verfügung gestellt werden. Die Struktur resp. die Daten, welche dieses XML-File haben soll, hängt von Ihren Anforderungen an die Archivsuche und vom eingesetzten Archivsystem ab. Deshalb kann die Struktur mittels einer Datenbank-Prozedur individuell bestimmt werden.</w:t>
      </w:r>
    </w:p>
    <w:p w14:paraId="593B50F7" w14:textId="77777777" w:rsidR="0098263A" w:rsidRPr="002E5E5A" w:rsidRDefault="0098263A" w:rsidP="007B1D7E">
      <w:pPr>
        <w:pStyle w:val="Textkrper"/>
      </w:pPr>
      <w:r w:rsidRPr="002E5E5A">
        <w:lastRenderedPageBreak/>
        <w:t xml:space="preserve">Über das DMS PlugIn ist es möglich, durch die Archiv-Schnittstelle erzeugte Rechnungen im internen DMS zu speichern. Der dazu notwendige ArchivIndex ist hier ersichtlich: </w:t>
      </w:r>
      <w:r w:rsidR="00A4006A" w:rsidRPr="002E5E5A">
        <w:rPr>
          <w:rStyle w:val="C1HJump"/>
        </w:rPr>
        <w:t>Clientseitige A</w:t>
      </w:r>
      <w:r w:rsidRPr="002E5E5A">
        <w:rPr>
          <w:rStyle w:val="C1HJump"/>
        </w:rPr>
        <w:t>rchivierung</w:t>
      </w:r>
    </w:p>
    <w:p w14:paraId="539E0924" w14:textId="77777777" w:rsidR="007B1D7E" w:rsidRPr="002E5E5A" w:rsidRDefault="007B1D7E" w:rsidP="007B1D7E">
      <w:pPr>
        <w:pStyle w:val="Textkrper"/>
      </w:pPr>
      <w:r w:rsidRPr="002E5E5A">
        <w:t>Zudem kann erreicht werden, dass die Rechnungen resp. Storni in unterschiedlichen Ordnern gespeichert werden (z.B. eigene Ordner pro rechtliche Einheit).</w:t>
      </w:r>
    </w:p>
    <w:p w14:paraId="70D19C1E" w14:textId="77777777" w:rsidR="007B1D7E" w:rsidRPr="002E5E5A" w:rsidRDefault="007B1D7E" w:rsidP="007B1D7E"/>
    <w:p w14:paraId="345F1646" w14:textId="267909CF" w:rsidR="007B1D7E" w:rsidRPr="002E5E5A" w:rsidRDefault="007B1D7E" w:rsidP="007B1D7E">
      <w:pPr>
        <w:pStyle w:val="berschrift3"/>
      </w:pPr>
      <w:r w:rsidRPr="002E5E5A">
        <w:t xml:space="preserve">Mehrwertsteuer (MWST) in </w:t>
      </w:r>
      <w:r w:rsidR="00394C57">
        <w:t>is-e</w:t>
      </w:r>
    </w:p>
    <w:p w14:paraId="3EE63A25" w14:textId="77777777" w:rsidR="007B1D7E" w:rsidRPr="002E5E5A" w:rsidRDefault="007B1D7E" w:rsidP="007B1D7E">
      <w:pPr>
        <w:pStyle w:val="Textkrper"/>
      </w:pPr>
      <w:r w:rsidRPr="002E5E5A">
        <w:t>Die Mehrwertsteuersätze können über das Hauptmenü von der Kundeadministration verwaltet werden.</w:t>
      </w:r>
    </w:p>
    <w:p w14:paraId="2151788E" w14:textId="77777777" w:rsidR="007B1D7E" w:rsidRPr="002E5E5A" w:rsidRDefault="007B1D7E" w:rsidP="007B1D7E">
      <w:pPr>
        <w:pStyle w:val="Textkrper"/>
      </w:pPr>
      <w:r w:rsidRPr="002E5E5A">
        <w:t>In der Tarifposition definieren Sie, welche Steuer für eine Leistung (Rechnungsposition) eingezogen wird.</w:t>
      </w:r>
    </w:p>
    <w:p w14:paraId="4D8AB4A1" w14:textId="77777777" w:rsidR="007B1D7E" w:rsidRPr="002E5E5A" w:rsidRDefault="007B1D7E" w:rsidP="007B1D7E">
      <w:pPr>
        <w:pStyle w:val="berschriftweitere"/>
      </w:pPr>
      <w:bookmarkStart w:id="25" w:name="_Toc31428780"/>
      <w:r w:rsidRPr="002E5E5A">
        <w:t>Darstellungsbeispiel einer Rechnung</w:t>
      </w:r>
      <w:bookmarkEnd w:id="25"/>
    </w:p>
    <w:p w14:paraId="5D40648B" w14:textId="77777777" w:rsidR="007B1D7E" w:rsidRPr="002E5E5A" w:rsidRDefault="007B1D7E" w:rsidP="007B1D7E">
      <w:pPr>
        <w:pStyle w:val="Textkrper"/>
      </w:pPr>
      <w:r w:rsidRPr="002E5E5A">
        <w:rPr>
          <w:noProof/>
          <w:lang w:eastAsia="de-CH"/>
        </w:rPr>
        <w:drawing>
          <wp:inline distT="0" distB="0" distL="0" distR="0" wp14:anchorId="35671418" wp14:editId="4E7AA0FA">
            <wp:extent cx="5705475" cy="1952625"/>
            <wp:effectExtent l="0" t="0" r="0" b="0"/>
            <wp:docPr id="213" name="Grafik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05475" cy="1952625"/>
                    </a:xfrm>
                    <a:prstGeom prst="rect">
                      <a:avLst/>
                    </a:prstGeom>
                    <a:noFill/>
                    <a:ln>
                      <a:noFill/>
                    </a:ln>
                  </pic:spPr>
                </pic:pic>
              </a:graphicData>
            </a:graphic>
          </wp:inline>
        </w:drawing>
      </w:r>
    </w:p>
    <w:p w14:paraId="0A5E2375" w14:textId="77777777" w:rsidR="007B1D7E" w:rsidRPr="002E5E5A" w:rsidRDefault="007B1D7E" w:rsidP="007B1D7E">
      <w:pPr>
        <w:pStyle w:val="berschrift4"/>
      </w:pPr>
      <w:bookmarkStart w:id="26" w:name="_Toc31428779"/>
      <w:bookmarkStart w:id="27" w:name="_Ref492280316"/>
      <w:bookmarkStart w:id="28" w:name="_Toc31428781"/>
      <w:bookmarkStart w:id="29" w:name="_Ref492280294"/>
      <w:r w:rsidRPr="002E5E5A">
        <w:t>Mehrwertsteuersatz-Änderung</w:t>
      </w:r>
    </w:p>
    <w:bookmarkEnd w:id="26"/>
    <w:bookmarkEnd w:id="27"/>
    <w:p w14:paraId="5882F5C0" w14:textId="77777777" w:rsidR="007B1D7E" w:rsidRPr="002E5E5A" w:rsidRDefault="007B1D7E" w:rsidP="007B1D7E">
      <w:pPr>
        <w:pStyle w:val="Textkrper"/>
      </w:pPr>
      <w:r w:rsidRPr="002E5E5A">
        <w:t>Die folgenden Kapitel beziehen sich alle auf das Kapitel 5 der Spezialbroschüre Nr. 01. „Übergang von der Mehrwertsteuerverordnung (MWSTV) zum Mehrwertsteuergesetz (MWSTG)“ / 610.530-01.</w:t>
      </w:r>
      <w:r w:rsidRPr="002E5E5A">
        <w:br/>
        <w:t>Am besten machen sie sich mit dieser Broschüre vertraut, bevor sie die weiteren Kapitel zu diesem Thema lesen.</w:t>
      </w:r>
    </w:p>
    <w:p w14:paraId="331AB412" w14:textId="77777777" w:rsidR="007B1D7E" w:rsidRPr="002E5E5A" w:rsidRDefault="007B1D7E" w:rsidP="007B1D7E">
      <w:pPr>
        <w:pStyle w:val="berschriftweitere"/>
      </w:pPr>
      <w:r w:rsidRPr="002E5E5A">
        <w:t>Darstellung einer gemäss Spezialbroschüre Ziff. 5.3.4 erstellten Rechnung</w:t>
      </w:r>
      <w:bookmarkEnd w:id="28"/>
      <w:bookmarkEnd w:id="29"/>
    </w:p>
    <w:p w14:paraId="227AF0E8" w14:textId="77777777" w:rsidR="007B1D7E" w:rsidRPr="002E5E5A" w:rsidRDefault="007B1D7E" w:rsidP="007B1D7E">
      <w:pPr>
        <w:pStyle w:val="Textkrper"/>
      </w:pPr>
      <w:r w:rsidRPr="002E5E5A">
        <w:t>Bei den folgenden Beispielen für Wiederkehrende Gebühren oder Energie-Rechnungen gehen wir davon aus, dass der Abrechnungszeitraum vor der Mehrwertsteuersatz-Änderung beginnt und nach der Änderung endet. Es wurden zudem jeweils Akontorechnungen gemäss geschätzten Beträgen anhand der Abrechnungen der Vorperiode fakturiert. Werden Akontorechnungen zu den alten Steuersätzen erstellt, stellt sich bei der definitiven Abrechnung die Frage nach der Ausweisung resp. Abrechnung der MWST zu alten oder neuen Steuersätzen.</w:t>
      </w:r>
    </w:p>
    <w:p w14:paraId="6178AA01" w14:textId="44701694" w:rsidR="007B1D7E" w:rsidRPr="002E5E5A" w:rsidRDefault="007B1D7E" w:rsidP="007B1D7E">
      <w:pPr>
        <w:pStyle w:val="Textkrper"/>
      </w:pPr>
      <w:r w:rsidRPr="002E5E5A">
        <w:t xml:space="preserve">In allen Beispielen </w:t>
      </w:r>
      <w:r w:rsidR="0012052C">
        <w:t>werden</w:t>
      </w:r>
      <w:r w:rsidRPr="002E5E5A">
        <w:t xml:space="preserve"> die Mehrwertsteuer und der Betrag inkl. MWST auf 5 Rappen gerundet. Es ist jedoch auch eine auf Rappen genaue Abrechnung möglich.</w:t>
      </w:r>
    </w:p>
    <w:p w14:paraId="6D1ECB44" w14:textId="77777777" w:rsidR="007B1D7E" w:rsidRPr="002E5E5A" w:rsidRDefault="007B1D7E" w:rsidP="007B1D7E">
      <w:pPr>
        <w:pStyle w:val="Textkrper"/>
        <w:rPr>
          <w:b/>
          <w:bCs/>
        </w:rPr>
      </w:pPr>
      <w:r w:rsidRPr="002E5E5A">
        <w:rPr>
          <w:b/>
          <w:bCs/>
        </w:rPr>
        <w:t>Beispiel der Akontorechnung:</w:t>
      </w:r>
    </w:p>
    <w:p w14:paraId="5168E6EA" w14:textId="77777777" w:rsidR="007B1D7E" w:rsidRPr="002E5E5A" w:rsidRDefault="007B1D7E" w:rsidP="007B1D7E">
      <w:pPr>
        <w:pStyle w:val="Textkrper"/>
        <w:rPr>
          <w:b/>
          <w:bCs/>
        </w:rPr>
      </w:pPr>
      <w:r w:rsidRPr="002E5E5A">
        <w:t>Annahme, dass der Vorjahresverbrauch (1.10.1999 – 31.3.2000 d.h. für 193 Tage) 1200 kWh  und somit exkl. MWST Fr. 120.00 war. Die Akontorechnung wird für 1.10. – 31.12.2000 d.h. 92 Tage berechnet.</w:t>
      </w:r>
    </w:p>
    <w:p w14:paraId="406F788C" w14:textId="77777777" w:rsidR="007B1D7E" w:rsidRPr="002E5E5A" w:rsidRDefault="007B1D7E" w:rsidP="007B1D7E">
      <w:pPr>
        <w:pStyle w:val="Textkrper"/>
      </w:pPr>
      <w:r w:rsidRPr="002E5E5A">
        <w:rPr>
          <w:noProof/>
          <w:lang w:eastAsia="de-CH"/>
        </w:rPr>
        <w:lastRenderedPageBreak/>
        <w:drawing>
          <wp:inline distT="0" distB="0" distL="0" distR="0" wp14:anchorId="517E82DE" wp14:editId="7D6F55A3">
            <wp:extent cx="5724525" cy="1981200"/>
            <wp:effectExtent l="0" t="0" r="0" b="0"/>
            <wp:docPr id="212" name="Grafik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24525" cy="1981200"/>
                    </a:xfrm>
                    <a:prstGeom prst="rect">
                      <a:avLst/>
                    </a:prstGeom>
                    <a:noFill/>
                    <a:ln>
                      <a:noFill/>
                    </a:ln>
                  </pic:spPr>
                </pic:pic>
              </a:graphicData>
            </a:graphic>
          </wp:inline>
        </w:drawing>
      </w:r>
    </w:p>
    <w:p w14:paraId="0F706F06" w14:textId="77777777" w:rsidR="007B1D7E" w:rsidRPr="002E5E5A" w:rsidRDefault="007B1D7E" w:rsidP="007B1D7E">
      <w:pPr>
        <w:pStyle w:val="Textkrper"/>
      </w:pPr>
    </w:p>
    <w:p w14:paraId="675FFCB0" w14:textId="77777777" w:rsidR="007B1D7E" w:rsidRPr="002E5E5A" w:rsidRDefault="007B1D7E" w:rsidP="007B1D7E">
      <w:pPr>
        <w:pStyle w:val="berschrift5"/>
      </w:pPr>
      <w:bookmarkStart w:id="30" w:name="_Toc31428782"/>
      <w:bookmarkStart w:id="31" w:name="_Ref492280306"/>
      <w:r w:rsidRPr="002E5E5A">
        <w:t>Rechnungen mit pro rata temporis Aufteilung der MWST</w:t>
      </w:r>
      <w:bookmarkEnd w:id="30"/>
      <w:bookmarkEnd w:id="31"/>
    </w:p>
    <w:p w14:paraId="686DDF06" w14:textId="77777777" w:rsidR="007B1D7E" w:rsidRPr="002E5E5A" w:rsidRDefault="007B1D7E" w:rsidP="007B1D7E">
      <w:pPr>
        <w:pStyle w:val="Textkrper"/>
      </w:pPr>
      <w:r w:rsidRPr="002E5E5A">
        <w:t>Die Rechnungsstellung (inkl. Versand) hat bis zum 31. März resp. für Werke bis zum 30. Juni nach der MWST-Änderung zu erfolgen.</w:t>
      </w:r>
    </w:p>
    <w:p w14:paraId="5A11E961" w14:textId="77777777" w:rsidR="007B1D7E" w:rsidRPr="002E5E5A" w:rsidRDefault="007B1D7E" w:rsidP="007B1D7E">
      <w:pPr>
        <w:pStyle w:val="Textkrper"/>
      </w:pPr>
      <w:r w:rsidRPr="002E5E5A">
        <w:t xml:space="preserve">Das Datenfeld </w:t>
      </w:r>
      <w:r w:rsidRPr="002E5E5A">
        <w:rPr>
          <w:b/>
        </w:rPr>
        <w:t xml:space="preserve">Fixer Mehrwertsteuersatz (Gültig ab) </w:t>
      </w:r>
      <w:r w:rsidRPr="002E5E5A">
        <w:t xml:space="preserve">muss beim Berechnen von </w:t>
      </w:r>
      <w:r w:rsidRPr="002E5E5A">
        <w:rPr>
          <w:b/>
          <w:bCs/>
        </w:rPr>
        <w:t>Wiederkehrenden Gebühren resp. Energie-Rechnungen</w:t>
      </w:r>
      <w:r w:rsidRPr="002E5E5A">
        <w:t xml:space="preserve"> leer sein.</w:t>
      </w:r>
    </w:p>
    <w:p w14:paraId="7C332645" w14:textId="77777777" w:rsidR="007B1D7E" w:rsidRPr="002E5E5A" w:rsidRDefault="007B1D7E" w:rsidP="007B1D7E">
      <w:pPr>
        <w:pStyle w:val="Textkrper"/>
        <w:rPr>
          <w:b/>
          <w:bCs/>
        </w:rPr>
      </w:pPr>
      <w:r w:rsidRPr="002E5E5A">
        <w:rPr>
          <w:b/>
          <w:bCs/>
        </w:rPr>
        <w:t>Beispiel:</w:t>
      </w:r>
    </w:p>
    <w:p w14:paraId="515024D2" w14:textId="77777777" w:rsidR="007B1D7E" w:rsidRPr="002E5E5A" w:rsidRDefault="007B1D7E" w:rsidP="007B1D7E">
      <w:pPr>
        <w:pStyle w:val="Textkrper"/>
      </w:pPr>
      <w:r w:rsidRPr="002E5E5A">
        <w:t>Der definitive Verbrauch für die Abrechnungsperiode war 1180 m3.</w:t>
      </w:r>
    </w:p>
    <w:p w14:paraId="0AA15A98" w14:textId="77777777" w:rsidR="007B1D7E" w:rsidRPr="002E5E5A" w:rsidRDefault="007B1D7E" w:rsidP="007B1D7E">
      <w:pPr>
        <w:pStyle w:val="Textkrper"/>
      </w:pPr>
      <w:r w:rsidRPr="002E5E5A">
        <w:rPr>
          <w:noProof/>
          <w:lang w:eastAsia="de-CH"/>
        </w:rPr>
        <w:drawing>
          <wp:inline distT="0" distB="0" distL="0" distR="0" wp14:anchorId="333549FF" wp14:editId="1E64982D">
            <wp:extent cx="5715000" cy="2609850"/>
            <wp:effectExtent l="0" t="0" r="0" b="0"/>
            <wp:docPr id="211" name="Grafik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15000" cy="2609850"/>
                    </a:xfrm>
                    <a:prstGeom prst="rect">
                      <a:avLst/>
                    </a:prstGeom>
                    <a:noFill/>
                    <a:ln>
                      <a:noFill/>
                    </a:ln>
                  </pic:spPr>
                </pic:pic>
              </a:graphicData>
            </a:graphic>
          </wp:inline>
        </w:drawing>
      </w:r>
    </w:p>
    <w:p w14:paraId="6B1D2593" w14:textId="77777777" w:rsidR="007B1D7E" w:rsidRPr="002E5E5A" w:rsidRDefault="007B1D7E" w:rsidP="007B1D7E"/>
    <w:p w14:paraId="5837669F" w14:textId="77777777" w:rsidR="007B1D7E" w:rsidRPr="002E5E5A" w:rsidRDefault="007B1D7E" w:rsidP="007B1D7E">
      <w:pPr>
        <w:pStyle w:val="Textkrper"/>
      </w:pPr>
      <w:r w:rsidRPr="002E5E5A">
        <w:t xml:space="preserve">Bei </w:t>
      </w:r>
      <w:r w:rsidRPr="002E5E5A">
        <w:rPr>
          <w:b/>
          <w:bCs/>
        </w:rPr>
        <w:t>Einmalrechnungen</w:t>
      </w:r>
      <w:r w:rsidRPr="002E5E5A">
        <w:t xml:space="preserve"> müssen zwei Rechnungspositionen mit den entsprechenden Zeiträumen und Steuersätzen erfasst werden.</w:t>
      </w:r>
    </w:p>
    <w:p w14:paraId="6068C318" w14:textId="77777777" w:rsidR="007B1D7E" w:rsidRPr="002E5E5A" w:rsidRDefault="007B1D7E" w:rsidP="007B1D7E">
      <w:pPr>
        <w:pStyle w:val="Textkrper"/>
      </w:pPr>
      <w:r w:rsidRPr="002E5E5A">
        <w:rPr>
          <w:b/>
          <w:bCs/>
        </w:rPr>
        <w:t>Beispiel:</w:t>
      </w:r>
      <w:r w:rsidRPr="002E5E5A">
        <w:t xml:space="preserve"> </w:t>
      </w:r>
    </w:p>
    <w:p w14:paraId="2E1147B0" w14:textId="77777777" w:rsidR="007B1D7E" w:rsidRPr="002E5E5A" w:rsidRDefault="007B1D7E" w:rsidP="007B1D7E">
      <w:pPr>
        <w:pStyle w:val="Textkrper"/>
      </w:pPr>
      <w:r w:rsidRPr="002E5E5A">
        <w:t>1. Position 1.12.2000 – 31.12.2000 zu 7.5 %</w:t>
      </w:r>
      <w:r w:rsidRPr="002E5E5A">
        <w:br/>
        <w:t>2. Position 1.1.2001 – 31.1.2001 zu 7.6 %</w:t>
      </w:r>
    </w:p>
    <w:p w14:paraId="67F7E7DA" w14:textId="77777777" w:rsidR="007B1D7E" w:rsidRPr="002E5E5A" w:rsidRDefault="007B1D7E" w:rsidP="007B1D7E"/>
    <w:p w14:paraId="2C8689E3" w14:textId="77777777" w:rsidR="007B1D7E" w:rsidRPr="002E5E5A" w:rsidRDefault="007B1D7E" w:rsidP="007B1D7E"/>
    <w:p w14:paraId="40648E53" w14:textId="77777777" w:rsidR="007B1D7E" w:rsidRPr="002E5E5A" w:rsidRDefault="007B1D7E" w:rsidP="007B1D7E">
      <w:pPr>
        <w:pStyle w:val="berschrift5"/>
      </w:pPr>
      <w:bookmarkStart w:id="32" w:name="_Toc31428783"/>
      <w:bookmarkStart w:id="33" w:name="_Ref492280322"/>
      <w:r w:rsidRPr="002E5E5A">
        <w:t>Rechnungen ohne pro rata temporis Aufteilung der MWST</w:t>
      </w:r>
    </w:p>
    <w:p w14:paraId="6CB4DD37" w14:textId="77777777" w:rsidR="007B1D7E" w:rsidRPr="002E5E5A" w:rsidRDefault="007B1D7E" w:rsidP="007B1D7E">
      <w:pPr>
        <w:pStyle w:val="Textkrper"/>
      </w:pPr>
      <w:r w:rsidRPr="002E5E5A">
        <w:t xml:space="preserve">Die Rechnungsstellung erfolgt nach dem 31. März resp. 30. Juni </w:t>
      </w:r>
      <w:bookmarkEnd w:id="32"/>
      <w:bookmarkEnd w:id="33"/>
      <w:r w:rsidRPr="002E5E5A">
        <w:t>nach der Mehrwertsteuersatz-Änderung. Deshalb ist keine "pro rata temporis"-Aufteilung der Abrechnung erlaubt.</w:t>
      </w:r>
    </w:p>
    <w:p w14:paraId="719789BA" w14:textId="77777777" w:rsidR="007B1D7E" w:rsidRPr="002E5E5A" w:rsidRDefault="007B1D7E" w:rsidP="007B1D7E">
      <w:pPr>
        <w:pStyle w:val="Textkrper"/>
      </w:pPr>
      <w:r w:rsidRPr="002E5E5A">
        <w:lastRenderedPageBreak/>
        <w:t xml:space="preserve">Beim Berechnen von </w:t>
      </w:r>
      <w:r w:rsidRPr="002E5E5A">
        <w:rPr>
          <w:b/>
          <w:bCs/>
        </w:rPr>
        <w:t>Wiederkehrenden Gebühren resp. Energie-Rechnungen</w:t>
      </w:r>
      <w:r w:rsidRPr="002E5E5A">
        <w:t xml:space="preserve"> muss im Datenfeld </w:t>
      </w:r>
      <w:r w:rsidRPr="002E5E5A">
        <w:rPr>
          <w:b/>
        </w:rPr>
        <w:t>Fixer Mehrwertsteuersatz (Gültig ab)</w:t>
      </w:r>
      <w:r w:rsidRPr="002E5E5A">
        <w:t xml:space="preserve"> das Gültig ab-Datum des neuen Mehrwertsteuersatz ausgewählt werden.</w:t>
      </w:r>
    </w:p>
    <w:p w14:paraId="5D8BA36C" w14:textId="77777777" w:rsidR="007B1D7E" w:rsidRPr="002E5E5A" w:rsidRDefault="007B1D7E" w:rsidP="007B1D7E">
      <w:pPr>
        <w:pStyle w:val="Textkrper"/>
      </w:pPr>
      <w:r w:rsidRPr="002E5E5A">
        <w:t xml:space="preserve">Besteht für eine Steuer (z.B. Normalsatz, reduzierter Satz) kein Steuersatz mit entsprechendem </w:t>
      </w:r>
      <w:r w:rsidRPr="002E5E5A">
        <w:rPr>
          <w:b/>
          <w:bCs/>
        </w:rPr>
        <w:t>Gültig ab</w:t>
      </w:r>
      <w:r w:rsidRPr="002E5E5A">
        <w:t>-Datum, wird jener Steuersatz verrechnet, welcher am nächsten vor dem Datum liegt. (Abhandlung ist notwendig, wenn nicht alle Steuersätze ändern).</w:t>
      </w:r>
    </w:p>
    <w:p w14:paraId="51095401" w14:textId="77777777" w:rsidR="007B1D7E" w:rsidRPr="002E5E5A" w:rsidRDefault="007B1D7E" w:rsidP="007B1D7E">
      <w:pPr>
        <w:pStyle w:val="Textkrper"/>
      </w:pPr>
      <w:r w:rsidRPr="002E5E5A">
        <w:t xml:space="preserve">Im Weiteren gibt es zwei unterschiedliche Varianten, welche beim Berechnen durch das Kontrollkästchen </w:t>
      </w:r>
      <w:r w:rsidRPr="002E5E5A">
        <w:rPr>
          <w:b/>
        </w:rPr>
        <w:t>Steuerdifferenzen von Akonto auf Kunde überwälzen</w:t>
      </w:r>
      <w:r w:rsidRPr="002E5E5A">
        <w:t xml:space="preserve"> bestimmt werden.</w:t>
      </w:r>
    </w:p>
    <w:p w14:paraId="6DE8882C" w14:textId="77777777" w:rsidR="007B1D7E" w:rsidRPr="002E5E5A" w:rsidRDefault="007B1D7E" w:rsidP="007B1D7E">
      <w:pPr>
        <w:pStyle w:val="berschriftweitere"/>
      </w:pPr>
      <w:bookmarkStart w:id="34" w:name="_Toc31428784"/>
      <w:bookmarkStart w:id="35" w:name="_Ref492280388"/>
      <w:r w:rsidRPr="002E5E5A">
        <w:t>Variante 1</w:t>
      </w:r>
      <w:bookmarkEnd w:id="34"/>
      <w:r w:rsidRPr="002E5E5A">
        <w:t>: „Steuerdifferenzen von Akonto auf Kunde überwälzen“ inaktiv</w:t>
      </w:r>
    </w:p>
    <w:p w14:paraId="0CBCE9B6" w14:textId="77777777" w:rsidR="007B1D7E" w:rsidRPr="002E5E5A" w:rsidRDefault="007B1D7E" w:rsidP="007B1D7E">
      <w:pPr>
        <w:pStyle w:val="Textkrper"/>
      </w:pPr>
      <w:r w:rsidRPr="002E5E5A">
        <w:t>Die Variante 1 kommt in folgenden beiden Fällen zur Geltung:</w:t>
      </w:r>
    </w:p>
    <w:p w14:paraId="465EA9FB" w14:textId="77777777" w:rsidR="007B1D7E" w:rsidRPr="002E5E5A" w:rsidRDefault="007B1D7E" w:rsidP="007B1D7E">
      <w:pPr>
        <w:pStyle w:val="Textkrper"/>
        <w:rPr>
          <w:b/>
          <w:bCs/>
        </w:rPr>
      </w:pPr>
      <w:r w:rsidRPr="002E5E5A">
        <w:rPr>
          <w:b/>
          <w:bCs/>
        </w:rPr>
        <w:t>1. Sofern gestellte Akonto-/Teilrechnungen gemäss MWSTG als Teilrechnungen anerkannt werden (Ziff. 5.2.2 Spezialbroschüre Nr. 01)</w:t>
      </w:r>
      <w:bookmarkEnd w:id="35"/>
    </w:p>
    <w:p w14:paraId="38ABEB3C" w14:textId="77777777" w:rsidR="007B1D7E" w:rsidRPr="002E5E5A" w:rsidRDefault="007B1D7E" w:rsidP="007B1D7E">
      <w:pPr>
        <w:pStyle w:val="Textkrper"/>
      </w:pPr>
      <w:r w:rsidRPr="002E5E5A">
        <w:t>Die neuen Steuersätze müssen nur auf die Differenz zwischen Schlussrechnung und Teilrechnungen erhoben werden. Für die Teilrechnungen gelten die alten Steuersätze.</w:t>
      </w:r>
    </w:p>
    <w:p w14:paraId="366C2999" w14:textId="77777777" w:rsidR="007B1D7E" w:rsidRPr="002E5E5A" w:rsidRDefault="007B1D7E" w:rsidP="007B1D7E">
      <w:pPr>
        <w:pStyle w:val="Textkrper"/>
        <w:rPr>
          <w:b/>
          <w:bCs/>
        </w:rPr>
      </w:pPr>
      <w:r w:rsidRPr="002E5E5A">
        <w:rPr>
          <w:b/>
          <w:bCs/>
        </w:rPr>
        <w:t>2. Sofern gestellte Akonto-/Teilrechnungen als Akontozahlungen (Ziff. 5.2.4 Spezialbroschüre Nr. 01) gelten, die Steuerdifferenz dem Kunden/Abnehmer aber nicht überwälzt wird</w:t>
      </w:r>
    </w:p>
    <w:p w14:paraId="6E84B363" w14:textId="77777777" w:rsidR="007B1D7E" w:rsidRPr="002E5E5A" w:rsidRDefault="007B1D7E" w:rsidP="007B1D7E">
      <w:pPr>
        <w:pStyle w:val="Textkrper"/>
      </w:pPr>
      <w:r w:rsidRPr="002E5E5A">
        <w:t>Die gesamten Leistungen müssen mit den neuen Steuersätzen abgerechnet werden. Für die Steuerdifferenz von 0.1 % ist der Betrag im FBSt unter Position 505 aufzuführen. Gemäss Beispiel im Kapitel “Darstellung einer gemäss Spezialbroschüre Ziff. 5.3.4 erstellten Rechnung“ wären das 0.1 % auf den Nettobetrag der Akonto-/Teilrechnung von Fr. 90.55 = Fr. 0.10 (die Differenz von Fr. 0.05 kommt wegen der 5er-Rundung zustande).</w:t>
      </w:r>
    </w:p>
    <w:p w14:paraId="73E2D0E0" w14:textId="77777777" w:rsidR="007B1D7E" w:rsidRPr="002E5E5A" w:rsidRDefault="007B1D7E" w:rsidP="007B1D7E">
      <w:pPr>
        <w:pStyle w:val="Textkrper"/>
      </w:pPr>
      <w:r w:rsidRPr="002E5E5A">
        <w:t>Bei beiden Fällen werden die zu den alten Mehrwertsteuersätzen gestellten Akonto-/Teilrechnungen auf die neuen Mehrwertsteuersätze umgerechnet und abgezogen.</w:t>
      </w:r>
    </w:p>
    <w:p w14:paraId="5F742193" w14:textId="77777777" w:rsidR="007B1D7E" w:rsidRPr="002E5E5A" w:rsidRDefault="007B1D7E" w:rsidP="007B1D7E">
      <w:pPr>
        <w:pStyle w:val="Textkrper"/>
        <w:rPr>
          <w:b/>
          <w:bCs/>
        </w:rPr>
      </w:pPr>
    </w:p>
    <w:p w14:paraId="0538FC84" w14:textId="77777777" w:rsidR="007B1D7E" w:rsidRPr="002E5E5A" w:rsidRDefault="007B1D7E" w:rsidP="007B1D7E">
      <w:pPr>
        <w:pStyle w:val="Textkrper"/>
        <w:rPr>
          <w:b/>
          <w:bCs/>
        </w:rPr>
      </w:pPr>
      <w:r w:rsidRPr="002E5E5A">
        <w:rPr>
          <w:b/>
          <w:bCs/>
        </w:rPr>
        <w:t>Beispiel:</w:t>
      </w:r>
    </w:p>
    <w:p w14:paraId="763C0DF2" w14:textId="77777777" w:rsidR="007B1D7E" w:rsidRPr="002E5E5A" w:rsidRDefault="007B1D7E" w:rsidP="007B1D7E">
      <w:pPr>
        <w:pStyle w:val="Textkrper"/>
        <w:rPr>
          <w:b/>
          <w:bCs/>
        </w:rPr>
      </w:pPr>
      <w:r w:rsidRPr="002E5E5A">
        <w:rPr>
          <w:b/>
          <w:noProof/>
          <w:lang w:eastAsia="de-CH"/>
        </w:rPr>
        <w:drawing>
          <wp:inline distT="0" distB="0" distL="0" distR="0" wp14:anchorId="142EB657" wp14:editId="5F15DFBA">
            <wp:extent cx="5695950" cy="2257425"/>
            <wp:effectExtent l="0" t="0" r="0" b="0"/>
            <wp:docPr id="210" name="Grafik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95950" cy="2257425"/>
                    </a:xfrm>
                    <a:prstGeom prst="rect">
                      <a:avLst/>
                    </a:prstGeom>
                    <a:noFill/>
                    <a:ln>
                      <a:noFill/>
                    </a:ln>
                  </pic:spPr>
                </pic:pic>
              </a:graphicData>
            </a:graphic>
          </wp:inline>
        </w:drawing>
      </w:r>
    </w:p>
    <w:p w14:paraId="78EFED61" w14:textId="77777777" w:rsidR="007B1D7E" w:rsidRPr="002E5E5A" w:rsidRDefault="007B1D7E" w:rsidP="007B1D7E">
      <w:pPr>
        <w:pStyle w:val="Textkrper"/>
      </w:pPr>
    </w:p>
    <w:p w14:paraId="277294CE" w14:textId="77777777" w:rsidR="007B1D7E" w:rsidRPr="002E5E5A" w:rsidRDefault="007B1D7E" w:rsidP="007B1D7E">
      <w:pPr>
        <w:pStyle w:val="berschriftweitere"/>
      </w:pPr>
      <w:bookmarkStart w:id="36" w:name="_Toc31428785"/>
      <w:bookmarkStart w:id="37" w:name="_Ref492280366"/>
      <w:r w:rsidRPr="002E5E5A">
        <w:t>Variante 2</w:t>
      </w:r>
      <w:bookmarkEnd w:id="36"/>
      <w:r w:rsidRPr="002E5E5A">
        <w:t>: „Steuerdifferenzen von Akonto auf Kunde überwälzen“ aktiv</w:t>
      </w:r>
    </w:p>
    <w:p w14:paraId="71C37255" w14:textId="77777777" w:rsidR="007B1D7E" w:rsidRPr="002E5E5A" w:rsidRDefault="007B1D7E" w:rsidP="007B1D7E">
      <w:pPr>
        <w:pStyle w:val="Textkrper"/>
      </w:pPr>
      <w:r w:rsidRPr="002E5E5A">
        <w:t>Die Variante 2 kommt zum Zug, sofern gestellte Akonto-/Teilrechnungen gemäss MWSTG nicht als Teilrechnungen anerkannt werden, sondern als Akontozahlungen (Ziff. 5.2.4 Spezialbroschüre Nr. 01)</w:t>
      </w:r>
      <w:bookmarkEnd w:id="37"/>
      <w:r w:rsidRPr="002E5E5A">
        <w:t xml:space="preserve"> und die Steuerdifferenz dem Kunden/Abnehmer überwälzt wird</w:t>
      </w:r>
    </w:p>
    <w:p w14:paraId="72061C5D" w14:textId="77777777" w:rsidR="007B1D7E" w:rsidRPr="002E5E5A" w:rsidRDefault="007B1D7E" w:rsidP="007B1D7E">
      <w:pPr>
        <w:pStyle w:val="Textkrper"/>
      </w:pPr>
      <w:r w:rsidRPr="002E5E5A">
        <w:t>Die gesamten Leistungen müssen mit den neuen Steuersätzen abgerechnet werden. Die Steuer wird jedoch nicht via Abrechnung der Steuerdifferenz von 0.1 % im FBSt unter Position 505 sondern damit verrechnet, dass die Akontozahlungen nur wie ursprünglich fakturiert abgezogen werden.</w:t>
      </w:r>
    </w:p>
    <w:p w14:paraId="6F7B14CB" w14:textId="77777777" w:rsidR="007B1D7E" w:rsidRPr="002E5E5A" w:rsidRDefault="007B1D7E" w:rsidP="007B1D7E">
      <w:pPr>
        <w:pStyle w:val="Textkrper"/>
      </w:pPr>
      <w:r w:rsidRPr="002E5E5A">
        <w:t>Die gestellten Akonto-/Teilrechnungen werden somit ‚normal‘ abgezogen, das heisst, die Beträge nur negativiert und nicht auf den neuen MWST-Satz umgerechnet.</w:t>
      </w:r>
    </w:p>
    <w:p w14:paraId="5FD99712" w14:textId="77777777" w:rsidR="007B1D7E" w:rsidRPr="002E5E5A" w:rsidRDefault="007B1D7E" w:rsidP="007B1D7E">
      <w:pPr>
        <w:pStyle w:val="Textkrper"/>
        <w:rPr>
          <w:rFonts w:cs="Arial"/>
          <w:b/>
        </w:rPr>
      </w:pPr>
      <w:r w:rsidRPr="002E5E5A">
        <w:rPr>
          <w:rFonts w:cs="Arial"/>
          <w:b/>
        </w:rPr>
        <w:t>Beispiel:</w:t>
      </w:r>
    </w:p>
    <w:p w14:paraId="398579F6" w14:textId="77777777" w:rsidR="007B1D7E" w:rsidRPr="002E5E5A" w:rsidRDefault="007B1D7E" w:rsidP="007B1D7E">
      <w:pPr>
        <w:pStyle w:val="Textkrper"/>
      </w:pPr>
      <w:r w:rsidRPr="002E5E5A">
        <w:rPr>
          <w:noProof/>
          <w:lang w:eastAsia="de-CH"/>
        </w:rPr>
        <w:lastRenderedPageBreak/>
        <w:drawing>
          <wp:inline distT="0" distB="0" distL="0" distR="0" wp14:anchorId="6534BE48" wp14:editId="3374B696">
            <wp:extent cx="5715000" cy="2295525"/>
            <wp:effectExtent l="0" t="0" r="0" b="0"/>
            <wp:docPr id="209" name="Grafik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2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5000" cy="2295525"/>
                    </a:xfrm>
                    <a:prstGeom prst="rect">
                      <a:avLst/>
                    </a:prstGeom>
                    <a:noFill/>
                    <a:ln>
                      <a:noFill/>
                    </a:ln>
                  </pic:spPr>
                </pic:pic>
              </a:graphicData>
            </a:graphic>
          </wp:inline>
        </w:drawing>
      </w:r>
    </w:p>
    <w:p w14:paraId="50A4A5D6" w14:textId="77777777" w:rsidR="007B1D7E" w:rsidRPr="002E5E5A" w:rsidRDefault="007B1D7E" w:rsidP="007B1D7E">
      <w:pPr>
        <w:pStyle w:val="Textkrper"/>
      </w:pPr>
    </w:p>
    <w:p w14:paraId="577AE9EB" w14:textId="77777777" w:rsidR="007B1D7E" w:rsidRPr="002E5E5A" w:rsidRDefault="007B1D7E" w:rsidP="007B1D7E">
      <w:pPr>
        <w:pStyle w:val="berschrift5"/>
      </w:pPr>
      <w:r w:rsidRPr="002E5E5A">
        <w:t>Korrekturrechnungen</w:t>
      </w:r>
    </w:p>
    <w:p w14:paraId="216CBAC8" w14:textId="77777777" w:rsidR="007B1D7E" w:rsidRPr="002E5E5A" w:rsidRDefault="007B1D7E" w:rsidP="007B1D7E">
      <w:pPr>
        <w:pStyle w:val="Textkrper"/>
      </w:pPr>
      <w:r w:rsidRPr="002E5E5A">
        <w:t>Korrekturrechnungen können jederzeit (d.h. auch nach weiteren Steuersatzänderungen) noch mit den ursprünglich angewandten Steuersätzen und den verschiedenen Varianten erstellt werden.</w:t>
      </w:r>
    </w:p>
    <w:p w14:paraId="63465F66" w14:textId="77777777" w:rsidR="007B1D7E" w:rsidRPr="002E5E5A" w:rsidRDefault="007B1D7E" w:rsidP="007B1D7E">
      <w:pPr>
        <w:pStyle w:val="Textkrper"/>
        <w:rPr>
          <w:b/>
          <w:bCs/>
        </w:rPr>
      </w:pPr>
      <w:r w:rsidRPr="002E5E5A">
        <w:rPr>
          <w:b/>
          <w:bCs/>
        </w:rPr>
        <w:t>Beispiel:</w:t>
      </w:r>
    </w:p>
    <w:p w14:paraId="1DC6B69B" w14:textId="77777777" w:rsidR="007B1D7E" w:rsidRPr="002E5E5A" w:rsidRDefault="007B1D7E" w:rsidP="007B1D7E">
      <w:pPr>
        <w:pStyle w:val="Textkrper"/>
      </w:pPr>
      <w:r w:rsidRPr="002E5E5A">
        <w:t>Obwohl wir bereits im Jahr 2003 stehen und per 1.1.2001 und 1.1.2002 Steuersatzerhöhungen stattgefunden haben, kann eine im Jahr 2001 falsch erstellte Rechnung noch zu den per 1.1.2001 gültigen Steuersätzen abgerechnet werden.</w:t>
      </w:r>
    </w:p>
    <w:p w14:paraId="6B581705" w14:textId="77777777" w:rsidR="007B1D7E" w:rsidRPr="002E5E5A" w:rsidRDefault="007B1D7E" w:rsidP="007B1D7E">
      <w:pPr>
        <w:pStyle w:val="berschrift3"/>
      </w:pPr>
      <w:r w:rsidRPr="002E5E5A">
        <w:t>Rechnungsadressierung</w:t>
      </w:r>
    </w:p>
    <w:p w14:paraId="2D781C4B" w14:textId="77777777" w:rsidR="007B1D7E" w:rsidRPr="002E5E5A" w:rsidRDefault="007B1D7E" w:rsidP="007B1D7E">
      <w:pPr>
        <w:pStyle w:val="Textkrper"/>
      </w:pPr>
      <w:r w:rsidRPr="002E5E5A">
        <w:t xml:space="preserve">Weitere Informationen zu der Rechnungsadressierung finden Sie auch in den Kapitel </w:t>
      </w:r>
      <w:r w:rsidRPr="002E5E5A">
        <w:rPr>
          <w:rStyle w:val="C1HJump"/>
        </w:rPr>
        <w:t>Sammelrechnung verwalten</w:t>
      </w:r>
      <w:r w:rsidRPr="002E5E5A">
        <w:t xml:space="preserve"> und </w:t>
      </w:r>
      <w:r w:rsidRPr="002E5E5A">
        <w:rPr>
          <w:rStyle w:val="C1HJump"/>
        </w:rPr>
        <w:t>Rechnungsart verwalten</w:t>
      </w:r>
      <w:r w:rsidRPr="002E5E5A">
        <w:t xml:space="preserve">. </w:t>
      </w:r>
    </w:p>
    <w:p w14:paraId="73E23E49" w14:textId="77777777" w:rsidR="007B1D7E" w:rsidRPr="002E5E5A" w:rsidRDefault="007B1D7E" w:rsidP="007B1D7E">
      <w:pPr>
        <w:pStyle w:val="Textkrper"/>
      </w:pPr>
    </w:p>
    <w:p w14:paraId="497C7CF1" w14:textId="77777777" w:rsidR="007B1D7E" w:rsidRPr="002E5E5A" w:rsidRDefault="007B1D7E" w:rsidP="007B1D7E">
      <w:pPr>
        <w:pStyle w:val="Textkrper"/>
      </w:pPr>
      <w:r w:rsidRPr="002E5E5A">
        <w:t xml:space="preserve">Mögliche Formen der Rechnungsadressierung sind: mit/ohne Doppeladressierung, Zustelladresse und evtl. zugeordneter Kontaktperson/andere Adresse. </w:t>
      </w:r>
    </w:p>
    <w:p w14:paraId="47D1FE4B" w14:textId="77777777" w:rsidR="007B1D7E" w:rsidRPr="002E5E5A" w:rsidRDefault="007B1D7E" w:rsidP="007B1D7E">
      <w:pPr>
        <w:pStyle w:val="Textkrper"/>
        <w:rPr>
          <w:b/>
        </w:rPr>
      </w:pPr>
      <w:r w:rsidRPr="002E5E5A">
        <w:rPr>
          <w:b/>
        </w:rPr>
        <w:t>Rechnungsadressierung normal:</w:t>
      </w:r>
      <w:r w:rsidRPr="002E5E5A">
        <w:rPr>
          <w:b/>
        </w:rPr>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960"/>
        <w:gridCol w:w="4102"/>
      </w:tblGrid>
      <w:tr w:rsidR="007B1D7E" w:rsidRPr="002E5E5A" w14:paraId="6B141EC3" w14:textId="77777777" w:rsidTr="007B1D7E">
        <w:tc>
          <w:tcPr>
            <w:tcW w:w="5032" w:type="dxa"/>
            <w:tcBorders>
              <w:top w:val="single" w:sz="4" w:space="0" w:color="auto"/>
              <w:left w:val="single" w:sz="4" w:space="0" w:color="auto"/>
              <w:bottom w:val="single" w:sz="4" w:space="0" w:color="auto"/>
              <w:right w:val="single" w:sz="4" w:space="0" w:color="auto"/>
            </w:tcBorders>
            <w:hideMark/>
          </w:tcPr>
          <w:p w14:paraId="5E156DCB" w14:textId="77777777" w:rsidR="007B1D7E" w:rsidRPr="002E5E5A" w:rsidRDefault="007B1D7E">
            <w:pPr>
              <w:pStyle w:val="Textkrper"/>
            </w:pPr>
            <w:r w:rsidRPr="002E5E5A">
              <w:rPr>
                <w:noProof/>
                <w:lang w:eastAsia="de-CH"/>
              </w:rPr>
              <w:drawing>
                <wp:inline distT="0" distB="0" distL="0" distR="0" wp14:anchorId="1F8D5796" wp14:editId="0C65C6B9">
                  <wp:extent cx="1552575" cy="571500"/>
                  <wp:effectExtent l="0" t="0" r="0" b="0"/>
                  <wp:docPr id="208" name="Grafik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52575" cy="571500"/>
                          </a:xfrm>
                          <a:prstGeom prst="rect">
                            <a:avLst/>
                          </a:prstGeom>
                          <a:noFill/>
                          <a:ln>
                            <a:noFill/>
                          </a:ln>
                        </pic:spPr>
                      </pic:pic>
                    </a:graphicData>
                  </a:graphic>
                </wp:inline>
              </w:drawing>
            </w:r>
            <w:r w:rsidRPr="002E5E5A">
              <w:br/>
            </w:r>
          </w:p>
        </w:tc>
        <w:tc>
          <w:tcPr>
            <w:tcW w:w="4180" w:type="dxa"/>
            <w:tcBorders>
              <w:top w:val="single" w:sz="4" w:space="0" w:color="auto"/>
              <w:left w:val="single" w:sz="4" w:space="0" w:color="auto"/>
              <w:bottom w:val="single" w:sz="4" w:space="0" w:color="auto"/>
              <w:right w:val="single" w:sz="4" w:space="0" w:color="auto"/>
            </w:tcBorders>
            <w:hideMark/>
          </w:tcPr>
          <w:p w14:paraId="7721E9D2" w14:textId="77777777" w:rsidR="007B1D7E" w:rsidRPr="002E5E5A" w:rsidRDefault="007B1D7E">
            <w:pPr>
              <w:pStyle w:val="Textkrper"/>
            </w:pPr>
            <w:r w:rsidRPr="002E5E5A">
              <w:t>Vertrag ohne weiteren Definitionen</w:t>
            </w:r>
          </w:p>
        </w:tc>
      </w:tr>
      <w:tr w:rsidR="007B1D7E" w:rsidRPr="002E5E5A" w14:paraId="138A7275" w14:textId="77777777" w:rsidTr="007B1D7E">
        <w:tc>
          <w:tcPr>
            <w:tcW w:w="5032" w:type="dxa"/>
            <w:tcBorders>
              <w:top w:val="single" w:sz="4" w:space="0" w:color="auto"/>
              <w:left w:val="single" w:sz="4" w:space="0" w:color="auto"/>
              <w:bottom w:val="single" w:sz="4" w:space="0" w:color="auto"/>
              <w:right w:val="single" w:sz="4" w:space="0" w:color="auto"/>
            </w:tcBorders>
            <w:hideMark/>
          </w:tcPr>
          <w:p w14:paraId="7DED1A3E" w14:textId="77777777" w:rsidR="007B1D7E" w:rsidRPr="002E5E5A" w:rsidRDefault="007B1D7E">
            <w:pPr>
              <w:pStyle w:val="Textkrper"/>
            </w:pPr>
            <w:r w:rsidRPr="002E5E5A">
              <w:rPr>
                <w:noProof/>
                <w:lang w:eastAsia="de-CH"/>
              </w:rPr>
              <w:drawing>
                <wp:inline distT="0" distB="0" distL="0" distR="0" wp14:anchorId="378567A5" wp14:editId="13E606E0">
                  <wp:extent cx="1466850" cy="590550"/>
                  <wp:effectExtent l="0" t="0" r="0" b="0"/>
                  <wp:docPr id="207" name="Grafik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66850" cy="590550"/>
                          </a:xfrm>
                          <a:prstGeom prst="rect">
                            <a:avLst/>
                          </a:prstGeom>
                          <a:noFill/>
                          <a:ln>
                            <a:noFill/>
                          </a:ln>
                        </pic:spPr>
                      </pic:pic>
                    </a:graphicData>
                  </a:graphic>
                </wp:inline>
              </w:drawing>
            </w:r>
          </w:p>
        </w:tc>
        <w:tc>
          <w:tcPr>
            <w:tcW w:w="4180" w:type="dxa"/>
            <w:tcBorders>
              <w:top w:val="single" w:sz="4" w:space="0" w:color="auto"/>
              <w:left w:val="single" w:sz="4" w:space="0" w:color="auto"/>
              <w:bottom w:val="single" w:sz="4" w:space="0" w:color="auto"/>
              <w:right w:val="single" w:sz="4" w:space="0" w:color="auto"/>
            </w:tcBorders>
            <w:hideMark/>
          </w:tcPr>
          <w:p w14:paraId="0C14C306" w14:textId="77777777" w:rsidR="007B1D7E" w:rsidRPr="002E5E5A" w:rsidRDefault="007B1D7E">
            <w:pPr>
              <w:pStyle w:val="Textkrper"/>
            </w:pPr>
            <w:r w:rsidRPr="002E5E5A">
              <w:t>Vertragspartner ist eine juristische Person. Dieser wurde eine Kontaktperson über das Fenster Subjekt verwalten zugeordnet. Daher kann nun diese Kontaktperson im Register Adresszusätze als Kontaktperson für den Vertrag zugeordnet werden.</w:t>
            </w:r>
          </w:p>
        </w:tc>
      </w:tr>
      <w:tr w:rsidR="007B1D7E" w:rsidRPr="002E5E5A" w14:paraId="698433BF" w14:textId="77777777" w:rsidTr="007B1D7E">
        <w:tc>
          <w:tcPr>
            <w:tcW w:w="5032" w:type="dxa"/>
            <w:tcBorders>
              <w:top w:val="single" w:sz="4" w:space="0" w:color="auto"/>
              <w:left w:val="single" w:sz="4" w:space="0" w:color="auto"/>
              <w:bottom w:val="single" w:sz="4" w:space="0" w:color="auto"/>
              <w:right w:val="single" w:sz="4" w:space="0" w:color="auto"/>
            </w:tcBorders>
            <w:hideMark/>
          </w:tcPr>
          <w:p w14:paraId="4155AB99" w14:textId="77777777" w:rsidR="007B1D7E" w:rsidRPr="002E5E5A" w:rsidRDefault="007B1D7E">
            <w:pPr>
              <w:pStyle w:val="Textkrper"/>
            </w:pPr>
            <w:r w:rsidRPr="002E5E5A">
              <w:rPr>
                <w:noProof/>
                <w:lang w:eastAsia="de-CH"/>
              </w:rPr>
              <w:drawing>
                <wp:inline distT="0" distB="0" distL="0" distR="0" wp14:anchorId="7AA2825C" wp14:editId="476FEC19">
                  <wp:extent cx="1343025" cy="609600"/>
                  <wp:effectExtent l="0" t="0" r="0" b="0"/>
                  <wp:docPr id="206" name="Grafik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43025" cy="609600"/>
                          </a:xfrm>
                          <a:prstGeom prst="rect">
                            <a:avLst/>
                          </a:prstGeom>
                          <a:noFill/>
                          <a:ln>
                            <a:noFill/>
                          </a:ln>
                        </pic:spPr>
                      </pic:pic>
                    </a:graphicData>
                  </a:graphic>
                </wp:inline>
              </w:drawing>
            </w:r>
          </w:p>
        </w:tc>
        <w:tc>
          <w:tcPr>
            <w:tcW w:w="4180" w:type="dxa"/>
            <w:tcBorders>
              <w:top w:val="single" w:sz="4" w:space="0" w:color="auto"/>
              <w:left w:val="single" w:sz="4" w:space="0" w:color="auto"/>
              <w:bottom w:val="single" w:sz="4" w:space="0" w:color="auto"/>
              <w:right w:val="single" w:sz="4" w:space="0" w:color="auto"/>
            </w:tcBorders>
            <w:hideMark/>
          </w:tcPr>
          <w:p w14:paraId="0EA4F629" w14:textId="77777777" w:rsidR="007B1D7E" w:rsidRPr="002E5E5A" w:rsidRDefault="007B1D7E">
            <w:pPr>
              <w:pStyle w:val="Textkrper"/>
            </w:pPr>
            <w:r w:rsidRPr="002E5E5A">
              <w:t xml:space="preserve">Der Vertragspartner möchte die Rechnung an die Ferienadresse erhalten. Darum wird eine andere Adresse im Fenster </w:t>
            </w:r>
            <w:r w:rsidRPr="002E5E5A">
              <w:rPr>
                <w:rStyle w:val="C1HJump"/>
              </w:rPr>
              <w:t>Vertrag verwalten</w:t>
            </w:r>
            <w:r w:rsidRPr="002E5E5A">
              <w:t xml:space="preserve"> zugewiesen.</w:t>
            </w:r>
          </w:p>
        </w:tc>
      </w:tr>
    </w:tbl>
    <w:p w14:paraId="0FC210B7" w14:textId="77777777" w:rsidR="007B1D7E" w:rsidRPr="002E5E5A" w:rsidRDefault="007B1D7E" w:rsidP="007B1D7E"/>
    <w:p w14:paraId="2307E64B" w14:textId="77777777" w:rsidR="007B1D7E" w:rsidRPr="002E5E5A" w:rsidRDefault="007B1D7E" w:rsidP="007B1D7E"/>
    <w:p w14:paraId="011A8C5D" w14:textId="77777777" w:rsidR="007B1D7E" w:rsidRPr="002E5E5A" w:rsidRDefault="007B1D7E" w:rsidP="007B1D7E">
      <w:pPr>
        <w:rPr>
          <w:b/>
        </w:rPr>
      </w:pPr>
      <w:r w:rsidRPr="002E5E5A">
        <w:rPr>
          <w:b/>
        </w:rPr>
        <w:t xml:space="preserve">Sammelrechnung mit Doppeladressierung: </w:t>
      </w:r>
      <w:r w:rsidRPr="002E5E5A">
        <w:rPr>
          <w:b/>
        </w:rPr>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4998"/>
        <w:gridCol w:w="4064"/>
      </w:tblGrid>
      <w:tr w:rsidR="007B1D7E" w:rsidRPr="002E5E5A" w14:paraId="056E4DBC" w14:textId="77777777" w:rsidTr="007B1D7E">
        <w:tc>
          <w:tcPr>
            <w:tcW w:w="5032" w:type="dxa"/>
            <w:tcBorders>
              <w:top w:val="single" w:sz="4" w:space="0" w:color="auto"/>
              <w:left w:val="single" w:sz="4" w:space="0" w:color="auto"/>
              <w:bottom w:val="single" w:sz="4" w:space="0" w:color="auto"/>
              <w:right w:val="single" w:sz="4" w:space="0" w:color="auto"/>
            </w:tcBorders>
            <w:hideMark/>
          </w:tcPr>
          <w:p w14:paraId="72877957" w14:textId="77777777" w:rsidR="007B1D7E" w:rsidRPr="002E5E5A" w:rsidRDefault="007B1D7E">
            <w:pPr>
              <w:pStyle w:val="Textkrper"/>
            </w:pPr>
            <w:r w:rsidRPr="002E5E5A">
              <w:rPr>
                <w:noProof/>
                <w:lang w:eastAsia="de-CH"/>
              </w:rPr>
              <w:lastRenderedPageBreak/>
              <w:drawing>
                <wp:inline distT="0" distB="0" distL="0" distR="0" wp14:anchorId="2BC14B7B" wp14:editId="317983B4">
                  <wp:extent cx="1323975" cy="695325"/>
                  <wp:effectExtent l="0" t="0" r="0" b="0"/>
                  <wp:docPr id="205" name="Grafik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323975" cy="695325"/>
                          </a:xfrm>
                          <a:prstGeom prst="rect">
                            <a:avLst/>
                          </a:prstGeom>
                          <a:noFill/>
                          <a:ln>
                            <a:noFill/>
                          </a:ln>
                        </pic:spPr>
                      </pic:pic>
                    </a:graphicData>
                  </a:graphic>
                </wp:inline>
              </w:drawing>
            </w:r>
            <w:r w:rsidRPr="002E5E5A">
              <w:br/>
            </w:r>
          </w:p>
        </w:tc>
        <w:tc>
          <w:tcPr>
            <w:tcW w:w="4180" w:type="dxa"/>
            <w:tcBorders>
              <w:top w:val="single" w:sz="4" w:space="0" w:color="auto"/>
              <w:left w:val="single" w:sz="4" w:space="0" w:color="auto"/>
              <w:bottom w:val="single" w:sz="4" w:space="0" w:color="auto"/>
              <w:right w:val="single" w:sz="4" w:space="0" w:color="auto"/>
            </w:tcBorders>
            <w:hideMark/>
          </w:tcPr>
          <w:p w14:paraId="5246E93B" w14:textId="77777777" w:rsidR="007B1D7E" w:rsidRPr="002E5E5A" w:rsidRDefault="007B1D7E">
            <w:pPr>
              <w:pStyle w:val="Textkrper"/>
            </w:pPr>
            <w:r w:rsidRPr="002E5E5A">
              <w:t>z.B. übersteuert hier die Sammelrechnung die Rechnungsart: Die Doppeladressierung ist für diese Sammelrechnung aktiviert.</w:t>
            </w:r>
          </w:p>
        </w:tc>
      </w:tr>
      <w:tr w:rsidR="007B1D7E" w:rsidRPr="002E5E5A" w14:paraId="1071E3EE" w14:textId="77777777" w:rsidTr="007B1D7E">
        <w:tc>
          <w:tcPr>
            <w:tcW w:w="5032" w:type="dxa"/>
            <w:tcBorders>
              <w:top w:val="single" w:sz="4" w:space="0" w:color="auto"/>
              <w:left w:val="single" w:sz="4" w:space="0" w:color="auto"/>
              <w:bottom w:val="single" w:sz="4" w:space="0" w:color="auto"/>
              <w:right w:val="single" w:sz="4" w:space="0" w:color="auto"/>
            </w:tcBorders>
            <w:hideMark/>
          </w:tcPr>
          <w:p w14:paraId="73A8DBD8" w14:textId="77777777" w:rsidR="007B1D7E" w:rsidRPr="002E5E5A" w:rsidRDefault="007B1D7E">
            <w:pPr>
              <w:pStyle w:val="Textkrper"/>
            </w:pPr>
            <w:r w:rsidRPr="002E5E5A">
              <w:rPr>
                <w:noProof/>
                <w:lang w:eastAsia="de-CH"/>
              </w:rPr>
              <w:drawing>
                <wp:inline distT="0" distB="0" distL="0" distR="0" wp14:anchorId="1DBE57F3" wp14:editId="2A40CAAA">
                  <wp:extent cx="1390650" cy="685800"/>
                  <wp:effectExtent l="0" t="0" r="0" b="0"/>
                  <wp:docPr id="204" name="Grafik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390650" cy="685800"/>
                          </a:xfrm>
                          <a:prstGeom prst="rect">
                            <a:avLst/>
                          </a:prstGeom>
                          <a:noFill/>
                          <a:ln>
                            <a:noFill/>
                          </a:ln>
                        </pic:spPr>
                      </pic:pic>
                    </a:graphicData>
                  </a:graphic>
                </wp:inline>
              </w:drawing>
            </w:r>
            <w:r w:rsidRPr="002E5E5A">
              <w:t>  </w:t>
            </w:r>
          </w:p>
        </w:tc>
        <w:tc>
          <w:tcPr>
            <w:tcW w:w="4180" w:type="dxa"/>
            <w:tcBorders>
              <w:top w:val="single" w:sz="4" w:space="0" w:color="auto"/>
              <w:left w:val="single" w:sz="4" w:space="0" w:color="auto"/>
              <w:bottom w:val="single" w:sz="4" w:space="0" w:color="auto"/>
              <w:right w:val="single" w:sz="4" w:space="0" w:color="auto"/>
            </w:tcBorders>
            <w:hideMark/>
          </w:tcPr>
          <w:p w14:paraId="3006D04D" w14:textId="77777777" w:rsidR="007B1D7E" w:rsidRPr="002E5E5A" w:rsidRDefault="007B1D7E">
            <w:pPr>
              <w:pStyle w:val="Textkrper"/>
            </w:pPr>
            <w:r w:rsidRPr="002E5E5A">
              <w:t xml:space="preserve">Doppeladressierung aktiv und eine andere Adresse im Fenster </w:t>
            </w:r>
            <w:r w:rsidRPr="002E5E5A">
              <w:rPr>
                <w:rStyle w:val="C1HJump"/>
              </w:rPr>
              <w:t>Vertrag verwalten</w:t>
            </w:r>
            <w:r w:rsidRPr="002E5E5A">
              <w:t xml:space="preserve"> zugewiesen.</w:t>
            </w:r>
          </w:p>
        </w:tc>
      </w:tr>
      <w:tr w:rsidR="007B1D7E" w:rsidRPr="002E5E5A" w14:paraId="281F13C1" w14:textId="77777777" w:rsidTr="007B1D7E">
        <w:tc>
          <w:tcPr>
            <w:tcW w:w="5032" w:type="dxa"/>
            <w:tcBorders>
              <w:top w:val="single" w:sz="4" w:space="0" w:color="auto"/>
              <w:left w:val="single" w:sz="4" w:space="0" w:color="auto"/>
              <w:bottom w:val="single" w:sz="4" w:space="0" w:color="auto"/>
              <w:right w:val="single" w:sz="4" w:space="0" w:color="auto"/>
            </w:tcBorders>
            <w:hideMark/>
          </w:tcPr>
          <w:p w14:paraId="7C41DFA6" w14:textId="77777777" w:rsidR="007B1D7E" w:rsidRPr="002E5E5A" w:rsidRDefault="007B1D7E">
            <w:pPr>
              <w:pStyle w:val="Textkrper"/>
            </w:pPr>
            <w:r w:rsidRPr="002E5E5A">
              <w:rPr>
                <w:noProof/>
                <w:lang w:eastAsia="de-CH"/>
              </w:rPr>
              <w:drawing>
                <wp:inline distT="0" distB="0" distL="0" distR="0" wp14:anchorId="12AB96E1" wp14:editId="5BC7F547">
                  <wp:extent cx="2714625" cy="628650"/>
                  <wp:effectExtent l="0" t="0" r="0" b="0"/>
                  <wp:docPr id="203" name="Grafik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714625" cy="628650"/>
                          </a:xfrm>
                          <a:prstGeom prst="rect">
                            <a:avLst/>
                          </a:prstGeom>
                          <a:noFill/>
                          <a:ln>
                            <a:noFill/>
                          </a:ln>
                        </pic:spPr>
                      </pic:pic>
                    </a:graphicData>
                  </a:graphic>
                </wp:inline>
              </w:drawing>
            </w:r>
          </w:p>
        </w:tc>
        <w:tc>
          <w:tcPr>
            <w:tcW w:w="4180" w:type="dxa"/>
            <w:tcBorders>
              <w:top w:val="single" w:sz="4" w:space="0" w:color="auto"/>
              <w:left w:val="single" w:sz="4" w:space="0" w:color="auto"/>
              <w:bottom w:val="single" w:sz="4" w:space="0" w:color="auto"/>
              <w:right w:val="single" w:sz="4" w:space="0" w:color="auto"/>
            </w:tcBorders>
            <w:hideMark/>
          </w:tcPr>
          <w:p w14:paraId="062DDA5F" w14:textId="77777777" w:rsidR="007B1D7E" w:rsidRPr="002E5E5A" w:rsidRDefault="007B1D7E">
            <w:pPr>
              <w:pStyle w:val="Textkrper"/>
            </w:pPr>
            <w:r w:rsidRPr="002E5E5A">
              <w:t>Doppeladressierung aktiv und Zustelladresse  auf der Sammelrechnung definiert. Es wird als Kunde das Ehepaar ausgegeben, als Rechnungsempfänger jedoch nur der Vertragspartner mit der Ferienadresse.</w:t>
            </w:r>
          </w:p>
        </w:tc>
      </w:tr>
    </w:tbl>
    <w:p w14:paraId="4B459127" w14:textId="77777777" w:rsidR="007B1D7E" w:rsidRPr="002E5E5A" w:rsidRDefault="007B1D7E" w:rsidP="007B1D7E"/>
    <w:p w14:paraId="46DE6E4B" w14:textId="77777777" w:rsidR="007B1D7E" w:rsidRPr="002E5E5A" w:rsidRDefault="007B1D7E" w:rsidP="007B1D7E"/>
    <w:p w14:paraId="5E3A0704" w14:textId="77777777" w:rsidR="007B1D7E" w:rsidRPr="002E5E5A" w:rsidRDefault="007B1D7E" w:rsidP="007B1D7E">
      <w:pPr>
        <w:rPr>
          <w:b/>
        </w:rPr>
      </w:pPr>
      <w:r w:rsidRPr="002E5E5A">
        <w:rPr>
          <w:b/>
        </w:rPr>
        <w:t>Sammelrechnung und Zustelladresse</w:t>
      </w:r>
      <w:r w:rsidRPr="002E5E5A">
        <w:rPr>
          <w:b/>
        </w:rPr>
        <w:br/>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176"/>
        <w:gridCol w:w="3886"/>
      </w:tblGrid>
      <w:tr w:rsidR="007B1D7E" w:rsidRPr="002E5E5A" w14:paraId="4D854C9B" w14:textId="77777777" w:rsidTr="007B1D7E">
        <w:tc>
          <w:tcPr>
            <w:tcW w:w="5032" w:type="dxa"/>
            <w:tcBorders>
              <w:top w:val="single" w:sz="4" w:space="0" w:color="auto"/>
              <w:left w:val="single" w:sz="4" w:space="0" w:color="auto"/>
              <w:bottom w:val="single" w:sz="4" w:space="0" w:color="auto"/>
              <w:right w:val="single" w:sz="4" w:space="0" w:color="auto"/>
            </w:tcBorders>
            <w:hideMark/>
          </w:tcPr>
          <w:p w14:paraId="732C0123" w14:textId="77777777" w:rsidR="007B1D7E" w:rsidRPr="002E5E5A" w:rsidRDefault="007B1D7E">
            <w:pPr>
              <w:pStyle w:val="Textkrper"/>
            </w:pPr>
            <w:r w:rsidRPr="002E5E5A">
              <w:rPr>
                <w:noProof/>
                <w:lang w:eastAsia="de-CH"/>
              </w:rPr>
              <w:drawing>
                <wp:inline distT="0" distB="0" distL="0" distR="0" wp14:anchorId="21197FD5" wp14:editId="6A49DC74">
                  <wp:extent cx="3076575" cy="495300"/>
                  <wp:effectExtent l="0" t="0" r="0" b="0"/>
                  <wp:docPr id="202" name="Grafik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76575" cy="495300"/>
                          </a:xfrm>
                          <a:prstGeom prst="rect">
                            <a:avLst/>
                          </a:prstGeom>
                          <a:noFill/>
                          <a:ln>
                            <a:noFill/>
                          </a:ln>
                        </pic:spPr>
                      </pic:pic>
                    </a:graphicData>
                  </a:graphic>
                </wp:inline>
              </w:drawing>
            </w:r>
            <w:r w:rsidRPr="002E5E5A">
              <w:br/>
            </w:r>
          </w:p>
        </w:tc>
        <w:tc>
          <w:tcPr>
            <w:tcW w:w="4180" w:type="dxa"/>
            <w:tcBorders>
              <w:top w:val="single" w:sz="4" w:space="0" w:color="auto"/>
              <w:left w:val="single" w:sz="4" w:space="0" w:color="auto"/>
              <w:bottom w:val="single" w:sz="4" w:space="0" w:color="auto"/>
              <w:right w:val="single" w:sz="4" w:space="0" w:color="auto"/>
            </w:tcBorders>
            <w:hideMark/>
          </w:tcPr>
          <w:p w14:paraId="7A349000" w14:textId="77777777" w:rsidR="007B1D7E" w:rsidRPr="002E5E5A" w:rsidRDefault="007B1D7E">
            <w:pPr>
              <w:pStyle w:val="Textkrper"/>
            </w:pPr>
            <w:r w:rsidRPr="002E5E5A">
              <w:t>Doppeladressierung aktiv und es ist ein Subjekt als Zustelladresse definiert.</w:t>
            </w:r>
          </w:p>
        </w:tc>
      </w:tr>
      <w:tr w:rsidR="007B1D7E" w:rsidRPr="002E5E5A" w14:paraId="5B43CCC6" w14:textId="77777777" w:rsidTr="007B1D7E">
        <w:tc>
          <w:tcPr>
            <w:tcW w:w="5032" w:type="dxa"/>
            <w:tcBorders>
              <w:top w:val="single" w:sz="4" w:space="0" w:color="auto"/>
              <w:left w:val="single" w:sz="4" w:space="0" w:color="auto"/>
              <w:bottom w:val="single" w:sz="4" w:space="0" w:color="auto"/>
              <w:right w:val="single" w:sz="4" w:space="0" w:color="auto"/>
            </w:tcBorders>
            <w:hideMark/>
          </w:tcPr>
          <w:p w14:paraId="0DD8B2D9" w14:textId="77777777" w:rsidR="007B1D7E" w:rsidRPr="002E5E5A" w:rsidRDefault="007B1D7E">
            <w:pPr>
              <w:pStyle w:val="Textkrper"/>
            </w:pPr>
            <w:r w:rsidRPr="002E5E5A">
              <w:rPr>
                <w:noProof/>
                <w:lang w:eastAsia="de-CH"/>
              </w:rPr>
              <w:drawing>
                <wp:inline distT="0" distB="0" distL="0" distR="0" wp14:anchorId="2E9B3252" wp14:editId="12E64803">
                  <wp:extent cx="3162300" cy="590550"/>
                  <wp:effectExtent l="0" t="0" r="0" b="0"/>
                  <wp:docPr id="201" name="Grafik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3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162300" cy="590550"/>
                          </a:xfrm>
                          <a:prstGeom prst="rect">
                            <a:avLst/>
                          </a:prstGeom>
                          <a:noFill/>
                          <a:ln>
                            <a:noFill/>
                          </a:ln>
                        </pic:spPr>
                      </pic:pic>
                    </a:graphicData>
                  </a:graphic>
                </wp:inline>
              </w:drawing>
            </w:r>
            <w:r w:rsidRPr="002E5E5A">
              <w:t> </w:t>
            </w:r>
          </w:p>
        </w:tc>
        <w:tc>
          <w:tcPr>
            <w:tcW w:w="4180" w:type="dxa"/>
            <w:tcBorders>
              <w:top w:val="single" w:sz="4" w:space="0" w:color="auto"/>
              <w:left w:val="single" w:sz="4" w:space="0" w:color="auto"/>
              <w:bottom w:val="single" w:sz="4" w:space="0" w:color="auto"/>
              <w:right w:val="single" w:sz="4" w:space="0" w:color="auto"/>
            </w:tcBorders>
            <w:hideMark/>
          </w:tcPr>
          <w:p w14:paraId="4D51EED2" w14:textId="77777777" w:rsidR="007B1D7E" w:rsidRPr="002E5E5A" w:rsidRDefault="007B1D7E">
            <w:pPr>
              <w:pStyle w:val="Textkrper"/>
            </w:pPr>
            <w:r w:rsidRPr="002E5E5A">
              <w:t>Doppeladressierung aktiv und es ist ein Subjekt als Zustelladresse definiert. Der Zustelladresse wurde eine bereits vorhandene Kontaktperson für die Adressierung zugewiesen.</w:t>
            </w:r>
          </w:p>
        </w:tc>
      </w:tr>
    </w:tbl>
    <w:p w14:paraId="5313A3A4" w14:textId="77777777" w:rsidR="007B1D7E" w:rsidRPr="002E5E5A" w:rsidRDefault="007B1D7E" w:rsidP="007B1D7E"/>
    <w:p w14:paraId="3379B102" w14:textId="77777777" w:rsidR="007B1D7E" w:rsidRPr="002E5E5A" w:rsidRDefault="00A059E5" w:rsidP="007B1D7E">
      <w:pPr>
        <w:pStyle w:val="berschrift4"/>
      </w:pPr>
      <w:r w:rsidRPr="002E5E5A">
        <w:fldChar w:fldCharType="begin"/>
      </w:r>
      <w:r w:rsidR="007B1D7E" w:rsidRPr="002E5E5A">
        <w:instrText>xe "Mahnadresse übersteuern"</w:instrText>
      </w:r>
      <w:r w:rsidRPr="002E5E5A">
        <w:fldChar w:fldCharType="end"/>
      </w:r>
      <w:r w:rsidRPr="002E5E5A">
        <w:fldChar w:fldCharType="begin"/>
      </w:r>
      <w:r w:rsidR="007B1D7E" w:rsidRPr="002E5E5A">
        <w:instrText>xe "Anpassen der Mahnadresse"</w:instrText>
      </w:r>
      <w:r w:rsidRPr="002E5E5A">
        <w:fldChar w:fldCharType="end"/>
      </w:r>
      <w:r w:rsidR="007B1D7E" w:rsidRPr="002E5E5A">
        <w:t xml:space="preserve"> Problematik der übersteuerten Mahnadressen</w:t>
      </w:r>
    </w:p>
    <w:p w14:paraId="5E8858D1" w14:textId="77777777" w:rsidR="007B1D7E" w:rsidRPr="002E5E5A" w:rsidRDefault="007B1D7E" w:rsidP="007B1D7E">
      <w:pPr>
        <w:pStyle w:val="Textkrper"/>
      </w:pPr>
      <w:r w:rsidRPr="002E5E5A">
        <w:t xml:space="preserve">Auf einem Beleg im ERP-System Abacus werden mehrere Adressen definiert. Dabei spielt es keine Rolle, ob es sich um eine Einmalrechnung oder um Energie- / Wiederkehrende Gebühren-Rechnung handelt. Eine einzige Ausnahme ist hier die Verbuchung von Einmalrechnung mit einem Sammeldebitor, welche jedoch in den Kapitel </w:t>
      </w:r>
      <w:r w:rsidRPr="002E5E5A">
        <w:rPr>
          <w:rStyle w:val="C1HJump"/>
        </w:rPr>
        <w:t>Rechnungsart verwalten</w:t>
      </w:r>
      <w:r w:rsidRPr="002E5E5A">
        <w:t xml:space="preserve"> und </w:t>
      </w:r>
      <w:r w:rsidRPr="002E5E5A">
        <w:rPr>
          <w:rStyle w:val="C1HJump"/>
        </w:rPr>
        <w:t>Sammeldebitor</w:t>
      </w:r>
      <w:r w:rsidR="005A2C78" w:rsidRPr="002E5E5A">
        <w:rPr>
          <w:rStyle w:val="C1HJump"/>
        </w:rPr>
        <w:t xml:space="preserve"> (Debitoren)</w:t>
      </w:r>
      <w:r w:rsidRPr="002E5E5A">
        <w:t xml:space="preserve"> näher beschrieben ist.</w:t>
      </w:r>
    </w:p>
    <w:p w14:paraId="2FC42185" w14:textId="77777777" w:rsidR="007B1D7E" w:rsidRPr="002E5E5A" w:rsidRDefault="007B1D7E" w:rsidP="007B1D7E">
      <w:pPr>
        <w:pStyle w:val="Textkrper"/>
      </w:pPr>
    </w:p>
    <w:p w14:paraId="1246ABC2" w14:textId="41C8C7B5" w:rsidR="007B1D7E" w:rsidRPr="002E5E5A" w:rsidRDefault="007B1D7E" w:rsidP="007B1D7E">
      <w:pPr>
        <w:pStyle w:val="Textkrper"/>
      </w:pPr>
      <w:r w:rsidRPr="002E5E5A">
        <w:rPr>
          <w:b/>
        </w:rPr>
        <w:t>Kundenadresse:</w:t>
      </w:r>
      <w:r w:rsidRPr="002E5E5A">
        <w:br/>
        <w:t xml:space="preserve">Dies ist die Adresse des Debitors und ist mit der Debitoren-Kunden-Nummer verknüpft. Wird eine Adresse in </w:t>
      </w:r>
      <w:r w:rsidR="00394C57">
        <w:t>is-e</w:t>
      </w:r>
      <w:r w:rsidRPr="002E5E5A">
        <w:t xml:space="preserve"> verändert, so verändert sich die Adresse in der Adressverwaltung und sogleich auch auf dem Beleg.</w:t>
      </w:r>
    </w:p>
    <w:p w14:paraId="3C37ED0C" w14:textId="77777777" w:rsidR="007B1D7E" w:rsidRPr="002E5E5A" w:rsidRDefault="007B1D7E" w:rsidP="007B1D7E">
      <w:pPr>
        <w:pStyle w:val="Textkrper"/>
      </w:pPr>
      <w:r w:rsidRPr="002E5E5A">
        <w:rPr>
          <w:b/>
        </w:rPr>
        <w:t>Mahnadresse:</w:t>
      </w:r>
      <w:r w:rsidRPr="002E5E5A">
        <w:rPr>
          <w:b/>
        </w:rPr>
        <w:br/>
      </w:r>
      <w:r w:rsidRPr="002E5E5A">
        <w:t>Die Mahnadresse stimmt bei einer Standard-Adressierung mit der Kundenadresse überein. Wurde jedoch eine Doppeladressierung oder Adresszusätze auf einer Rechnung definiert, so wird die Mahnadresse übersteuert.</w:t>
      </w:r>
    </w:p>
    <w:p w14:paraId="488DA858" w14:textId="3FAA69DC" w:rsidR="007B1D7E" w:rsidRPr="002E5E5A" w:rsidRDefault="007B1D7E" w:rsidP="007B1D7E">
      <w:pPr>
        <w:pStyle w:val="Textkrper"/>
      </w:pPr>
      <w:r w:rsidRPr="002E5E5A">
        <w:t xml:space="preserve">Bei der Mahnung selber ermittelt das ERP-System die aktuelle Adresse mit einer Anfrage an </w:t>
      </w:r>
      <w:r w:rsidR="00394C57">
        <w:t>is-e</w:t>
      </w:r>
      <w:r w:rsidRPr="002E5E5A">
        <w:t>.</w:t>
      </w:r>
    </w:p>
    <w:p w14:paraId="7D8020A4" w14:textId="035A54A8" w:rsidR="007B1D7E" w:rsidRPr="002E5E5A" w:rsidRDefault="007B1D7E" w:rsidP="007B1D7E">
      <w:pPr>
        <w:pStyle w:val="Textkrper"/>
      </w:pPr>
      <w:r w:rsidRPr="002E5E5A">
        <w:t>Weitere Informationen zu der Mahnadresse finden Sie im Kapitel</w:t>
      </w:r>
      <w:r w:rsidR="00D03A0E">
        <w:t xml:space="preserve"> </w:t>
      </w:r>
      <w:r w:rsidR="00D03A0E" w:rsidRPr="00D03A0E">
        <w:rPr>
          <w:rStyle w:val="C1HJump"/>
        </w:rPr>
        <w:t>nest/is-e Adressierung für die Mahnung aus dem ERP System nutzen (Debitoren)</w:t>
      </w:r>
      <w:r w:rsidRPr="002E5E5A">
        <w:t>.</w:t>
      </w:r>
    </w:p>
    <w:p w14:paraId="37712A44" w14:textId="77777777" w:rsidR="007B1D7E" w:rsidRPr="002E5E5A" w:rsidRDefault="007B1D7E" w:rsidP="007B1D7E">
      <w:pPr>
        <w:pStyle w:val="berschrift4"/>
      </w:pPr>
      <w:r w:rsidRPr="002E5E5A">
        <w:t>Doppeladressierung einer Rechnung</w:t>
      </w:r>
    </w:p>
    <w:p w14:paraId="0B6F41C2" w14:textId="77777777" w:rsidR="007B1D7E" w:rsidRPr="002E5E5A" w:rsidRDefault="007B1D7E" w:rsidP="007B1D7E">
      <w:pPr>
        <w:pStyle w:val="Textkrper"/>
      </w:pPr>
      <w:r w:rsidRPr="002E5E5A">
        <w:t xml:space="preserve">Diese Adressierungsart dient dazu, Ehepaare korrekt anzuschreiben. Dazu können auf der Rechnungsart die Grundeinstellungen vorgenommen werden. Bei einer Energie- und Wiederkehrende </w:t>
      </w:r>
      <w:r w:rsidRPr="002E5E5A">
        <w:lastRenderedPageBreak/>
        <w:t xml:space="preserve">Gebühren-Rechnung kann eine Übersteuerung im Fenster </w:t>
      </w:r>
      <w:r w:rsidRPr="002E5E5A">
        <w:rPr>
          <w:rStyle w:val="C1HJump"/>
        </w:rPr>
        <w:t>Sammelrechnung verwalten</w:t>
      </w:r>
      <w:r w:rsidRPr="002E5E5A">
        <w:t xml:space="preserve"> angegeben werden; bei Einmalrechnungen im Fenster </w:t>
      </w:r>
      <w:r w:rsidRPr="002E5E5A">
        <w:rPr>
          <w:rStyle w:val="C1HJump"/>
        </w:rPr>
        <w:t>Einmalrechnung verwalten</w:t>
      </w:r>
      <w:r w:rsidRPr="002E5E5A">
        <w:t>.</w:t>
      </w:r>
    </w:p>
    <w:p w14:paraId="463A54CA" w14:textId="77777777" w:rsidR="007B1D7E" w:rsidRPr="002E5E5A" w:rsidRDefault="007B1D7E" w:rsidP="007B1D7E">
      <w:pPr>
        <w:pStyle w:val="Textkrper"/>
      </w:pPr>
      <w:r w:rsidRPr="002E5E5A">
        <w:t xml:space="preserve">Eine Doppeladressierung wird nicht ausgeführt, wenn in der Sammelrechnung eine Zustelladresse definiert wurde. Siehe dazu auch die Beispiele von Rechnungsadressierungen im Kapitel </w:t>
      </w:r>
      <w:r w:rsidRPr="002E5E5A">
        <w:rPr>
          <w:rStyle w:val="C1HJump"/>
        </w:rPr>
        <w:t>Rechnungsadressierung</w:t>
      </w:r>
      <w:r w:rsidRPr="002E5E5A">
        <w:t>.</w:t>
      </w:r>
    </w:p>
    <w:p w14:paraId="46D3B4C1" w14:textId="77777777" w:rsidR="007B1D7E" w:rsidRPr="002E5E5A" w:rsidRDefault="007B1D7E" w:rsidP="007B1D7E">
      <w:pPr>
        <w:pStyle w:val="Textkrper"/>
      </w:pPr>
    </w:p>
    <w:p w14:paraId="42CA351E" w14:textId="77777777" w:rsidR="007B1D7E" w:rsidRPr="002E5E5A" w:rsidRDefault="007B1D7E" w:rsidP="007B1D7E">
      <w:pPr>
        <w:pStyle w:val="berschriftweitere"/>
      </w:pPr>
      <w:r w:rsidRPr="002E5E5A">
        <w:t>Doppeladressierung von Ehe-</w:t>
      </w:r>
      <w:r w:rsidR="003A2288" w:rsidRPr="002E5E5A">
        <w:t xml:space="preserve"> und </w:t>
      </w:r>
      <w:r w:rsidRPr="002E5E5A">
        <w:t>Konkubinats</w:t>
      </w:r>
      <w:r w:rsidR="003A2288" w:rsidRPr="002E5E5A">
        <w:t>-/Wohn</w:t>
      </w:r>
      <w:r w:rsidRPr="002E5E5A">
        <w:t>partner</w:t>
      </w:r>
    </w:p>
    <w:p w14:paraId="6264940B" w14:textId="77777777" w:rsidR="007B1D7E" w:rsidRPr="002E5E5A" w:rsidRDefault="007B1D7E" w:rsidP="007B1D7E">
      <w:pPr>
        <w:pStyle w:val="Textkrper"/>
      </w:pPr>
      <w:r w:rsidRPr="002E5E5A">
        <w:t>Damit die Doppeladressierung auf einer Rechnung ausgegeben wird, müssen beide Partner die gleiche Hauptadresse zugewiesen/erfasst haben. Ansonsten wird die Doppeladressierung ohne jeglichen Hinweis weggelassen.</w:t>
      </w:r>
    </w:p>
    <w:p w14:paraId="47904329" w14:textId="77777777" w:rsidR="007B1D7E" w:rsidRPr="002E5E5A" w:rsidRDefault="007B1D7E" w:rsidP="007B1D7E">
      <w:pPr>
        <w:pStyle w:val="Textkrper"/>
        <w:rPr>
          <w:b/>
        </w:rPr>
      </w:pPr>
      <w:r w:rsidRPr="002E5E5A">
        <w:rPr>
          <w:b/>
        </w:rPr>
        <w:t>Ehepartner</w:t>
      </w:r>
    </w:p>
    <w:p w14:paraId="046D5B95" w14:textId="77777777" w:rsidR="007B1D7E" w:rsidRPr="002E5E5A" w:rsidRDefault="007B1D7E" w:rsidP="007B1D7E">
      <w:pPr>
        <w:pStyle w:val="Textkrper"/>
      </w:pPr>
      <w:r w:rsidRPr="002E5E5A">
        <w:t>Erstellt die Doppeladressierung nur für Ehepartner.</w:t>
      </w:r>
    </w:p>
    <w:p w14:paraId="725F14E1" w14:textId="77777777" w:rsidR="007B1D7E" w:rsidRPr="002E5E5A" w:rsidRDefault="007B1D7E" w:rsidP="007B1D7E">
      <w:pPr>
        <w:pStyle w:val="Textkrper"/>
        <w:rPr>
          <w:b/>
        </w:rPr>
      </w:pPr>
      <w:r w:rsidRPr="002E5E5A">
        <w:rPr>
          <w:b/>
        </w:rPr>
        <w:t>Ehe-</w:t>
      </w:r>
      <w:r w:rsidR="007A546A" w:rsidRPr="002E5E5A">
        <w:rPr>
          <w:b/>
        </w:rPr>
        <w:t xml:space="preserve"> und </w:t>
      </w:r>
      <w:r w:rsidRPr="002E5E5A">
        <w:rPr>
          <w:b/>
        </w:rPr>
        <w:t>Konkubinats</w:t>
      </w:r>
      <w:r w:rsidR="007A546A" w:rsidRPr="002E5E5A">
        <w:rPr>
          <w:b/>
        </w:rPr>
        <w:t>-/Wohn</w:t>
      </w:r>
      <w:r w:rsidRPr="002E5E5A">
        <w:rPr>
          <w:b/>
        </w:rPr>
        <w:t>partner</w:t>
      </w:r>
    </w:p>
    <w:p w14:paraId="44B0ECF4" w14:textId="77777777" w:rsidR="007B1D7E" w:rsidRPr="002E5E5A" w:rsidRDefault="007B1D7E" w:rsidP="007B1D7E">
      <w:pPr>
        <w:pStyle w:val="Textkrper"/>
      </w:pPr>
      <w:r w:rsidRPr="002E5E5A">
        <w:t>Gibt eine Doppeladressierung für Ehe- und auch Konkubinats</w:t>
      </w:r>
      <w:r w:rsidR="007A546A" w:rsidRPr="002E5E5A">
        <w:t>-/Wohn</w:t>
      </w:r>
      <w:r w:rsidRPr="002E5E5A">
        <w:t>partner aus.</w:t>
      </w:r>
    </w:p>
    <w:p w14:paraId="527F3829" w14:textId="77777777" w:rsidR="007B1D7E" w:rsidRPr="002E5E5A" w:rsidRDefault="007B1D7E" w:rsidP="007B1D7E">
      <w:pPr>
        <w:pStyle w:val="Textkrper"/>
      </w:pPr>
    </w:p>
    <w:p w14:paraId="759A6FD5" w14:textId="77777777" w:rsidR="007B1D7E" w:rsidRPr="002E5E5A" w:rsidRDefault="007B1D7E" w:rsidP="007B1D7E">
      <w:pPr>
        <w:pStyle w:val="berschriftweitere"/>
      </w:pPr>
      <w:r w:rsidRPr="002E5E5A">
        <w:t>Eigentümer-Doppeladressierung:</w:t>
      </w:r>
    </w:p>
    <w:p w14:paraId="40C130A5" w14:textId="77777777" w:rsidR="007B1D7E" w:rsidRPr="002E5E5A" w:rsidRDefault="007B1D7E" w:rsidP="007B1D7E">
      <w:pPr>
        <w:pStyle w:val="Textkrper"/>
      </w:pPr>
      <w:r w:rsidRPr="002E5E5A">
        <w:t xml:space="preserve">Werden mit einer Rechnung mehrere Objekte abgerechnet, wird das erste Objekt auf der Rechnung für die Ermittlung der Eigentümer herangezogen. Die Reihenfolge der Verträge wird im Fenster </w:t>
      </w:r>
      <w:r w:rsidRPr="002E5E5A">
        <w:rPr>
          <w:rStyle w:val="C1HJump"/>
        </w:rPr>
        <w:t>Sammelrechnung verwalten</w:t>
      </w:r>
      <w:r w:rsidRPr="002E5E5A">
        <w:t xml:space="preserve"> definiert.</w:t>
      </w:r>
    </w:p>
    <w:p w14:paraId="4E7403EE" w14:textId="77777777" w:rsidR="007B1D7E" w:rsidRPr="002E5E5A" w:rsidRDefault="007B1D7E" w:rsidP="007B1D7E">
      <w:pPr>
        <w:pStyle w:val="Textkrper"/>
        <w:rPr>
          <w:b/>
        </w:rPr>
      </w:pPr>
      <w:r w:rsidRPr="002E5E5A">
        <w:rPr>
          <w:b/>
        </w:rPr>
        <w:t>Ehepartner auch Eigentümer</w:t>
      </w:r>
    </w:p>
    <w:p w14:paraId="53C7A112" w14:textId="77777777" w:rsidR="007B1D7E" w:rsidRPr="002E5E5A" w:rsidRDefault="007B1D7E" w:rsidP="007B1D7E">
      <w:pPr>
        <w:pStyle w:val="Textkrper"/>
      </w:pPr>
      <w:r w:rsidRPr="002E5E5A">
        <w:t>Gibt nur eine Doppeladressierung aus, wenn der Ehepartner auch Eigentümer ist. Zusätzlich müssen auch die allgemeinen Bedingungen für die Doppeladressierung erfüllt sein.</w:t>
      </w:r>
    </w:p>
    <w:p w14:paraId="2C7B00B0" w14:textId="77777777" w:rsidR="007B1D7E" w:rsidRPr="002E5E5A" w:rsidRDefault="007B1D7E" w:rsidP="007B1D7E">
      <w:pPr>
        <w:pStyle w:val="Textkrper"/>
        <w:rPr>
          <w:b/>
        </w:rPr>
      </w:pPr>
      <w:r w:rsidRPr="002E5E5A">
        <w:rPr>
          <w:b/>
        </w:rPr>
        <w:t>Ehe-</w:t>
      </w:r>
      <w:r w:rsidR="007A546A" w:rsidRPr="002E5E5A">
        <w:rPr>
          <w:b/>
        </w:rPr>
        <w:t xml:space="preserve"> und </w:t>
      </w:r>
      <w:r w:rsidRPr="002E5E5A">
        <w:rPr>
          <w:b/>
        </w:rPr>
        <w:t>Konkubinats</w:t>
      </w:r>
      <w:r w:rsidR="007A546A" w:rsidRPr="002E5E5A">
        <w:rPr>
          <w:b/>
        </w:rPr>
        <w:t>-/Wohn</w:t>
      </w:r>
      <w:r w:rsidRPr="002E5E5A">
        <w:rPr>
          <w:b/>
        </w:rPr>
        <w:t>partner auch Eigentümer</w:t>
      </w:r>
    </w:p>
    <w:p w14:paraId="05D62EEA" w14:textId="77777777" w:rsidR="007B1D7E" w:rsidRPr="002E5E5A" w:rsidRDefault="007B1D7E" w:rsidP="007B1D7E">
      <w:pPr>
        <w:pStyle w:val="Textkrper"/>
      </w:pPr>
      <w:r w:rsidRPr="002E5E5A">
        <w:t>Gibt die Doppeladressierung bei Ehe- und auch Konkubinats</w:t>
      </w:r>
      <w:r w:rsidR="007A546A" w:rsidRPr="002E5E5A">
        <w:t>-/Wohn</w:t>
      </w:r>
      <w:r w:rsidRPr="002E5E5A">
        <w:t>partnern aus. Zusätzlich müssen auch hier die allgemeinen Bedingungen für die Doppeladressierung erfüllt sein.</w:t>
      </w:r>
    </w:p>
    <w:p w14:paraId="04D28BB9" w14:textId="77777777" w:rsidR="007B1D7E" w:rsidRPr="002E5E5A" w:rsidRDefault="007B1D7E" w:rsidP="007B1D7E">
      <w:pPr>
        <w:pStyle w:val="Textkrper"/>
      </w:pPr>
    </w:p>
    <w:p w14:paraId="1C46DAFA" w14:textId="77777777" w:rsidR="007B1D7E" w:rsidRPr="002E5E5A" w:rsidRDefault="007B1D7E" w:rsidP="007B1D7E">
      <w:pPr>
        <w:pStyle w:val="Textkrper"/>
      </w:pPr>
      <w:r w:rsidRPr="002E5E5A">
        <w:t xml:space="preserve">Anschauungsbeispiele zur Doppeladressierung finden Sie im Kapitel </w:t>
      </w:r>
      <w:r w:rsidRPr="002E5E5A">
        <w:rPr>
          <w:rStyle w:val="C1HJump"/>
        </w:rPr>
        <w:t>Rechnungsadressierung</w:t>
      </w:r>
      <w:r w:rsidRPr="002E5E5A">
        <w:t>.</w:t>
      </w:r>
    </w:p>
    <w:p w14:paraId="6D6F67C2" w14:textId="4AE0F263" w:rsidR="00C90694" w:rsidRPr="002E5E5A" w:rsidRDefault="00C90694" w:rsidP="00C90694">
      <w:pPr>
        <w:pStyle w:val="berschrift4"/>
      </w:pPr>
      <w:r w:rsidRPr="002E5E5A">
        <w:t>Geplante Rechnung an gleiche Adresse</w:t>
      </w:r>
    </w:p>
    <w:p w14:paraId="32BF8AF8" w14:textId="6EF33141" w:rsidR="00C90694" w:rsidRPr="002E5E5A" w:rsidRDefault="00D964FC" w:rsidP="00C90694">
      <w:pPr>
        <w:pStyle w:val="Textkrper"/>
      </w:pPr>
      <w:r w:rsidRPr="002E5E5A">
        <w:t>Es will verhindert werden, dass ein Kunde per gleichem Termin mehrere Couverts erhält. Bei gebietsweiser Fakturierung kommt dies relativ oft vor: Geplante Rechnungen aus anderen Gebieten werden übersehen und somit separat verschickt.</w:t>
      </w:r>
    </w:p>
    <w:p w14:paraId="02B57371" w14:textId="57B3FB4D" w:rsidR="00D964FC" w:rsidRPr="002E5E5A" w:rsidRDefault="00D964FC" w:rsidP="00C90694">
      <w:pPr>
        <w:pStyle w:val="Textkrper"/>
      </w:pPr>
      <w:r w:rsidRPr="002E5E5A">
        <w:t xml:space="preserve">Beim </w:t>
      </w:r>
      <w:r w:rsidRPr="002E5E5A">
        <w:rPr>
          <w:rStyle w:val="C1HJump"/>
        </w:rPr>
        <w:t>Fakturierungsschritt Berechnen</w:t>
      </w:r>
      <w:r w:rsidRPr="002E5E5A">
        <w:t xml:space="preserve"> wird dazu die Einstellung </w:t>
      </w:r>
      <w:r w:rsidRPr="002E5E5A">
        <w:rPr>
          <w:b/>
        </w:rPr>
        <w:t>Geplante Rechnung an gleiche Adresse</w:t>
      </w:r>
      <w:r w:rsidRPr="002E5E5A">
        <w:t xml:space="preserve"> bereitgestellt.</w:t>
      </w:r>
    </w:p>
    <w:p w14:paraId="17135C4D" w14:textId="6F691674" w:rsidR="00D964FC" w:rsidRPr="002E5E5A" w:rsidRDefault="00D964FC" w:rsidP="00C90694">
      <w:pPr>
        <w:pStyle w:val="Textkrper"/>
      </w:pPr>
      <w:r w:rsidRPr="002E5E5A">
        <w:t>Folgende Wert</w:t>
      </w:r>
      <w:r w:rsidR="0049458A" w:rsidRPr="002E5E5A">
        <w:t>e</w:t>
      </w:r>
      <w:r w:rsidRPr="002E5E5A">
        <w:t xml:space="preserve"> sind möglich:</w:t>
      </w:r>
    </w:p>
    <w:p w14:paraId="5CC8B5E3" w14:textId="70CBC67F" w:rsidR="00D964FC" w:rsidRPr="002E5E5A" w:rsidRDefault="00D964FC" w:rsidP="00107363">
      <w:pPr>
        <w:pStyle w:val="Textkrper"/>
        <w:numPr>
          <w:ilvl w:val="0"/>
          <w:numId w:val="51"/>
        </w:numPr>
      </w:pPr>
      <w:r w:rsidRPr="002E5E5A">
        <w:rPr>
          <w:b/>
          <w:bCs/>
        </w:rPr>
        <w:t>Prüfung innerhalb Fakturierungslauf</w:t>
      </w:r>
      <w:r w:rsidRPr="002E5E5A">
        <w:rPr>
          <w:b/>
          <w:bCs/>
        </w:rPr>
        <w:br/>
      </w:r>
      <w:r w:rsidRPr="002E5E5A">
        <w:rPr>
          <w:bCs/>
        </w:rPr>
        <w:t>Es wird geprüft, ob in diesem Fakturierungslauf geplante Rechnungen mit gleicher Adresse und gleichem Termin vorhanden sind.</w:t>
      </w:r>
    </w:p>
    <w:p w14:paraId="69E69AAF" w14:textId="4E00EE00" w:rsidR="00D964FC" w:rsidRPr="002E5E5A" w:rsidRDefault="00D964FC" w:rsidP="00107363">
      <w:pPr>
        <w:pStyle w:val="Textkrper"/>
        <w:numPr>
          <w:ilvl w:val="0"/>
          <w:numId w:val="51"/>
        </w:numPr>
      </w:pPr>
      <w:r w:rsidRPr="002E5E5A">
        <w:rPr>
          <w:b/>
          <w:bCs/>
        </w:rPr>
        <w:t>Prüfung übergreifend</w:t>
      </w:r>
      <w:r w:rsidRPr="002E5E5A">
        <w:rPr>
          <w:b/>
          <w:bCs/>
        </w:rPr>
        <w:br/>
      </w:r>
      <w:r w:rsidRPr="002E5E5A">
        <w:rPr>
          <w:bCs/>
        </w:rPr>
        <w:t>Es wird geprüft, ob allgemein geplante Rechnungen mit gleicher Adresse und gleichem Termin vorhanden sind.</w:t>
      </w:r>
    </w:p>
    <w:p w14:paraId="58A6CF75" w14:textId="77777777" w:rsidR="00D964FC" w:rsidRPr="002E5E5A" w:rsidRDefault="00D964FC" w:rsidP="00D964FC">
      <w:pPr>
        <w:pStyle w:val="Datenfeldbeschreibung"/>
        <w:ind w:left="0"/>
      </w:pPr>
    </w:p>
    <w:p w14:paraId="2933588C" w14:textId="63E62FD6" w:rsidR="00D03EF6" w:rsidRPr="002E5E5A" w:rsidRDefault="00D964FC" w:rsidP="00D964FC">
      <w:pPr>
        <w:pStyle w:val="Datenfeldbeschreibung"/>
        <w:ind w:left="0"/>
      </w:pPr>
      <w:r w:rsidRPr="002E5E5A">
        <w:t>Findet die Prüfung solche Rechnungen, werden diese nicht erstellt und ein Hinweis ins Fehlerjournal geschrieben.</w:t>
      </w:r>
    </w:p>
    <w:p w14:paraId="31D8AA4F" w14:textId="7DFE0706" w:rsidR="00D03EF6" w:rsidRPr="002E5E5A" w:rsidRDefault="00D03EF6" w:rsidP="00D964FC">
      <w:pPr>
        <w:pStyle w:val="Datenfeldbeschreibung"/>
        <w:ind w:left="0"/>
      </w:pPr>
      <w:r w:rsidRPr="002E5E5A">
        <w:t xml:space="preserve">Je nachdem wie fakturiert wird, gibt es </w:t>
      </w:r>
      <w:r w:rsidR="00EC43F3" w:rsidRPr="002E5E5A">
        <w:t>verschiedene</w:t>
      </w:r>
      <w:r w:rsidRPr="002E5E5A">
        <w:t xml:space="preserve"> Gründe wie solche Fälle entstehen können</w:t>
      </w:r>
      <w:r w:rsidR="00EC43F3" w:rsidRPr="002E5E5A">
        <w:t xml:space="preserve"> und verschiedene Lösungswege.</w:t>
      </w:r>
    </w:p>
    <w:p w14:paraId="087A909B" w14:textId="77777777" w:rsidR="00D03EF6" w:rsidRPr="002E5E5A" w:rsidRDefault="00D03EF6" w:rsidP="00D964FC">
      <w:pPr>
        <w:pStyle w:val="Datenfeldbeschreibung"/>
        <w:ind w:left="0"/>
      </w:pPr>
    </w:p>
    <w:p w14:paraId="4F77EB4B" w14:textId="26D7EE38" w:rsidR="00C9359C" w:rsidRPr="002E5E5A" w:rsidRDefault="002873E6" w:rsidP="00D964FC">
      <w:pPr>
        <w:pStyle w:val="Datenfeldbeschreibung"/>
        <w:ind w:left="0"/>
      </w:pPr>
      <w:r>
        <w:rPr>
          <w:noProof/>
        </w:rPr>
        <w:lastRenderedPageBreak/>
        <w:drawing>
          <wp:inline distT="0" distB="0" distL="0" distR="0" wp14:anchorId="4093FF8C" wp14:editId="12501F92">
            <wp:extent cx="9258300" cy="4781550"/>
            <wp:effectExtent l="0" t="0" r="0" b="0"/>
            <wp:docPr id="75" name="Bild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9258300" cy="4781550"/>
                    </a:xfrm>
                    <a:prstGeom prst="rect">
                      <a:avLst/>
                    </a:prstGeom>
                    <a:noFill/>
                    <a:ln>
                      <a:noFill/>
                    </a:ln>
                  </pic:spPr>
                </pic:pic>
              </a:graphicData>
            </a:graphic>
          </wp:inline>
        </w:drawing>
      </w:r>
    </w:p>
    <w:p w14:paraId="654B6715" w14:textId="77777777" w:rsidR="007B1D7E" w:rsidRPr="002E5E5A" w:rsidRDefault="007B1D7E" w:rsidP="007B1D7E">
      <w:pPr>
        <w:pStyle w:val="berschrift3"/>
      </w:pPr>
      <w:r w:rsidRPr="002E5E5A">
        <w:t>Abrechnungen zurückstellen / zusammenfassen</w:t>
      </w:r>
    </w:p>
    <w:p w14:paraId="18BE8EA9" w14:textId="31CA8AC2" w:rsidR="007B1D7E" w:rsidRPr="002E5E5A" w:rsidRDefault="007B1D7E" w:rsidP="007B1D7E">
      <w:pPr>
        <w:pStyle w:val="Textkrper"/>
        <w:rPr>
          <w:lang w:bidi="he-IL"/>
        </w:rPr>
      </w:pPr>
      <w:r w:rsidRPr="002E5E5A">
        <w:rPr>
          <w:lang w:bidi="he-IL"/>
        </w:rPr>
        <w:t xml:space="preserve">Es gibt im </w:t>
      </w:r>
      <w:r w:rsidR="00394C57">
        <w:rPr>
          <w:lang w:bidi="he-IL"/>
        </w:rPr>
        <w:t>is-e</w:t>
      </w:r>
      <w:r w:rsidRPr="002E5E5A">
        <w:rPr>
          <w:lang w:bidi="he-IL"/>
        </w:rPr>
        <w:t xml:space="preserve"> die Möglichkeit Rechnungen aus diversen Gründen </w:t>
      </w:r>
      <w:r w:rsidRPr="002E5E5A">
        <w:rPr>
          <w:b/>
          <w:lang w:bidi="he-IL"/>
        </w:rPr>
        <w:t>zusammenzufassen</w:t>
      </w:r>
      <w:r w:rsidRPr="002E5E5A">
        <w:rPr>
          <w:lang w:bidi="he-IL"/>
        </w:rPr>
        <w:t xml:space="preserve">. Dazu wird eine Abrechnung </w:t>
      </w:r>
      <w:r w:rsidRPr="002E5E5A">
        <w:rPr>
          <w:b/>
          <w:lang w:bidi="he-IL"/>
        </w:rPr>
        <w:t>zurückgestellt</w:t>
      </w:r>
      <w:r w:rsidRPr="002E5E5A">
        <w:rPr>
          <w:lang w:bidi="he-IL"/>
        </w:rPr>
        <w:t xml:space="preserve">. Eine solche Abrechnung wird nur berechnet aber noch nicht weiterverarbeitet. Bei einer späteren Rechnung wird diese Rechnung dann </w:t>
      </w:r>
      <w:r w:rsidRPr="002E5E5A">
        <w:rPr>
          <w:b/>
          <w:lang w:bidi="he-IL"/>
        </w:rPr>
        <w:t>integriert</w:t>
      </w:r>
      <w:r w:rsidRPr="002E5E5A">
        <w:rPr>
          <w:lang w:bidi="he-IL"/>
        </w:rPr>
        <w:t xml:space="preserve"> und die ursprüngliche Rechnung gelöscht.</w:t>
      </w:r>
    </w:p>
    <w:p w14:paraId="6173B0CD" w14:textId="77777777" w:rsidR="007B1D7E" w:rsidRPr="002E5E5A" w:rsidRDefault="007B1D7E" w:rsidP="007B1D7E">
      <w:pPr>
        <w:pStyle w:val="Textkrper"/>
        <w:rPr>
          <w:lang w:bidi="he-IL"/>
        </w:rPr>
      </w:pPr>
      <w:r w:rsidRPr="002E5E5A">
        <w:rPr>
          <w:lang w:bidi="he-IL"/>
        </w:rPr>
        <w:t>Akontorechnungen werden nicht zurückgestellt. Sie werden gelöscht, sofern sie die Kriterien erfüllen.</w:t>
      </w:r>
    </w:p>
    <w:p w14:paraId="2E528649" w14:textId="77777777" w:rsidR="007B1D7E" w:rsidRPr="002E5E5A" w:rsidRDefault="007B1D7E" w:rsidP="007B1D7E">
      <w:pPr>
        <w:pStyle w:val="Textkrper"/>
        <w:rPr>
          <w:lang w:bidi="he-IL"/>
        </w:rPr>
      </w:pPr>
      <w:r w:rsidRPr="002E5E5A">
        <w:rPr>
          <w:lang w:bidi="he-IL"/>
        </w:rPr>
        <w:t>Eine letztmalige Rechnung einer Sammelrechnung wird jedoch nie zurückgestellt.</w:t>
      </w:r>
    </w:p>
    <w:p w14:paraId="2EF661E2" w14:textId="77777777" w:rsidR="007B1D7E" w:rsidRPr="002E5E5A" w:rsidRDefault="007B1D7E" w:rsidP="007B1D7E">
      <w:pPr>
        <w:pStyle w:val="Textkrper"/>
        <w:rPr>
          <w:lang w:bidi="he-IL"/>
        </w:rPr>
      </w:pPr>
      <w:r w:rsidRPr="002E5E5A">
        <w:rPr>
          <w:lang w:bidi="he-IL"/>
        </w:rPr>
        <w:t xml:space="preserve">Zurückgestellte Rechnungen können durch den Benutzer manuell auch wieder zur Weiterverarbeitung freigegeben werden. Siehe dazu </w:t>
      </w:r>
      <w:r w:rsidRPr="002E5E5A">
        <w:rPr>
          <w:rStyle w:val="C1HJump"/>
        </w:rPr>
        <w:t>Rechnungs-Info</w:t>
      </w:r>
    </w:p>
    <w:p w14:paraId="3D15D9E4" w14:textId="77777777" w:rsidR="007B1D7E" w:rsidRPr="002E5E5A" w:rsidRDefault="007B1D7E" w:rsidP="007B1D7E">
      <w:pPr>
        <w:pStyle w:val="Textkrper"/>
      </w:pPr>
      <w:r w:rsidRPr="002E5E5A">
        <w:t xml:space="preserve">Sämtliche Einstellungen dazu erfolgen auf der Rechnungsart im </w:t>
      </w:r>
      <w:r w:rsidRPr="002E5E5A">
        <w:rPr>
          <w:rStyle w:val="C1HJump"/>
        </w:rPr>
        <w:t>Register Berechnung</w:t>
      </w:r>
      <w:r w:rsidRPr="002E5E5A">
        <w:t>.</w:t>
      </w:r>
    </w:p>
    <w:p w14:paraId="0A54E1EA" w14:textId="77777777" w:rsidR="007B1D7E" w:rsidRPr="002E5E5A" w:rsidRDefault="007B1D7E" w:rsidP="007B1D7E">
      <w:pPr>
        <w:pStyle w:val="Textkrper"/>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7B1D7E" w:rsidRPr="002E5E5A" w14:paraId="2BE9C1A0" w14:textId="77777777" w:rsidTr="002F5FCF">
        <w:tc>
          <w:tcPr>
            <w:tcW w:w="1001" w:type="dxa"/>
            <w:hideMark/>
          </w:tcPr>
          <w:p w14:paraId="756B7890" w14:textId="7F0A7A72" w:rsidR="007B1D7E" w:rsidRPr="002E5E5A" w:rsidRDefault="002F5FCF">
            <w:pPr>
              <w:pStyle w:val="Textkrper"/>
            </w:pPr>
            <w:r>
              <w:rPr>
                <w:noProof/>
              </w:rPr>
              <w:drawing>
                <wp:inline distT="0" distB="0" distL="0" distR="0" wp14:anchorId="500866B7" wp14:editId="6D596BB2">
                  <wp:extent cx="356717" cy="356717"/>
                  <wp:effectExtent l="0" t="0" r="0" b="5715"/>
                  <wp:docPr id="284" name="Grafik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6979" cy="366979"/>
                          </a:xfrm>
                          <a:prstGeom prst="rect">
                            <a:avLst/>
                          </a:prstGeom>
                          <a:noFill/>
                          <a:ln>
                            <a:noFill/>
                          </a:ln>
                        </pic:spPr>
                      </pic:pic>
                    </a:graphicData>
                  </a:graphic>
                </wp:inline>
              </w:drawing>
            </w:r>
            <w:r w:rsidR="007B1D7E" w:rsidRPr="002E5E5A">
              <w:rPr>
                <w:lang w:eastAsia="de-DE"/>
              </w:rPr>
              <w:t>  </w:t>
            </w:r>
          </w:p>
        </w:tc>
        <w:tc>
          <w:tcPr>
            <w:tcW w:w="8079" w:type="dxa"/>
            <w:hideMark/>
          </w:tcPr>
          <w:p w14:paraId="36FD331C" w14:textId="77777777" w:rsidR="007B1D7E" w:rsidRPr="002E5E5A" w:rsidRDefault="007B1D7E">
            <w:pPr>
              <w:pStyle w:val="Textkrper"/>
            </w:pPr>
            <w:r w:rsidRPr="002E5E5A">
              <w:t>Eine Abrechnung kann auch zurückgestellt werden, wenn auf einer Sammelrechnung alle Vertragspartner letztmalig abgerechnet werden, jedoch nicht zum selben Zeitpunkt.</w:t>
            </w:r>
          </w:p>
          <w:p w14:paraId="2A9E8A52" w14:textId="77777777" w:rsidR="007B1D7E" w:rsidRPr="002E5E5A" w:rsidRDefault="007B1D7E">
            <w:pPr>
              <w:pStyle w:val="Textkrper"/>
            </w:pPr>
            <w:r w:rsidRPr="002E5E5A">
              <w:t xml:space="preserve">Dazu gibt es den </w:t>
            </w:r>
            <w:r w:rsidRPr="002E5E5A">
              <w:rPr>
                <w:rStyle w:val="C1HJump"/>
              </w:rPr>
              <w:t>ID Parameter 113</w:t>
            </w:r>
            <w:r w:rsidRPr="002E5E5A">
              <w:t>. Er ist standardmässig auf Ja gesetzt.</w:t>
            </w:r>
          </w:p>
          <w:p w14:paraId="1F2D3AC4" w14:textId="77777777" w:rsidR="007B1D7E" w:rsidRPr="002E5E5A" w:rsidRDefault="007B1D7E">
            <w:pPr>
              <w:pStyle w:val="Textkrper"/>
            </w:pPr>
            <w:r w:rsidRPr="002E5E5A">
              <w:t>Beispiel:</w:t>
            </w:r>
          </w:p>
          <w:p w14:paraId="253435EA" w14:textId="77777777" w:rsidR="007B1D7E" w:rsidRPr="002E5E5A" w:rsidRDefault="007B1D7E">
            <w:pPr>
              <w:pStyle w:val="Textkrper"/>
            </w:pPr>
            <w:r w:rsidRPr="002E5E5A">
              <w:t xml:space="preserve">Terminläufe: 01.01. – 31.12. </w:t>
            </w:r>
            <w:r w:rsidRPr="002E5E5A">
              <w:sym w:font="Wingdings" w:char="F0E0"/>
            </w:r>
            <w:r w:rsidRPr="002E5E5A">
              <w:t xml:space="preserve"> Wasser / 01.01. – 30.06. und 01.07. – 31.12. </w:t>
            </w:r>
            <w:r w:rsidRPr="002E5E5A">
              <w:sym w:font="Wingdings" w:char="F0E0"/>
            </w:r>
            <w:r w:rsidRPr="002E5E5A">
              <w:t xml:space="preserve"> Strom</w:t>
            </w:r>
            <w:r w:rsidRPr="002E5E5A">
              <w:br/>
              <w:t>Vertragspartnerwechsel: 15.01. (sämtliche Vertragspartner der Sammelrechnung)</w:t>
            </w:r>
            <w:r w:rsidRPr="002E5E5A">
              <w:br/>
              <w:t>Karenztage Auszug: 20</w:t>
            </w:r>
          </w:p>
          <w:p w14:paraId="5F051B23" w14:textId="77777777" w:rsidR="007B1D7E" w:rsidRPr="002E5E5A" w:rsidRDefault="007B1D7E">
            <w:pPr>
              <w:pStyle w:val="Textkrper"/>
            </w:pPr>
            <w:r w:rsidRPr="002E5E5A">
              <w:t>Bei der Berechnung von Strom/Wasser per 31.12. wird die Abrechnung zurückgestellt, weil die Anzahl Tage bis zum Auszug weniger sind als die Karenztage.</w:t>
            </w:r>
          </w:p>
          <w:p w14:paraId="61EEF257" w14:textId="77777777" w:rsidR="007B1D7E" w:rsidRPr="002E5E5A" w:rsidRDefault="007B1D7E">
            <w:pPr>
              <w:pStyle w:val="Textkrper"/>
            </w:pPr>
            <w:r w:rsidRPr="002E5E5A">
              <w:lastRenderedPageBreak/>
              <w:t>Bei der Berechnung von Strom per 30.06. (Auszüger Selektion) wird normal von 01.01. – 15.01. gerechnet. Über die Sammelrechnung wird die zurückgestellte Rechnung integriert und die alte Rechnung gelöscht. Weil jedoch auf der Sammelrechnung alle Vertragspartner Gültig-Bis gesetzt sind, jedoch noch nicht alle bis zum Gültig-Bis-Datum abgerechnet sind, wird die Abrechnung wieder zurückgestellt.</w:t>
            </w:r>
          </w:p>
          <w:p w14:paraId="26D3F1A3" w14:textId="77777777" w:rsidR="007B1D7E" w:rsidRPr="002E5E5A" w:rsidRDefault="007B1D7E">
            <w:pPr>
              <w:pStyle w:val="Textkrper"/>
            </w:pPr>
            <w:r w:rsidRPr="002E5E5A">
              <w:t>Bei der Berechnung von Strom/Wasser per 31.12. (Auszüger Selektion) wird das Wasser normal von 01.01. – 15.01. gerechnet. Über die Sammelrechnung wird die zurückgestellte Rechnung integriert und die alte Rechnung gelöscht. Weil nun alle Vertragspartner vollständig abgerechnet sind, wird diese Rechnung nicht mehr zurückgestellt.</w:t>
            </w:r>
          </w:p>
        </w:tc>
      </w:tr>
    </w:tbl>
    <w:p w14:paraId="41B5CE92" w14:textId="77777777" w:rsidR="007B1D7E" w:rsidRPr="002E5E5A" w:rsidRDefault="007B1D7E" w:rsidP="007B1D7E">
      <w:pPr>
        <w:pStyle w:val="Textkrper"/>
      </w:pPr>
    </w:p>
    <w:p w14:paraId="76C2A0C3" w14:textId="77777777" w:rsidR="007B1D7E" w:rsidRPr="002E5E5A" w:rsidRDefault="007B1D7E" w:rsidP="007B1D7E">
      <w:pPr>
        <w:pStyle w:val="berschrift3"/>
      </w:pPr>
      <w:r w:rsidRPr="002E5E5A">
        <w:t>Vergleichsverbrauch Rechnung</w:t>
      </w:r>
    </w:p>
    <w:p w14:paraId="239E3DFF" w14:textId="77777777" w:rsidR="007B1D7E" w:rsidRPr="002E5E5A" w:rsidRDefault="007B1D7E" w:rsidP="007B1D7E">
      <w:pPr>
        <w:pStyle w:val="Textkrper"/>
      </w:pPr>
      <w:r w:rsidRPr="002E5E5A">
        <w:t>Damit der Kunde auf der Energierechnung sieht, wie sein Verbrauchsverhalten aussieht resp. ob er mehr oder weniger Energie bezogen hat, kann auf der Rechnung ein Verbrauchsvergleich angedruckt werden.</w:t>
      </w:r>
    </w:p>
    <w:p w14:paraId="08BD1B82" w14:textId="77777777" w:rsidR="007B1D7E" w:rsidRPr="002E5E5A" w:rsidRDefault="007B1D7E" w:rsidP="007B1D7E">
      <w:pPr>
        <w:pStyle w:val="Textkrper"/>
      </w:pPr>
      <w:r w:rsidRPr="002E5E5A">
        <w:t>Beim Berechnen der Energierechnungen werden die Verbräuche der Vorperioden ermittelt (Vergleichsverbräuche). Dies erfolgt, sobald in der Rechnungsart im Datenfeld „</w:t>
      </w:r>
      <w:r w:rsidRPr="002E5E5A">
        <w:rPr>
          <w:b/>
          <w:bCs/>
        </w:rPr>
        <w:t>Anzahl Vorperioden</w:t>
      </w:r>
      <w:r w:rsidRPr="002E5E5A">
        <w:t xml:space="preserve">“ ein Wert grösser 0 erfasst wurde. Datenfeldbeschreibung siehe </w:t>
      </w:r>
      <w:r w:rsidRPr="002E5E5A">
        <w:rPr>
          <w:rStyle w:val="C1HJump"/>
        </w:rPr>
        <w:t>Rechnungsart verwalten</w:t>
      </w:r>
      <w:r w:rsidRPr="002E5E5A">
        <w:t>.</w:t>
      </w:r>
    </w:p>
    <w:p w14:paraId="59D502B9" w14:textId="77777777" w:rsidR="007B1D7E" w:rsidRPr="002E5E5A" w:rsidRDefault="007B1D7E" w:rsidP="007B1D7E">
      <w:pPr>
        <w:pStyle w:val="Textkrper"/>
      </w:pPr>
      <w:r w:rsidRPr="002E5E5A">
        <w:t>Als Vorperiode gilt der analoge Zeitraum im Vorjahr. Somit wird z.B. für die aktuelle Sommerabrechnung vom 01.04.-30.09.2003 als 1. Vorperiode die Abrechnung vom 01.04.-30.09.2002 als Vergleich herangezogen.</w:t>
      </w:r>
    </w:p>
    <w:p w14:paraId="5BD64B65" w14:textId="77777777" w:rsidR="007B1D7E" w:rsidRPr="002E5E5A" w:rsidRDefault="007B1D7E" w:rsidP="007B1D7E">
      <w:pPr>
        <w:pStyle w:val="Textkrper"/>
      </w:pPr>
      <w:r w:rsidRPr="002E5E5A">
        <w:t>Grafisches Beispiel bei Vergleich mit 2 Vorperioden:</w:t>
      </w:r>
    </w:p>
    <w:p w14:paraId="471759E0" w14:textId="23DA61E1" w:rsidR="007B1D7E" w:rsidRPr="002E5E5A" w:rsidRDefault="002873E6" w:rsidP="007B1D7E">
      <w:pPr>
        <w:pStyle w:val="Textkrper"/>
      </w:pPr>
      <w:r>
        <w:rPr>
          <w:noProof/>
        </w:rPr>
        <w:drawing>
          <wp:inline distT="0" distB="0" distL="0" distR="0" wp14:anchorId="6A6C8570" wp14:editId="4906C5AD">
            <wp:extent cx="4181475" cy="2867025"/>
            <wp:effectExtent l="0" t="0" r="0" b="0"/>
            <wp:docPr id="73" name="Bild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181475" cy="2867025"/>
                    </a:xfrm>
                    <a:prstGeom prst="rect">
                      <a:avLst/>
                    </a:prstGeom>
                    <a:noFill/>
                    <a:ln>
                      <a:noFill/>
                    </a:ln>
                  </pic:spPr>
                </pic:pic>
              </a:graphicData>
            </a:graphic>
          </wp:inline>
        </w:drawing>
      </w:r>
    </w:p>
    <w:p w14:paraId="65DFCDB3" w14:textId="77777777" w:rsidR="007B1D7E" w:rsidRPr="002E5E5A" w:rsidRDefault="007B1D7E" w:rsidP="007B1D7E">
      <w:pPr>
        <w:pStyle w:val="Textkrper"/>
      </w:pPr>
      <w:r w:rsidRPr="002E5E5A">
        <w:t>Vergleichsverbräuche werden für Rechnungspositionen erstellt, deren Verrechnungstypen folgende Messarten haben:</w:t>
      </w:r>
    </w:p>
    <w:p w14:paraId="55E3385F" w14:textId="77777777" w:rsidR="007B1D7E" w:rsidRPr="002E5E5A" w:rsidRDefault="007B1D7E" w:rsidP="007B1D7E">
      <w:pPr>
        <w:pStyle w:val="Textkrper"/>
      </w:pPr>
      <w:r w:rsidRPr="002E5E5A">
        <w:t>1 = Verbrauch</w:t>
      </w:r>
      <w:r w:rsidRPr="002E5E5A">
        <w:br/>
        <w:t>2 = Blindstrom</w:t>
      </w:r>
      <w:r w:rsidRPr="002E5E5A">
        <w:br/>
        <w:t>3 = Leistungsspitzen</w:t>
      </w:r>
      <w:r w:rsidRPr="002E5E5A">
        <w:br/>
        <w:t>4 = Leistung mit Rückstellung</w:t>
      </w:r>
    </w:p>
    <w:p w14:paraId="08F68761" w14:textId="77777777" w:rsidR="007B1D7E" w:rsidRPr="002E5E5A" w:rsidRDefault="007B1D7E" w:rsidP="007B1D7E">
      <w:pPr>
        <w:pStyle w:val="Textkrper"/>
      </w:pPr>
      <w:r w:rsidRPr="002E5E5A">
        <w:t>Für andere Rechnungspositionen können keine Vergleichsverbräuche erstellt werden.</w:t>
      </w:r>
    </w:p>
    <w:tbl>
      <w:tblPr>
        <w:tblW w:w="9075" w:type="dxa"/>
        <w:tblLayout w:type="fixed"/>
        <w:tblCellMar>
          <w:left w:w="0" w:type="dxa"/>
          <w:right w:w="0" w:type="dxa"/>
        </w:tblCellMar>
        <w:tblLook w:val="04A0" w:firstRow="1" w:lastRow="0" w:firstColumn="1" w:lastColumn="0" w:noHBand="0" w:noVBand="1"/>
      </w:tblPr>
      <w:tblGrid>
        <w:gridCol w:w="1000"/>
        <w:gridCol w:w="8075"/>
      </w:tblGrid>
      <w:tr w:rsidR="007B1D7E" w:rsidRPr="002E5E5A" w14:paraId="02F25729" w14:textId="77777777" w:rsidTr="002F5FCF">
        <w:tc>
          <w:tcPr>
            <w:tcW w:w="1001" w:type="dxa"/>
            <w:hideMark/>
          </w:tcPr>
          <w:p w14:paraId="74B4592B" w14:textId="1BBD2414" w:rsidR="007B1D7E" w:rsidRPr="002E5E5A" w:rsidRDefault="002F5FCF">
            <w:pPr>
              <w:pStyle w:val="Textkrper"/>
            </w:pPr>
            <w:r>
              <w:rPr>
                <w:noProof/>
              </w:rPr>
              <w:drawing>
                <wp:inline distT="0" distB="0" distL="0" distR="0" wp14:anchorId="421DD354" wp14:editId="0D4122F9">
                  <wp:extent cx="361740" cy="361740"/>
                  <wp:effectExtent l="0" t="0" r="635" b="635"/>
                  <wp:docPr id="285" name="Grafik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6640" cy="376640"/>
                          </a:xfrm>
                          <a:prstGeom prst="rect">
                            <a:avLst/>
                          </a:prstGeom>
                          <a:noFill/>
                          <a:ln>
                            <a:noFill/>
                          </a:ln>
                        </pic:spPr>
                      </pic:pic>
                    </a:graphicData>
                  </a:graphic>
                </wp:inline>
              </w:drawing>
            </w:r>
            <w:r w:rsidR="007B1D7E" w:rsidRPr="002E5E5A">
              <w:rPr>
                <w:lang w:eastAsia="de-DE"/>
              </w:rPr>
              <w:t>  </w:t>
            </w:r>
          </w:p>
        </w:tc>
        <w:tc>
          <w:tcPr>
            <w:tcW w:w="8079" w:type="dxa"/>
            <w:hideMark/>
          </w:tcPr>
          <w:p w14:paraId="45CDCB05" w14:textId="77777777" w:rsidR="007B1D7E" w:rsidRPr="002E5E5A" w:rsidRDefault="007B1D7E">
            <w:pPr>
              <w:pStyle w:val="Textkrper"/>
            </w:pPr>
            <w:r w:rsidRPr="002E5E5A">
              <w:t>Auch für Energieleistung können also Vergleichswerte ermittelt werden. Der Einfachheit halber sprechen wir auch bei Leistung von Vergleichsverbräuchen, obwohl es sich dabei nicht um Verbräuche handelt.</w:t>
            </w:r>
          </w:p>
        </w:tc>
      </w:tr>
    </w:tbl>
    <w:p w14:paraId="2606794B" w14:textId="44FCB0DC" w:rsidR="007B1D7E" w:rsidRPr="002E5E5A" w:rsidRDefault="007B1D7E" w:rsidP="007B1D7E">
      <w:pPr>
        <w:pStyle w:val="Textkrper"/>
      </w:pPr>
      <w:r w:rsidRPr="002E5E5A">
        <w:lastRenderedPageBreak/>
        <w:t xml:space="preserve">Ein Vergleichsverbrauch wird nur gespeichert wenn die gesamte Vorperiode und die aktuelle Periode mit </w:t>
      </w:r>
      <w:r w:rsidR="00394C57">
        <w:t>is-e</w:t>
      </w:r>
      <w:r w:rsidRPr="002E5E5A">
        <w:t xml:space="preserve"> abgerechnet wurden. Der Vergleich geschieht anhand der Basis der Rechnungspositionen und nicht anhand der einzelnen Messwerte/Verbräuche. </w:t>
      </w:r>
    </w:p>
    <w:p w14:paraId="6167EAF8" w14:textId="77777777" w:rsidR="007B1D7E" w:rsidRPr="002E5E5A" w:rsidRDefault="007B1D7E" w:rsidP="007B1D7E">
      <w:pPr>
        <w:pStyle w:val="Textkrper"/>
      </w:pPr>
      <w:r w:rsidRPr="002E5E5A">
        <w:t>Mittels Parametrierung des Kontrollkästchens ‚Vertragsübergreifend’ in der Rechnungsart kann gesteuert werden, ob direkt nach Vertragswechseln (z.B. Tarifwechsel) der Vorperiodenverbrauch ermittelt werden soll oder nicht.</w:t>
      </w:r>
    </w:p>
    <w:p w14:paraId="6AAE09D4" w14:textId="77777777" w:rsidR="007B1D7E" w:rsidRPr="002E5E5A" w:rsidRDefault="007B1D7E" w:rsidP="007B1D7E">
      <w:pPr>
        <w:pStyle w:val="Textkrper"/>
      </w:pPr>
      <w:r w:rsidRPr="002E5E5A">
        <w:t>Generell gilt, dass Vergleichsverbräuche nur innerhalb desselben Vertragspartner-Subjektes ausgewiesen werden (d.h. es werden zum Beispiel keine Verbräuche des Vormieters ausgewiesen).</w:t>
      </w:r>
    </w:p>
    <w:p w14:paraId="31BBECC6" w14:textId="77777777" w:rsidR="007B1D7E" w:rsidRPr="002E5E5A" w:rsidRDefault="007B1D7E" w:rsidP="007B1D7E">
      <w:pPr>
        <w:pStyle w:val="Textkrper"/>
      </w:pPr>
      <w:r w:rsidRPr="002E5E5A">
        <w:t>Ein Verbrauchsvergleich über 2 Vorperioden kann z.B. folgendermassen aussehen:</w:t>
      </w:r>
    </w:p>
    <w:p w14:paraId="11772AD8" w14:textId="77777777" w:rsidR="007B1D7E" w:rsidRPr="002E5E5A" w:rsidRDefault="007B1D7E" w:rsidP="007B1D7E">
      <w:pPr>
        <w:pStyle w:val="Textkrper"/>
      </w:pPr>
      <w:r w:rsidRPr="002E5E5A">
        <w:object w:dxaOrig="5940" w:dyaOrig="765" w14:anchorId="233A8B47">
          <v:shape id="_x0000_i1055" type="#_x0000_t75" style="width:295.5pt;height:36pt" o:ole="">
            <v:imagedata r:id="rId80" o:title=""/>
          </v:shape>
          <o:OLEObject Type="Embed" ProgID="Word.Picture.8" ShapeID="_x0000_i1055" DrawAspect="Content" ObjectID="_1643641336" r:id="rId81"/>
        </w:object>
      </w:r>
    </w:p>
    <w:p w14:paraId="23B35BD0" w14:textId="77777777" w:rsidR="007B1D7E" w:rsidRPr="002E5E5A" w:rsidRDefault="007B1D7E" w:rsidP="007B1D7E">
      <w:pPr>
        <w:pStyle w:val="Textkrper"/>
      </w:pPr>
      <w:r w:rsidRPr="002E5E5A">
        <w:t>Die Reihenfolge der Leistungsarten (Verrechnungstypen) entspricht der Reihenfolge der Rechnungspositionen. Werden mehrere Vorperiodenverbräuche aufgelistet, so werden diese nach Datum aufsteigend sortiert.</w:t>
      </w:r>
    </w:p>
    <w:p w14:paraId="32D60F02" w14:textId="77777777" w:rsidR="0069263C" w:rsidRPr="002E5E5A" w:rsidRDefault="0069263C" w:rsidP="0069263C">
      <w:pPr>
        <w:pStyle w:val="berschrift3"/>
      </w:pPr>
      <w:r w:rsidRPr="002E5E5A">
        <w:t>Produktionsanlagen</w:t>
      </w:r>
    </w:p>
    <w:p w14:paraId="590A8E66" w14:textId="77777777" w:rsidR="0069263C" w:rsidRPr="002E5E5A" w:rsidRDefault="0069263C" w:rsidP="0069263C">
      <w:pPr>
        <w:pStyle w:val="Textkrper"/>
      </w:pPr>
      <w:r w:rsidRPr="002E5E5A">
        <w:t>Für die Produktionsanlagen müssen der Swissgrid die entsprechenden Energiemengen gemeldet werden. Dies in Form eines CSV-Files oder im XML-ebix-Format.</w:t>
      </w:r>
    </w:p>
    <w:p w14:paraId="0505D49F" w14:textId="77777777" w:rsidR="0069263C" w:rsidRPr="002E5E5A" w:rsidRDefault="0069263C" w:rsidP="0069263C">
      <w:pPr>
        <w:pStyle w:val="Textkrper"/>
        <w:rPr>
          <w:lang w:eastAsia="de-DE"/>
        </w:rPr>
      </w:pPr>
    </w:p>
    <w:p w14:paraId="4BBA8B03" w14:textId="77777777" w:rsidR="0069263C" w:rsidRPr="002E5E5A" w:rsidRDefault="0069263C" w:rsidP="0069263C">
      <w:pPr>
        <w:pStyle w:val="Textkrper"/>
        <w:rPr>
          <w:lang w:eastAsia="de-DE"/>
        </w:rPr>
      </w:pPr>
      <w:r w:rsidRPr="002E5E5A">
        <w:rPr>
          <w:lang w:eastAsia="de-DE"/>
        </w:rPr>
        <w:t>Bei den Energiemengen muss immer die Nettoenergiemenge gemeldet werden. Hier eine entsprechende Definition:</w:t>
      </w:r>
    </w:p>
    <w:p w14:paraId="4E73D538" w14:textId="77777777" w:rsidR="0069263C" w:rsidRPr="002E5E5A" w:rsidRDefault="0069263C" w:rsidP="0069263C">
      <w:pPr>
        <w:pStyle w:val="Textkrper"/>
        <w:rPr>
          <w:b/>
          <w:lang w:eastAsia="de-DE"/>
        </w:rPr>
      </w:pPr>
    </w:p>
    <w:p w14:paraId="4CC7AB19" w14:textId="77777777" w:rsidR="0069263C" w:rsidRPr="002E5E5A" w:rsidRDefault="0069263C" w:rsidP="0069263C">
      <w:pPr>
        <w:pBdr>
          <w:top w:val="single" w:sz="4" w:space="1" w:color="auto"/>
          <w:left w:val="single" w:sz="4" w:space="4" w:color="auto"/>
          <w:bottom w:val="single" w:sz="4" w:space="1" w:color="auto"/>
          <w:right w:val="single" w:sz="4" w:space="4" w:color="auto"/>
        </w:pBdr>
        <w:shd w:val="clear" w:color="auto" w:fill="D9D9D9" w:themeFill="background1" w:themeFillShade="D9"/>
        <w:rPr>
          <w:b/>
        </w:rPr>
      </w:pPr>
    </w:p>
    <w:p w14:paraId="22FBAB2F" w14:textId="77777777" w:rsidR="0069263C" w:rsidRPr="002E5E5A" w:rsidRDefault="0069263C" w:rsidP="0069263C">
      <w:pPr>
        <w:pBdr>
          <w:top w:val="single" w:sz="4" w:space="1" w:color="auto"/>
          <w:left w:val="single" w:sz="4" w:space="4" w:color="auto"/>
          <w:bottom w:val="single" w:sz="4" w:space="1" w:color="auto"/>
          <w:right w:val="single" w:sz="4" w:space="4" w:color="auto"/>
        </w:pBdr>
        <w:shd w:val="clear" w:color="auto" w:fill="D9D9D9" w:themeFill="background1" w:themeFillShade="D9"/>
        <w:rPr>
          <w:b/>
        </w:rPr>
      </w:pPr>
      <w:r w:rsidRPr="002E5E5A">
        <w:rPr>
          <w:b/>
        </w:rPr>
        <w:t xml:space="preserve">Hintergrund </w:t>
      </w:r>
    </w:p>
    <w:p w14:paraId="2BE30065" w14:textId="77777777" w:rsidR="0069263C" w:rsidRPr="002E5E5A" w:rsidRDefault="0069263C" w:rsidP="0069263C">
      <w:pPr>
        <w:pBdr>
          <w:top w:val="single" w:sz="4" w:space="1" w:color="auto"/>
          <w:left w:val="single" w:sz="4" w:space="4" w:color="auto"/>
          <w:bottom w:val="single" w:sz="4" w:space="1" w:color="auto"/>
          <w:right w:val="single" w:sz="4" w:space="4" w:color="auto"/>
        </w:pBdr>
        <w:shd w:val="clear" w:color="auto" w:fill="D9D9D9" w:themeFill="background1" w:themeFillShade="D9"/>
      </w:pPr>
      <w:r w:rsidRPr="002E5E5A">
        <w:t xml:space="preserve">In der Verordnung über den "Nachweis der Produktionsart und Herkunft von Elektrizität" des UVEK (Eidgenössischen Departement für Umwelt, Verkehr, Energie und Kommunikation) wird definiert, wie die Produktionsmengen zu erfassen sind: </w:t>
      </w:r>
    </w:p>
    <w:p w14:paraId="3E92DFC2" w14:textId="77777777" w:rsidR="0069263C" w:rsidRPr="002E5E5A" w:rsidRDefault="0069263C" w:rsidP="0069263C">
      <w:pPr>
        <w:pBdr>
          <w:top w:val="single" w:sz="4" w:space="1" w:color="auto"/>
          <w:left w:val="single" w:sz="4" w:space="4" w:color="auto"/>
          <w:bottom w:val="single" w:sz="4" w:space="1" w:color="auto"/>
          <w:right w:val="single" w:sz="4" w:space="4" w:color="auto"/>
        </w:pBdr>
        <w:shd w:val="clear" w:color="auto" w:fill="D9D9D9" w:themeFill="background1" w:themeFillShade="D9"/>
      </w:pPr>
    </w:p>
    <w:p w14:paraId="239EF0BE" w14:textId="77777777" w:rsidR="0069263C" w:rsidRPr="002E5E5A" w:rsidRDefault="0069263C" w:rsidP="0069263C">
      <w:pPr>
        <w:pBdr>
          <w:top w:val="single" w:sz="4" w:space="1" w:color="auto"/>
          <w:left w:val="single" w:sz="4" w:space="4" w:color="auto"/>
          <w:bottom w:val="single" w:sz="4" w:space="1" w:color="auto"/>
          <w:right w:val="single" w:sz="4" w:space="4" w:color="auto"/>
        </w:pBdr>
        <w:shd w:val="clear" w:color="auto" w:fill="D9D9D9" w:themeFill="background1" w:themeFillShade="D9"/>
        <w:rPr>
          <w:b/>
        </w:rPr>
      </w:pPr>
      <w:r w:rsidRPr="002E5E5A">
        <w:rPr>
          <w:b/>
        </w:rPr>
        <w:t xml:space="preserve">Art. 4 </w:t>
      </w:r>
    </w:p>
    <w:p w14:paraId="238665A4" w14:textId="77777777" w:rsidR="0069263C" w:rsidRPr="002E5E5A" w:rsidRDefault="0069263C" w:rsidP="0069263C">
      <w:pPr>
        <w:pBdr>
          <w:top w:val="single" w:sz="4" w:space="1" w:color="auto"/>
          <w:left w:val="single" w:sz="4" w:space="4" w:color="auto"/>
          <w:bottom w:val="single" w:sz="4" w:space="1" w:color="auto"/>
          <w:right w:val="single" w:sz="4" w:space="4" w:color="auto"/>
        </w:pBdr>
        <w:shd w:val="clear" w:color="auto" w:fill="D9D9D9" w:themeFill="background1" w:themeFillShade="D9"/>
      </w:pPr>
      <w:r w:rsidRPr="002E5E5A">
        <w:t xml:space="preserve">"Zu erfassen ist die Elektrizitätsmenge (Nettoproduktion) als Differenz zwischen der Produktion direkt am Stromerzeuger (Bruttoproduktion) und dem Eigenverbrauch der Energieanlage (Hilfsspeisung)." </w:t>
      </w:r>
    </w:p>
    <w:p w14:paraId="75F61C64" w14:textId="77777777" w:rsidR="0069263C" w:rsidRPr="002E5E5A" w:rsidRDefault="0069263C" w:rsidP="0069263C">
      <w:pPr>
        <w:pBdr>
          <w:top w:val="single" w:sz="4" w:space="1" w:color="auto"/>
          <w:left w:val="single" w:sz="4" w:space="4" w:color="auto"/>
          <w:bottom w:val="single" w:sz="4" w:space="1" w:color="auto"/>
          <w:right w:val="single" w:sz="4" w:space="4" w:color="auto"/>
        </w:pBdr>
        <w:shd w:val="clear" w:color="auto" w:fill="D9D9D9" w:themeFill="background1" w:themeFillShade="D9"/>
      </w:pPr>
    </w:p>
    <w:p w14:paraId="7DAC2408" w14:textId="77777777" w:rsidR="0069263C" w:rsidRPr="002E5E5A" w:rsidRDefault="0069263C" w:rsidP="0069263C">
      <w:pPr>
        <w:pBdr>
          <w:top w:val="single" w:sz="4" w:space="1" w:color="auto"/>
          <w:left w:val="single" w:sz="4" w:space="4" w:color="auto"/>
          <w:bottom w:val="single" w:sz="4" w:space="1" w:color="auto"/>
          <w:right w:val="single" w:sz="4" w:space="4" w:color="auto"/>
        </w:pBdr>
        <w:shd w:val="clear" w:color="auto" w:fill="D9D9D9" w:themeFill="background1" w:themeFillShade="D9"/>
        <w:rPr>
          <w:b/>
        </w:rPr>
      </w:pPr>
      <w:r w:rsidRPr="002E5E5A">
        <w:rPr>
          <w:b/>
        </w:rPr>
        <w:t xml:space="preserve">Anordnung der Zähler </w:t>
      </w:r>
    </w:p>
    <w:p w14:paraId="4FEF42E9" w14:textId="77777777" w:rsidR="0069263C" w:rsidRPr="002E5E5A" w:rsidRDefault="0069263C" w:rsidP="0069263C">
      <w:pPr>
        <w:pBdr>
          <w:top w:val="single" w:sz="4" w:space="1" w:color="auto"/>
          <w:left w:val="single" w:sz="4" w:space="4" w:color="auto"/>
          <w:bottom w:val="single" w:sz="4" w:space="1" w:color="auto"/>
          <w:right w:val="single" w:sz="4" w:space="4" w:color="auto"/>
        </w:pBdr>
        <w:shd w:val="clear" w:color="auto" w:fill="D9D9D9" w:themeFill="background1" w:themeFillShade="D9"/>
      </w:pPr>
      <w:r w:rsidRPr="002E5E5A">
        <w:t xml:space="preserve">Um die Nettoproduktion zu erfassen, ist ein separater Zähler für die Energieerzeugungsanlage nötig. Die gesamte produzierte Energie abzüglich des Eigenbedarfs* der Anlage wird ins Netz eingespeist. </w:t>
      </w:r>
    </w:p>
    <w:p w14:paraId="28E6D62A" w14:textId="77777777" w:rsidR="0069263C" w:rsidRPr="002E5E5A" w:rsidRDefault="0069263C" w:rsidP="0069263C">
      <w:pPr>
        <w:pBdr>
          <w:top w:val="single" w:sz="4" w:space="1" w:color="auto"/>
          <w:left w:val="single" w:sz="4" w:space="4" w:color="auto"/>
          <w:bottom w:val="single" w:sz="4" w:space="1" w:color="auto"/>
          <w:right w:val="single" w:sz="4" w:space="4" w:color="auto"/>
        </w:pBdr>
        <w:shd w:val="clear" w:color="auto" w:fill="D9D9D9" w:themeFill="background1" w:themeFillShade="D9"/>
      </w:pPr>
    </w:p>
    <w:p w14:paraId="3AB2C3DA" w14:textId="77777777" w:rsidR="0069263C" w:rsidRPr="002E5E5A" w:rsidRDefault="0069263C" w:rsidP="0069263C">
      <w:pPr>
        <w:pBdr>
          <w:top w:val="single" w:sz="4" w:space="1" w:color="auto"/>
          <w:left w:val="single" w:sz="4" w:space="4" w:color="auto"/>
          <w:bottom w:val="single" w:sz="4" w:space="1" w:color="auto"/>
          <w:right w:val="single" w:sz="4" w:space="4" w:color="auto"/>
        </w:pBdr>
        <w:shd w:val="clear" w:color="auto" w:fill="D9D9D9" w:themeFill="background1" w:themeFillShade="D9"/>
      </w:pPr>
      <w:r w:rsidRPr="002E5E5A">
        <w:t>*Eigenbedarf: Energie, die für den Betrieb der EEA benötigt wird (z.B. für die Wechselrichter, Steuerungen usw.). Diese Energiemenge wird nur erfasst, wenn der Eigenbedarf grösser ist als die zeitgleiche Produktion.</w:t>
      </w:r>
    </w:p>
    <w:p w14:paraId="77105DAE" w14:textId="77777777" w:rsidR="0069263C" w:rsidRPr="002E5E5A" w:rsidRDefault="0069263C" w:rsidP="0069263C">
      <w:pPr>
        <w:pBdr>
          <w:top w:val="single" w:sz="4" w:space="1" w:color="auto"/>
          <w:left w:val="single" w:sz="4" w:space="4" w:color="auto"/>
          <w:bottom w:val="single" w:sz="4" w:space="1" w:color="auto"/>
          <w:right w:val="single" w:sz="4" w:space="4" w:color="auto"/>
        </w:pBdr>
        <w:shd w:val="clear" w:color="auto" w:fill="D9D9D9" w:themeFill="background1" w:themeFillShade="D9"/>
      </w:pPr>
    </w:p>
    <w:p w14:paraId="49E6D419" w14:textId="77777777" w:rsidR="0069263C" w:rsidRPr="002E5E5A" w:rsidRDefault="0069263C" w:rsidP="0069263C">
      <w:pPr>
        <w:pStyle w:val="Absatz"/>
      </w:pPr>
    </w:p>
    <w:p w14:paraId="37638E89" w14:textId="77777777" w:rsidR="0069263C" w:rsidRPr="002E5E5A" w:rsidRDefault="0069263C" w:rsidP="0069263C">
      <w:pPr>
        <w:pStyle w:val="Textkrper"/>
      </w:pPr>
      <w:r w:rsidRPr="002E5E5A">
        <w:t>Bei Anlagen über 30 kVA muss der Lastgang gemeldet werden. Diese Aufgabe übernimmt das EDM-System.</w:t>
      </w:r>
    </w:p>
    <w:p w14:paraId="015FF43E" w14:textId="77777777" w:rsidR="0069263C" w:rsidRPr="002E5E5A" w:rsidRDefault="0069263C" w:rsidP="0069263C">
      <w:pPr>
        <w:pStyle w:val="Textkrper"/>
      </w:pPr>
    </w:p>
    <w:p w14:paraId="5929932A" w14:textId="77777777" w:rsidR="0069263C" w:rsidRPr="002E5E5A" w:rsidRDefault="0069263C" w:rsidP="0069263C">
      <w:pPr>
        <w:pStyle w:val="Textkrper"/>
      </w:pPr>
      <w:r w:rsidRPr="002E5E5A">
        <w:t>Hier eine Auswahl von unterschiedlichen Messungen/Installationen beim Energieversorger für Produktionsanlagen (nicht abschliessend):</w:t>
      </w:r>
    </w:p>
    <w:p w14:paraId="2AFF8548" w14:textId="77777777" w:rsidR="0069263C" w:rsidRPr="002E5E5A" w:rsidRDefault="0069263C" w:rsidP="0069263C">
      <w:pPr>
        <w:pStyle w:val="Textkrper"/>
      </w:pP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39"/>
        <w:gridCol w:w="3038"/>
        <w:gridCol w:w="2995"/>
      </w:tblGrid>
      <w:tr w:rsidR="0069263C" w:rsidRPr="002E5E5A" w14:paraId="11631E8E" w14:textId="77777777" w:rsidTr="002A6A40">
        <w:tc>
          <w:tcPr>
            <w:tcW w:w="3070" w:type="dxa"/>
          </w:tcPr>
          <w:p w14:paraId="27A8E3FD" w14:textId="77777777" w:rsidR="0069263C" w:rsidRPr="002E5E5A" w:rsidRDefault="0069263C" w:rsidP="002A6A40">
            <w:pPr>
              <w:pStyle w:val="Textkrper"/>
              <w:rPr>
                <w:b/>
              </w:rPr>
            </w:pPr>
            <w:r w:rsidRPr="002E5E5A">
              <w:rPr>
                <w:b/>
              </w:rPr>
              <w:t>1. Zähler ohne Rücklaufhemmung</w:t>
            </w:r>
          </w:p>
        </w:tc>
        <w:tc>
          <w:tcPr>
            <w:tcW w:w="3071" w:type="dxa"/>
          </w:tcPr>
          <w:p w14:paraId="153F29AB" w14:textId="77777777" w:rsidR="0069263C" w:rsidRPr="002E5E5A" w:rsidRDefault="0069263C" w:rsidP="002A6A40">
            <w:pPr>
              <w:pStyle w:val="Textkrper"/>
              <w:rPr>
                <w:b/>
              </w:rPr>
            </w:pPr>
            <w:r w:rsidRPr="002E5E5A">
              <w:rPr>
                <w:b/>
              </w:rPr>
              <w:t>2. Zähler mit 4 Register</w:t>
            </w:r>
          </w:p>
        </w:tc>
        <w:tc>
          <w:tcPr>
            <w:tcW w:w="3071" w:type="dxa"/>
          </w:tcPr>
          <w:p w14:paraId="332E46E9" w14:textId="77777777" w:rsidR="0069263C" w:rsidRPr="002E5E5A" w:rsidRDefault="0069263C" w:rsidP="002A6A40">
            <w:pPr>
              <w:pStyle w:val="Textkrper"/>
              <w:rPr>
                <w:b/>
              </w:rPr>
            </w:pPr>
            <w:r w:rsidRPr="002E5E5A">
              <w:rPr>
                <w:b/>
              </w:rPr>
              <w:t>3. Zwei Zähler</w:t>
            </w:r>
          </w:p>
        </w:tc>
      </w:tr>
      <w:tr w:rsidR="0069263C" w:rsidRPr="002E5E5A" w14:paraId="0600A1C9" w14:textId="77777777" w:rsidTr="002A6A40">
        <w:tc>
          <w:tcPr>
            <w:tcW w:w="3070" w:type="dxa"/>
          </w:tcPr>
          <w:p w14:paraId="2297F31F" w14:textId="77777777" w:rsidR="0069263C" w:rsidRPr="002E5E5A" w:rsidRDefault="0069263C" w:rsidP="002A6A40">
            <w:pPr>
              <w:pStyle w:val="Textkrper"/>
              <w:rPr>
                <w:noProof/>
                <w:lang w:eastAsia="de-CH"/>
              </w:rPr>
            </w:pPr>
            <w:r w:rsidRPr="002E5E5A">
              <w:rPr>
                <w:noProof/>
                <w:lang w:eastAsia="de-CH"/>
              </w:rPr>
              <w:lastRenderedPageBreak/>
              <w:drawing>
                <wp:inline distT="0" distB="0" distL="0" distR="0" wp14:anchorId="17FDE1A9" wp14:editId="01C6D316">
                  <wp:extent cx="1800000" cy="2196000"/>
                  <wp:effectExtent l="19050" t="19050" r="0" b="0"/>
                  <wp:docPr id="2" name="Grafik 5" descr="EINZähl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fik 5" descr="EINZähler.bmp"/>
                          <pic:cNvPicPr>
                            <a:picLocks noChangeAspect="1"/>
                          </pic:cNvPicPr>
                        </pic:nvPicPr>
                        <pic:blipFill>
                          <a:blip r:embed="rId82" cstate="print"/>
                          <a:stretch>
                            <a:fillRect/>
                          </a:stretch>
                        </pic:blipFill>
                        <pic:spPr>
                          <a:xfrm>
                            <a:off x="0" y="0"/>
                            <a:ext cx="1800000" cy="2196000"/>
                          </a:xfrm>
                          <a:prstGeom prst="rect">
                            <a:avLst/>
                          </a:prstGeom>
                          <a:ln>
                            <a:solidFill>
                              <a:schemeClr val="accent1"/>
                            </a:solidFill>
                          </a:ln>
                        </pic:spPr>
                      </pic:pic>
                    </a:graphicData>
                  </a:graphic>
                </wp:inline>
              </w:drawing>
            </w:r>
          </w:p>
        </w:tc>
        <w:tc>
          <w:tcPr>
            <w:tcW w:w="3071" w:type="dxa"/>
          </w:tcPr>
          <w:p w14:paraId="3A56B551" w14:textId="77777777" w:rsidR="0069263C" w:rsidRPr="002E5E5A" w:rsidRDefault="0069263C" w:rsidP="002A6A40">
            <w:pPr>
              <w:pStyle w:val="Textkrper"/>
              <w:rPr>
                <w:noProof/>
                <w:lang w:eastAsia="de-CH"/>
              </w:rPr>
            </w:pPr>
            <w:r w:rsidRPr="002E5E5A">
              <w:rPr>
                <w:noProof/>
                <w:lang w:eastAsia="de-CH"/>
              </w:rPr>
              <w:drawing>
                <wp:inline distT="0" distB="0" distL="0" distR="0" wp14:anchorId="439C996E" wp14:editId="69B6F1C5">
                  <wp:extent cx="1800000" cy="2178000"/>
                  <wp:effectExtent l="19050" t="19050" r="0" b="0"/>
                  <wp:docPr id="8" name="Grafik 7" descr="4QZähl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fik 7" descr="4QZähler.bmp"/>
                          <pic:cNvPicPr>
                            <a:picLocks noChangeAspect="1"/>
                          </pic:cNvPicPr>
                        </pic:nvPicPr>
                        <pic:blipFill>
                          <a:blip r:embed="rId83" cstate="print"/>
                          <a:stretch>
                            <a:fillRect/>
                          </a:stretch>
                        </pic:blipFill>
                        <pic:spPr>
                          <a:xfrm>
                            <a:off x="0" y="0"/>
                            <a:ext cx="1800000" cy="2178000"/>
                          </a:xfrm>
                          <a:prstGeom prst="rect">
                            <a:avLst/>
                          </a:prstGeom>
                          <a:ln>
                            <a:solidFill>
                              <a:schemeClr val="accent1"/>
                            </a:solidFill>
                          </a:ln>
                        </pic:spPr>
                      </pic:pic>
                    </a:graphicData>
                  </a:graphic>
                </wp:inline>
              </w:drawing>
            </w:r>
          </w:p>
        </w:tc>
        <w:tc>
          <w:tcPr>
            <w:tcW w:w="3071" w:type="dxa"/>
          </w:tcPr>
          <w:p w14:paraId="2B76C216" w14:textId="77777777" w:rsidR="0069263C" w:rsidRPr="002E5E5A" w:rsidRDefault="0069263C" w:rsidP="002A6A40">
            <w:pPr>
              <w:pStyle w:val="Textkrper"/>
              <w:rPr>
                <w:noProof/>
                <w:lang w:eastAsia="de-CH"/>
              </w:rPr>
            </w:pPr>
            <w:r w:rsidRPr="002E5E5A">
              <w:rPr>
                <w:noProof/>
                <w:lang w:eastAsia="de-CH"/>
              </w:rPr>
              <w:drawing>
                <wp:inline distT="0" distB="0" distL="0" distR="0" wp14:anchorId="2A65F71F" wp14:editId="24C630F6">
                  <wp:extent cx="1764000" cy="2196000"/>
                  <wp:effectExtent l="19050" t="19050" r="8255" b="0"/>
                  <wp:docPr id="7" name="Grafik 6" descr="sepZähler.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fik 6" descr="sepZähler.bmp"/>
                          <pic:cNvPicPr>
                            <a:picLocks noChangeAspect="1"/>
                          </pic:cNvPicPr>
                        </pic:nvPicPr>
                        <pic:blipFill>
                          <a:blip r:embed="rId84" cstate="print"/>
                          <a:stretch>
                            <a:fillRect/>
                          </a:stretch>
                        </pic:blipFill>
                        <pic:spPr>
                          <a:xfrm>
                            <a:off x="0" y="0"/>
                            <a:ext cx="1764000" cy="2196000"/>
                          </a:xfrm>
                          <a:prstGeom prst="rect">
                            <a:avLst/>
                          </a:prstGeom>
                          <a:ln>
                            <a:solidFill>
                              <a:schemeClr val="accent1"/>
                            </a:solidFill>
                          </a:ln>
                        </pic:spPr>
                      </pic:pic>
                    </a:graphicData>
                  </a:graphic>
                </wp:inline>
              </w:drawing>
            </w:r>
          </w:p>
        </w:tc>
      </w:tr>
    </w:tbl>
    <w:p w14:paraId="614B3CB0" w14:textId="77777777" w:rsidR="0069263C" w:rsidRPr="002E5E5A" w:rsidRDefault="0069263C" w:rsidP="0069263C">
      <w:pPr>
        <w:pStyle w:val="Textkrper"/>
      </w:pPr>
    </w:p>
    <w:tbl>
      <w:tblPr>
        <w:tblW w:w="8766" w:type="dxa"/>
        <w:tblInd w:w="55" w:type="dxa"/>
        <w:tblCellMar>
          <w:left w:w="70" w:type="dxa"/>
          <w:right w:w="70" w:type="dxa"/>
        </w:tblCellMar>
        <w:tblLook w:val="04A0" w:firstRow="1" w:lastRow="0" w:firstColumn="1" w:lastColumn="0" w:noHBand="0" w:noVBand="1"/>
      </w:tblPr>
      <w:tblGrid>
        <w:gridCol w:w="6819"/>
        <w:gridCol w:w="747"/>
        <w:gridCol w:w="1200"/>
      </w:tblGrid>
      <w:tr w:rsidR="0069263C" w:rsidRPr="002E5E5A" w14:paraId="737924D6" w14:textId="77777777" w:rsidTr="002A6A40">
        <w:trPr>
          <w:trHeight w:val="300"/>
        </w:trPr>
        <w:tc>
          <w:tcPr>
            <w:tcW w:w="6819" w:type="dxa"/>
            <w:tcBorders>
              <w:top w:val="nil"/>
              <w:left w:val="nil"/>
              <w:bottom w:val="nil"/>
              <w:right w:val="nil"/>
            </w:tcBorders>
            <w:shd w:val="clear" w:color="auto" w:fill="auto"/>
            <w:noWrap/>
            <w:vAlign w:val="bottom"/>
            <w:hideMark/>
          </w:tcPr>
          <w:p w14:paraId="1E640D46" w14:textId="77777777" w:rsidR="0069263C" w:rsidRPr="002E5E5A" w:rsidRDefault="0069263C" w:rsidP="002A6A40">
            <w:pPr>
              <w:rPr>
                <w:rFonts w:ascii="Calibri" w:hAnsi="Calibri" w:cs="Times New Roman"/>
                <w:b/>
                <w:bCs/>
                <w:color w:val="000000"/>
                <w:sz w:val="22"/>
                <w:szCs w:val="22"/>
                <w:lang w:eastAsia="de-CH"/>
              </w:rPr>
            </w:pPr>
            <w:r w:rsidRPr="002E5E5A">
              <w:rPr>
                <w:rFonts w:ascii="Calibri" w:hAnsi="Calibri" w:cs="Times New Roman"/>
                <w:b/>
                <w:bCs/>
                <w:color w:val="000000"/>
                <w:sz w:val="22"/>
                <w:szCs w:val="22"/>
                <w:lang w:eastAsia="de-CH"/>
              </w:rPr>
              <w:t>Beispieldaten kWh:</w:t>
            </w:r>
          </w:p>
        </w:tc>
        <w:tc>
          <w:tcPr>
            <w:tcW w:w="747" w:type="dxa"/>
            <w:tcBorders>
              <w:top w:val="nil"/>
              <w:left w:val="nil"/>
              <w:bottom w:val="nil"/>
              <w:right w:val="nil"/>
            </w:tcBorders>
            <w:shd w:val="clear" w:color="auto" w:fill="auto"/>
            <w:noWrap/>
            <w:vAlign w:val="bottom"/>
            <w:hideMark/>
          </w:tcPr>
          <w:p w14:paraId="7F5DE807" w14:textId="77777777" w:rsidR="0069263C" w:rsidRPr="002E5E5A" w:rsidRDefault="0069263C" w:rsidP="002A6A40">
            <w:pPr>
              <w:jc w:val="right"/>
              <w:rPr>
                <w:rFonts w:ascii="Calibri" w:hAnsi="Calibri" w:cs="Times New Roman"/>
                <w:b/>
                <w:bCs/>
                <w:color w:val="000000"/>
                <w:sz w:val="22"/>
                <w:szCs w:val="22"/>
                <w:lang w:eastAsia="de-CH"/>
              </w:rPr>
            </w:pPr>
            <w:r w:rsidRPr="002E5E5A">
              <w:rPr>
                <w:rFonts w:ascii="Calibri" w:hAnsi="Calibri" w:cs="Times New Roman"/>
                <w:b/>
                <w:bCs/>
                <w:color w:val="000000"/>
                <w:sz w:val="22"/>
                <w:szCs w:val="22"/>
                <w:lang w:eastAsia="de-CH"/>
              </w:rPr>
              <w:t>Fall 1</w:t>
            </w:r>
          </w:p>
        </w:tc>
        <w:tc>
          <w:tcPr>
            <w:tcW w:w="1200" w:type="dxa"/>
            <w:tcBorders>
              <w:top w:val="nil"/>
              <w:left w:val="nil"/>
              <w:bottom w:val="nil"/>
              <w:right w:val="nil"/>
            </w:tcBorders>
            <w:shd w:val="clear" w:color="auto" w:fill="auto"/>
            <w:noWrap/>
            <w:vAlign w:val="bottom"/>
            <w:hideMark/>
          </w:tcPr>
          <w:p w14:paraId="509B5E30" w14:textId="77777777" w:rsidR="0069263C" w:rsidRPr="002E5E5A" w:rsidRDefault="0069263C" w:rsidP="002A6A40">
            <w:pPr>
              <w:jc w:val="right"/>
              <w:rPr>
                <w:rFonts w:ascii="Calibri" w:hAnsi="Calibri" w:cs="Times New Roman"/>
                <w:b/>
                <w:bCs/>
                <w:color w:val="000000"/>
                <w:sz w:val="22"/>
                <w:szCs w:val="22"/>
                <w:lang w:eastAsia="de-CH"/>
              </w:rPr>
            </w:pPr>
            <w:r w:rsidRPr="002E5E5A">
              <w:rPr>
                <w:rFonts w:ascii="Calibri" w:hAnsi="Calibri" w:cs="Times New Roman"/>
                <w:b/>
                <w:bCs/>
                <w:color w:val="000000"/>
                <w:sz w:val="22"/>
                <w:szCs w:val="22"/>
                <w:lang w:eastAsia="de-CH"/>
              </w:rPr>
              <w:t>Fall 2</w:t>
            </w:r>
          </w:p>
        </w:tc>
      </w:tr>
      <w:tr w:rsidR="0069263C" w:rsidRPr="002E5E5A" w14:paraId="512D7369" w14:textId="77777777" w:rsidTr="002A6A40">
        <w:trPr>
          <w:trHeight w:val="300"/>
        </w:trPr>
        <w:tc>
          <w:tcPr>
            <w:tcW w:w="6819" w:type="dxa"/>
            <w:tcBorders>
              <w:top w:val="nil"/>
              <w:left w:val="nil"/>
              <w:bottom w:val="nil"/>
              <w:right w:val="nil"/>
            </w:tcBorders>
            <w:shd w:val="clear" w:color="auto" w:fill="auto"/>
            <w:noWrap/>
            <w:vAlign w:val="bottom"/>
            <w:hideMark/>
          </w:tcPr>
          <w:p w14:paraId="098717F0" w14:textId="77777777" w:rsidR="0069263C" w:rsidRPr="002E5E5A" w:rsidRDefault="0069263C" w:rsidP="002A6A40">
            <w:pPr>
              <w:rPr>
                <w:rFonts w:ascii="Calibri" w:hAnsi="Calibri" w:cs="Times New Roman"/>
                <w:color w:val="000000"/>
                <w:sz w:val="22"/>
                <w:szCs w:val="22"/>
                <w:lang w:eastAsia="de-CH"/>
              </w:rPr>
            </w:pPr>
            <w:r w:rsidRPr="002E5E5A">
              <w:rPr>
                <w:rFonts w:ascii="Calibri" w:hAnsi="Calibri" w:cs="Times New Roman"/>
                <w:color w:val="000000"/>
                <w:sz w:val="22"/>
                <w:szCs w:val="22"/>
                <w:lang w:eastAsia="de-CH"/>
              </w:rPr>
              <w:t>Produktion (Produktionsanlage):</w:t>
            </w:r>
          </w:p>
        </w:tc>
        <w:tc>
          <w:tcPr>
            <w:tcW w:w="747" w:type="dxa"/>
            <w:tcBorders>
              <w:top w:val="nil"/>
              <w:left w:val="nil"/>
              <w:bottom w:val="nil"/>
              <w:right w:val="nil"/>
            </w:tcBorders>
            <w:shd w:val="clear" w:color="auto" w:fill="auto"/>
            <w:noWrap/>
            <w:vAlign w:val="bottom"/>
            <w:hideMark/>
          </w:tcPr>
          <w:p w14:paraId="1EADFEC6" w14:textId="77777777" w:rsidR="0069263C" w:rsidRPr="002E5E5A" w:rsidRDefault="0069263C" w:rsidP="002A6A40">
            <w:pPr>
              <w:jc w:val="right"/>
              <w:rPr>
                <w:rFonts w:ascii="Calibri" w:hAnsi="Calibri" w:cs="Times New Roman"/>
                <w:color w:val="000000"/>
                <w:sz w:val="22"/>
                <w:szCs w:val="22"/>
                <w:lang w:eastAsia="de-CH"/>
              </w:rPr>
            </w:pPr>
            <w:r w:rsidRPr="002E5E5A">
              <w:rPr>
                <w:rFonts w:ascii="Calibri" w:hAnsi="Calibri" w:cs="Times New Roman"/>
                <w:color w:val="000000"/>
                <w:sz w:val="22"/>
                <w:szCs w:val="22"/>
                <w:lang w:eastAsia="de-CH"/>
              </w:rPr>
              <w:t>-1'000</w:t>
            </w:r>
          </w:p>
        </w:tc>
        <w:tc>
          <w:tcPr>
            <w:tcW w:w="1200" w:type="dxa"/>
            <w:tcBorders>
              <w:top w:val="nil"/>
              <w:left w:val="nil"/>
              <w:bottom w:val="nil"/>
              <w:right w:val="nil"/>
            </w:tcBorders>
            <w:shd w:val="clear" w:color="auto" w:fill="auto"/>
            <w:noWrap/>
            <w:vAlign w:val="bottom"/>
            <w:hideMark/>
          </w:tcPr>
          <w:p w14:paraId="1413A855" w14:textId="77777777" w:rsidR="0069263C" w:rsidRPr="002E5E5A" w:rsidRDefault="0069263C" w:rsidP="002A6A40">
            <w:pPr>
              <w:jc w:val="right"/>
              <w:rPr>
                <w:rFonts w:ascii="Calibri" w:hAnsi="Calibri" w:cs="Times New Roman"/>
                <w:color w:val="000000"/>
                <w:sz w:val="22"/>
                <w:szCs w:val="22"/>
                <w:lang w:eastAsia="de-CH"/>
              </w:rPr>
            </w:pPr>
            <w:r w:rsidRPr="002E5E5A">
              <w:rPr>
                <w:rFonts w:ascii="Calibri" w:hAnsi="Calibri" w:cs="Times New Roman"/>
                <w:color w:val="000000"/>
                <w:sz w:val="22"/>
                <w:szCs w:val="22"/>
                <w:lang w:eastAsia="de-CH"/>
              </w:rPr>
              <w:t>-15'000</w:t>
            </w:r>
          </w:p>
        </w:tc>
      </w:tr>
      <w:tr w:rsidR="0069263C" w:rsidRPr="002E5E5A" w14:paraId="3D48A7A3" w14:textId="77777777" w:rsidTr="002A6A40">
        <w:trPr>
          <w:trHeight w:val="300"/>
        </w:trPr>
        <w:tc>
          <w:tcPr>
            <w:tcW w:w="6819" w:type="dxa"/>
            <w:tcBorders>
              <w:top w:val="nil"/>
              <w:left w:val="nil"/>
              <w:bottom w:val="nil"/>
              <w:right w:val="nil"/>
            </w:tcBorders>
            <w:shd w:val="clear" w:color="auto" w:fill="auto"/>
            <w:noWrap/>
            <w:vAlign w:val="bottom"/>
            <w:hideMark/>
          </w:tcPr>
          <w:p w14:paraId="57B15544" w14:textId="77777777" w:rsidR="0069263C" w:rsidRPr="002E5E5A" w:rsidRDefault="0069263C" w:rsidP="002A6A40">
            <w:pPr>
              <w:rPr>
                <w:rFonts w:ascii="Calibri" w:hAnsi="Calibri" w:cs="Times New Roman"/>
                <w:color w:val="000000"/>
                <w:sz w:val="22"/>
                <w:szCs w:val="22"/>
                <w:lang w:eastAsia="de-CH"/>
              </w:rPr>
            </w:pPr>
            <w:r w:rsidRPr="002E5E5A">
              <w:rPr>
                <w:rFonts w:ascii="Calibri" w:hAnsi="Calibri" w:cs="Times New Roman"/>
                <w:color w:val="000000"/>
                <w:sz w:val="22"/>
                <w:szCs w:val="22"/>
                <w:lang w:eastAsia="de-CH"/>
              </w:rPr>
              <w:t>Eigenverbrauch (Produktionsanlage):</w:t>
            </w:r>
          </w:p>
        </w:tc>
        <w:tc>
          <w:tcPr>
            <w:tcW w:w="747" w:type="dxa"/>
            <w:tcBorders>
              <w:top w:val="nil"/>
              <w:left w:val="nil"/>
              <w:bottom w:val="nil"/>
              <w:right w:val="nil"/>
            </w:tcBorders>
            <w:shd w:val="clear" w:color="auto" w:fill="auto"/>
            <w:noWrap/>
            <w:vAlign w:val="bottom"/>
            <w:hideMark/>
          </w:tcPr>
          <w:p w14:paraId="4920EE8A" w14:textId="77777777" w:rsidR="0069263C" w:rsidRPr="002E5E5A" w:rsidRDefault="0069263C" w:rsidP="002A6A40">
            <w:pPr>
              <w:jc w:val="right"/>
              <w:rPr>
                <w:rFonts w:ascii="Calibri" w:hAnsi="Calibri" w:cs="Times New Roman"/>
                <w:color w:val="000000"/>
                <w:sz w:val="22"/>
                <w:szCs w:val="22"/>
                <w:lang w:eastAsia="de-CH"/>
              </w:rPr>
            </w:pPr>
            <w:r w:rsidRPr="002E5E5A">
              <w:rPr>
                <w:rFonts w:ascii="Calibri" w:hAnsi="Calibri" w:cs="Times New Roman"/>
                <w:color w:val="000000"/>
                <w:sz w:val="22"/>
                <w:szCs w:val="22"/>
                <w:lang w:eastAsia="de-CH"/>
              </w:rPr>
              <w:t>100</w:t>
            </w:r>
          </w:p>
        </w:tc>
        <w:tc>
          <w:tcPr>
            <w:tcW w:w="1200" w:type="dxa"/>
            <w:tcBorders>
              <w:top w:val="nil"/>
              <w:left w:val="nil"/>
              <w:bottom w:val="nil"/>
              <w:right w:val="nil"/>
            </w:tcBorders>
            <w:shd w:val="clear" w:color="auto" w:fill="auto"/>
            <w:noWrap/>
            <w:vAlign w:val="bottom"/>
            <w:hideMark/>
          </w:tcPr>
          <w:p w14:paraId="0F6C0000" w14:textId="77777777" w:rsidR="0069263C" w:rsidRPr="002E5E5A" w:rsidRDefault="0069263C" w:rsidP="002A6A40">
            <w:pPr>
              <w:jc w:val="right"/>
              <w:rPr>
                <w:rFonts w:ascii="Calibri" w:hAnsi="Calibri" w:cs="Times New Roman"/>
                <w:color w:val="000000"/>
                <w:sz w:val="22"/>
                <w:szCs w:val="22"/>
                <w:lang w:eastAsia="de-CH"/>
              </w:rPr>
            </w:pPr>
            <w:r w:rsidRPr="002E5E5A">
              <w:rPr>
                <w:rFonts w:ascii="Calibri" w:hAnsi="Calibri" w:cs="Times New Roman"/>
                <w:color w:val="000000"/>
                <w:sz w:val="22"/>
                <w:szCs w:val="22"/>
                <w:lang w:eastAsia="de-CH"/>
              </w:rPr>
              <w:t>100</w:t>
            </w:r>
          </w:p>
        </w:tc>
      </w:tr>
      <w:tr w:rsidR="0069263C" w:rsidRPr="002E5E5A" w14:paraId="6DDFFEFF" w14:textId="77777777" w:rsidTr="002A6A40">
        <w:trPr>
          <w:trHeight w:val="300"/>
        </w:trPr>
        <w:tc>
          <w:tcPr>
            <w:tcW w:w="6819" w:type="dxa"/>
            <w:tcBorders>
              <w:top w:val="nil"/>
              <w:left w:val="nil"/>
              <w:bottom w:val="nil"/>
              <w:right w:val="nil"/>
            </w:tcBorders>
            <w:shd w:val="clear" w:color="auto" w:fill="auto"/>
            <w:noWrap/>
            <w:vAlign w:val="bottom"/>
            <w:hideMark/>
          </w:tcPr>
          <w:p w14:paraId="2753F56D" w14:textId="77777777" w:rsidR="0069263C" w:rsidRPr="002E5E5A" w:rsidRDefault="0069263C" w:rsidP="002A6A40">
            <w:pPr>
              <w:rPr>
                <w:rFonts w:ascii="Calibri" w:hAnsi="Calibri" w:cs="Times New Roman"/>
                <w:color w:val="000000"/>
                <w:sz w:val="22"/>
                <w:szCs w:val="22"/>
                <w:lang w:eastAsia="de-CH"/>
              </w:rPr>
            </w:pPr>
            <w:r w:rsidRPr="002E5E5A">
              <w:rPr>
                <w:rFonts w:ascii="Calibri" w:hAnsi="Calibri" w:cs="Times New Roman"/>
                <w:color w:val="000000"/>
                <w:sz w:val="22"/>
                <w:szCs w:val="22"/>
                <w:lang w:eastAsia="de-CH"/>
              </w:rPr>
              <w:t>Eigenbedarf (Kundenanlage / Objekt)</w:t>
            </w:r>
          </w:p>
        </w:tc>
        <w:tc>
          <w:tcPr>
            <w:tcW w:w="747" w:type="dxa"/>
            <w:tcBorders>
              <w:top w:val="nil"/>
              <w:left w:val="nil"/>
              <w:bottom w:val="nil"/>
              <w:right w:val="nil"/>
            </w:tcBorders>
            <w:shd w:val="clear" w:color="auto" w:fill="auto"/>
            <w:noWrap/>
            <w:vAlign w:val="bottom"/>
            <w:hideMark/>
          </w:tcPr>
          <w:p w14:paraId="5AFB2EF0" w14:textId="77777777" w:rsidR="0069263C" w:rsidRPr="002E5E5A" w:rsidRDefault="0069263C" w:rsidP="002A6A40">
            <w:pPr>
              <w:jc w:val="right"/>
              <w:rPr>
                <w:rFonts w:ascii="Calibri" w:hAnsi="Calibri" w:cs="Times New Roman"/>
                <w:color w:val="000000"/>
                <w:sz w:val="22"/>
                <w:szCs w:val="22"/>
                <w:lang w:eastAsia="de-CH"/>
              </w:rPr>
            </w:pPr>
            <w:r w:rsidRPr="002E5E5A">
              <w:rPr>
                <w:rFonts w:ascii="Calibri" w:hAnsi="Calibri" w:cs="Times New Roman"/>
                <w:color w:val="000000"/>
                <w:sz w:val="22"/>
                <w:szCs w:val="22"/>
                <w:lang w:eastAsia="de-CH"/>
              </w:rPr>
              <w:t>10'000</w:t>
            </w:r>
          </w:p>
        </w:tc>
        <w:tc>
          <w:tcPr>
            <w:tcW w:w="1200" w:type="dxa"/>
            <w:tcBorders>
              <w:top w:val="nil"/>
              <w:left w:val="nil"/>
              <w:bottom w:val="nil"/>
              <w:right w:val="nil"/>
            </w:tcBorders>
            <w:shd w:val="clear" w:color="auto" w:fill="auto"/>
            <w:noWrap/>
            <w:vAlign w:val="bottom"/>
            <w:hideMark/>
          </w:tcPr>
          <w:p w14:paraId="71448CF1" w14:textId="77777777" w:rsidR="0069263C" w:rsidRPr="002E5E5A" w:rsidRDefault="0069263C" w:rsidP="002A6A40">
            <w:pPr>
              <w:jc w:val="right"/>
              <w:rPr>
                <w:rFonts w:ascii="Calibri" w:hAnsi="Calibri" w:cs="Times New Roman"/>
                <w:color w:val="000000"/>
                <w:sz w:val="22"/>
                <w:szCs w:val="22"/>
                <w:lang w:eastAsia="de-CH"/>
              </w:rPr>
            </w:pPr>
            <w:r w:rsidRPr="002E5E5A">
              <w:rPr>
                <w:rFonts w:ascii="Calibri" w:hAnsi="Calibri" w:cs="Times New Roman"/>
                <w:color w:val="000000"/>
                <w:sz w:val="22"/>
                <w:szCs w:val="22"/>
                <w:lang w:eastAsia="de-CH"/>
              </w:rPr>
              <w:t>10'000</w:t>
            </w:r>
          </w:p>
        </w:tc>
      </w:tr>
      <w:tr w:rsidR="0069263C" w:rsidRPr="002E5E5A" w14:paraId="63D97A2F" w14:textId="77777777" w:rsidTr="002A6A40">
        <w:trPr>
          <w:trHeight w:val="300"/>
        </w:trPr>
        <w:tc>
          <w:tcPr>
            <w:tcW w:w="6819" w:type="dxa"/>
            <w:tcBorders>
              <w:top w:val="nil"/>
              <w:left w:val="nil"/>
              <w:bottom w:val="nil"/>
              <w:right w:val="nil"/>
            </w:tcBorders>
            <w:shd w:val="clear" w:color="auto" w:fill="auto"/>
            <w:noWrap/>
            <w:vAlign w:val="bottom"/>
            <w:hideMark/>
          </w:tcPr>
          <w:p w14:paraId="454669CF" w14:textId="77777777" w:rsidR="0069263C" w:rsidRPr="002E5E5A" w:rsidRDefault="0069263C" w:rsidP="002A6A40">
            <w:pPr>
              <w:rPr>
                <w:rFonts w:ascii="Calibri" w:hAnsi="Calibri" w:cs="Times New Roman"/>
                <w:color w:val="000000"/>
                <w:sz w:val="22"/>
                <w:szCs w:val="22"/>
                <w:lang w:eastAsia="de-CH"/>
              </w:rPr>
            </w:pPr>
          </w:p>
        </w:tc>
        <w:tc>
          <w:tcPr>
            <w:tcW w:w="747" w:type="dxa"/>
            <w:tcBorders>
              <w:top w:val="nil"/>
              <w:left w:val="nil"/>
              <w:bottom w:val="nil"/>
              <w:right w:val="nil"/>
            </w:tcBorders>
            <w:shd w:val="clear" w:color="auto" w:fill="auto"/>
            <w:noWrap/>
            <w:vAlign w:val="bottom"/>
            <w:hideMark/>
          </w:tcPr>
          <w:p w14:paraId="3955F6B4" w14:textId="77777777" w:rsidR="0069263C" w:rsidRPr="002E5E5A" w:rsidRDefault="0069263C" w:rsidP="002A6A40">
            <w:pPr>
              <w:jc w:val="right"/>
              <w:rPr>
                <w:rFonts w:ascii="Calibri" w:hAnsi="Calibri" w:cs="Times New Roman"/>
                <w:color w:val="000000"/>
                <w:sz w:val="22"/>
                <w:szCs w:val="22"/>
                <w:lang w:eastAsia="de-CH"/>
              </w:rPr>
            </w:pPr>
          </w:p>
        </w:tc>
        <w:tc>
          <w:tcPr>
            <w:tcW w:w="1200" w:type="dxa"/>
            <w:tcBorders>
              <w:top w:val="nil"/>
              <w:left w:val="nil"/>
              <w:bottom w:val="nil"/>
              <w:right w:val="nil"/>
            </w:tcBorders>
            <w:shd w:val="clear" w:color="auto" w:fill="auto"/>
            <w:noWrap/>
            <w:vAlign w:val="bottom"/>
            <w:hideMark/>
          </w:tcPr>
          <w:p w14:paraId="31E61C53" w14:textId="77777777" w:rsidR="0069263C" w:rsidRPr="002E5E5A" w:rsidRDefault="0069263C" w:rsidP="002A6A40">
            <w:pPr>
              <w:jc w:val="right"/>
              <w:rPr>
                <w:rFonts w:ascii="Calibri" w:hAnsi="Calibri" w:cs="Times New Roman"/>
                <w:color w:val="000000"/>
                <w:sz w:val="22"/>
                <w:szCs w:val="22"/>
                <w:lang w:eastAsia="de-CH"/>
              </w:rPr>
            </w:pPr>
          </w:p>
        </w:tc>
      </w:tr>
      <w:tr w:rsidR="0069263C" w:rsidRPr="002E5E5A" w14:paraId="2545F1BB" w14:textId="77777777" w:rsidTr="002A6A40">
        <w:trPr>
          <w:trHeight w:val="300"/>
        </w:trPr>
        <w:tc>
          <w:tcPr>
            <w:tcW w:w="6819" w:type="dxa"/>
            <w:tcBorders>
              <w:top w:val="nil"/>
              <w:left w:val="nil"/>
              <w:bottom w:val="nil"/>
              <w:right w:val="nil"/>
            </w:tcBorders>
            <w:shd w:val="clear" w:color="auto" w:fill="auto"/>
            <w:noWrap/>
            <w:vAlign w:val="bottom"/>
            <w:hideMark/>
          </w:tcPr>
          <w:p w14:paraId="29315BB4" w14:textId="77777777" w:rsidR="0069263C" w:rsidRPr="002E5E5A" w:rsidRDefault="0069263C" w:rsidP="002A6A40">
            <w:pPr>
              <w:rPr>
                <w:rFonts w:ascii="Calibri" w:hAnsi="Calibri" w:cs="Times New Roman"/>
                <w:color w:val="000000"/>
                <w:sz w:val="22"/>
                <w:szCs w:val="22"/>
                <w:lang w:eastAsia="de-CH"/>
              </w:rPr>
            </w:pPr>
          </w:p>
        </w:tc>
        <w:tc>
          <w:tcPr>
            <w:tcW w:w="747" w:type="dxa"/>
            <w:tcBorders>
              <w:top w:val="nil"/>
              <w:left w:val="nil"/>
              <w:bottom w:val="nil"/>
              <w:right w:val="nil"/>
            </w:tcBorders>
            <w:shd w:val="clear" w:color="auto" w:fill="auto"/>
            <w:noWrap/>
            <w:vAlign w:val="bottom"/>
            <w:hideMark/>
          </w:tcPr>
          <w:p w14:paraId="6597E12E" w14:textId="77777777" w:rsidR="0069263C" w:rsidRPr="002E5E5A" w:rsidRDefault="0069263C" w:rsidP="002A6A40">
            <w:pPr>
              <w:jc w:val="right"/>
              <w:rPr>
                <w:rFonts w:ascii="Calibri" w:hAnsi="Calibri" w:cs="Times New Roman"/>
                <w:color w:val="000000"/>
                <w:sz w:val="22"/>
                <w:szCs w:val="22"/>
                <w:lang w:eastAsia="de-CH"/>
              </w:rPr>
            </w:pPr>
          </w:p>
        </w:tc>
        <w:tc>
          <w:tcPr>
            <w:tcW w:w="1200" w:type="dxa"/>
            <w:tcBorders>
              <w:top w:val="nil"/>
              <w:left w:val="nil"/>
              <w:bottom w:val="nil"/>
              <w:right w:val="nil"/>
            </w:tcBorders>
            <w:shd w:val="clear" w:color="auto" w:fill="auto"/>
            <w:noWrap/>
            <w:vAlign w:val="bottom"/>
            <w:hideMark/>
          </w:tcPr>
          <w:p w14:paraId="0EA684EB" w14:textId="77777777" w:rsidR="0069263C" w:rsidRPr="002E5E5A" w:rsidRDefault="0069263C" w:rsidP="002A6A40">
            <w:pPr>
              <w:jc w:val="right"/>
              <w:rPr>
                <w:rFonts w:ascii="Calibri" w:hAnsi="Calibri" w:cs="Times New Roman"/>
                <w:color w:val="000000"/>
                <w:sz w:val="22"/>
                <w:szCs w:val="22"/>
                <w:lang w:eastAsia="de-CH"/>
              </w:rPr>
            </w:pPr>
          </w:p>
        </w:tc>
      </w:tr>
      <w:tr w:rsidR="0069263C" w:rsidRPr="002E5E5A" w14:paraId="03DA7C54" w14:textId="77777777" w:rsidTr="002A6A40">
        <w:trPr>
          <w:trHeight w:val="300"/>
        </w:trPr>
        <w:tc>
          <w:tcPr>
            <w:tcW w:w="6819" w:type="dxa"/>
            <w:tcBorders>
              <w:top w:val="nil"/>
              <w:left w:val="nil"/>
              <w:bottom w:val="nil"/>
              <w:right w:val="nil"/>
            </w:tcBorders>
            <w:shd w:val="clear" w:color="auto" w:fill="auto"/>
            <w:noWrap/>
            <w:vAlign w:val="bottom"/>
            <w:hideMark/>
          </w:tcPr>
          <w:p w14:paraId="07575BEB" w14:textId="77777777" w:rsidR="0069263C" w:rsidRPr="002E5E5A" w:rsidRDefault="0069263C" w:rsidP="002A6A40">
            <w:pPr>
              <w:rPr>
                <w:rFonts w:ascii="Calibri" w:hAnsi="Calibri" w:cs="Times New Roman"/>
                <w:b/>
                <w:bCs/>
                <w:color w:val="000000"/>
                <w:sz w:val="22"/>
                <w:szCs w:val="22"/>
                <w:lang w:eastAsia="de-CH"/>
              </w:rPr>
            </w:pPr>
            <w:r w:rsidRPr="002E5E5A">
              <w:rPr>
                <w:rFonts w:ascii="Calibri" w:hAnsi="Calibri" w:cs="Times New Roman"/>
                <w:b/>
                <w:bCs/>
                <w:color w:val="000000"/>
                <w:sz w:val="22"/>
                <w:szCs w:val="22"/>
                <w:lang w:eastAsia="de-CH"/>
              </w:rPr>
              <w:t>Zähler ohne Rücklaufhemmung (Grafik 1)</w:t>
            </w:r>
          </w:p>
          <w:p w14:paraId="3D6DF6B3" w14:textId="77777777" w:rsidR="0069263C" w:rsidRPr="002E5E5A" w:rsidRDefault="0069263C" w:rsidP="002A6A40">
            <w:pPr>
              <w:rPr>
                <w:rFonts w:ascii="Calibri" w:hAnsi="Calibri" w:cs="Times New Roman"/>
                <w:bCs/>
                <w:color w:val="000000"/>
                <w:sz w:val="22"/>
                <w:szCs w:val="22"/>
                <w:lang w:eastAsia="de-CH"/>
              </w:rPr>
            </w:pPr>
            <w:r w:rsidRPr="002E5E5A">
              <w:rPr>
                <w:rFonts w:ascii="Calibri" w:hAnsi="Calibri" w:cs="Times New Roman"/>
                <w:bCs/>
                <w:color w:val="000000"/>
                <w:sz w:val="22"/>
                <w:szCs w:val="22"/>
                <w:lang w:eastAsia="de-CH"/>
              </w:rPr>
              <w:t>(bei Überproduktion zählt das Zählwerk retour)</w:t>
            </w:r>
          </w:p>
        </w:tc>
        <w:tc>
          <w:tcPr>
            <w:tcW w:w="747" w:type="dxa"/>
            <w:tcBorders>
              <w:top w:val="nil"/>
              <w:left w:val="nil"/>
              <w:bottom w:val="nil"/>
              <w:right w:val="nil"/>
            </w:tcBorders>
            <w:shd w:val="clear" w:color="auto" w:fill="auto"/>
            <w:noWrap/>
            <w:vAlign w:val="bottom"/>
            <w:hideMark/>
          </w:tcPr>
          <w:p w14:paraId="3E9E10F0" w14:textId="77777777" w:rsidR="0069263C" w:rsidRPr="002E5E5A" w:rsidRDefault="0069263C" w:rsidP="002A6A40">
            <w:pPr>
              <w:jc w:val="right"/>
              <w:rPr>
                <w:rFonts w:ascii="Calibri" w:hAnsi="Calibri" w:cs="Times New Roman"/>
                <w:color w:val="000000"/>
                <w:sz w:val="22"/>
                <w:szCs w:val="22"/>
                <w:lang w:eastAsia="de-CH"/>
              </w:rPr>
            </w:pPr>
          </w:p>
        </w:tc>
        <w:tc>
          <w:tcPr>
            <w:tcW w:w="1200" w:type="dxa"/>
            <w:tcBorders>
              <w:top w:val="nil"/>
              <w:left w:val="nil"/>
              <w:bottom w:val="nil"/>
              <w:right w:val="nil"/>
            </w:tcBorders>
            <w:shd w:val="clear" w:color="auto" w:fill="auto"/>
            <w:noWrap/>
            <w:vAlign w:val="bottom"/>
            <w:hideMark/>
          </w:tcPr>
          <w:p w14:paraId="50FC8DD8" w14:textId="77777777" w:rsidR="0069263C" w:rsidRPr="002E5E5A" w:rsidRDefault="0069263C" w:rsidP="002A6A40">
            <w:pPr>
              <w:jc w:val="right"/>
              <w:rPr>
                <w:rFonts w:ascii="Calibri" w:hAnsi="Calibri" w:cs="Times New Roman"/>
                <w:color w:val="000000"/>
                <w:sz w:val="22"/>
                <w:szCs w:val="22"/>
                <w:lang w:eastAsia="de-CH"/>
              </w:rPr>
            </w:pPr>
          </w:p>
        </w:tc>
      </w:tr>
      <w:tr w:rsidR="0069263C" w:rsidRPr="002E5E5A" w14:paraId="30FD4470" w14:textId="77777777" w:rsidTr="002A6A40">
        <w:trPr>
          <w:trHeight w:val="300"/>
        </w:trPr>
        <w:tc>
          <w:tcPr>
            <w:tcW w:w="6819" w:type="dxa"/>
            <w:tcBorders>
              <w:top w:val="nil"/>
              <w:left w:val="nil"/>
              <w:bottom w:val="nil"/>
              <w:right w:val="nil"/>
            </w:tcBorders>
            <w:shd w:val="clear" w:color="auto" w:fill="auto"/>
            <w:noWrap/>
            <w:vAlign w:val="bottom"/>
            <w:hideMark/>
          </w:tcPr>
          <w:p w14:paraId="6FE0425C" w14:textId="77777777" w:rsidR="0069263C" w:rsidRPr="002E5E5A" w:rsidRDefault="0069263C" w:rsidP="002A6A40">
            <w:pPr>
              <w:rPr>
                <w:rFonts w:ascii="Calibri" w:hAnsi="Calibri" w:cs="Times New Roman"/>
                <w:color w:val="4F81BD"/>
                <w:sz w:val="22"/>
                <w:szCs w:val="22"/>
                <w:lang w:eastAsia="de-CH"/>
              </w:rPr>
            </w:pPr>
            <w:r w:rsidRPr="002E5E5A">
              <w:rPr>
                <w:rFonts w:ascii="Calibri" w:hAnsi="Calibri" w:cs="Times New Roman"/>
                <w:color w:val="4F81BD"/>
                <w:sz w:val="22"/>
                <w:szCs w:val="22"/>
                <w:lang w:eastAsia="de-CH"/>
              </w:rPr>
              <w:t>Total Verbrauch/Produktion</w:t>
            </w:r>
          </w:p>
        </w:tc>
        <w:tc>
          <w:tcPr>
            <w:tcW w:w="747" w:type="dxa"/>
            <w:tcBorders>
              <w:top w:val="nil"/>
              <w:left w:val="nil"/>
              <w:bottom w:val="nil"/>
              <w:right w:val="nil"/>
            </w:tcBorders>
            <w:shd w:val="clear" w:color="auto" w:fill="auto"/>
            <w:noWrap/>
            <w:vAlign w:val="bottom"/>
            <w:hideMark/>
          </w:tcPr>
          <w:p w14:paraId="095EA4D5" w14:textId="77777777" w:rsidR="0069263C" w:rsidRPr="002E5E5A" w:rsidRDefault="0069263C" w:rsidP="002A6A40">
            <w:pPr>
              <w:jc w:val="right"/>
              <w:rPr>
                <w:rFonts w:ascii="Calibri" w:hAnsi="Calibri" w:cs="Times New Roman"/>
                <w:color w:val="4F81BD"/>
                <w:sz w:val="22"/>
                <w:szCs w:val="22"/>
                <w:lang w:eastAsia="de-CH"/>
              </w:rPr>
            </w:pPr>
            <w:r w:rsidRPr="002E5E5A">
              <w:rPr>
                <w:rFonts w:ascii="Calibri" w:hAnsi="Calibri" w:cs="Times New Roman"/>
                <w:color w:val="4F81BD"/>
                <w:sz w:val="22"/>
                <w:szCs w:val="22"/>
                <w:lang w:eastAsia="de-CH"/>
              </w:rPr>
              <w:t>9'100</w:t>
            </w:r>
          </w:p>
        </w:tc>
        <w:tc>
          <w:tcPr>
            <w:tcW w:w="1200" w:type="dxa"/>
            <w:tcBorders>
              <w:top w:val="nil"/>
              <w:left w:val="nil"/>
              <w:bottom w:val="nil"/>
              <w:right w:val="nil"/>
            </w:tcBorders>
            <w:shd w:val="clear" w:color="auto" w:fill="auto"/>
            <w:noWrap/>
            <w:vAlign w:val="bottom"/>
            <w:hideMark/>
          </w:tcPr>
          <w:p w14:paraId="0EE637F4" w14:textId="77777777" w:rsidR="0069263C" w:rsidRPr="002E5E5A" w:rsidRDefault="0069263C" w:rsidP="002A6A40">
            <w:pPr>
              <w:jc w:val="right"/>
              <w:rPr>
                <w:rFonts w:ascii="Calibri" w:hAnsi="Calibri" w:cs="Times New Roman"/>
                <w:color w:val="4F81BD"/>
                <w:sz w:val="22"/>
                <w:szCs w:val="22"/>
                <w:lang w:eastAsia="de-CH"/>
              </w:rPr>
            </w:pPr>
            <w:r w:rsidRPr="002E5E5A">
              <w:rPr>
                <w:rFonts w:ascii="Calibri" w:hAnsi="Calibri" w:cs="Times New Roman"/>
                <w:color w:val="4F81BD"/>
                <w:sz w:val="22"/>
                <w:szCs w:val="22"/>
                <w:lang w:eastAsia="de-CH"/>
              </w:rPr>
              <w:t>-4'900</w:t>
            </w:r>
          </w:p>
        </w:tc>
      </w:tr>
      <w:tr w:rsidR="0069263C" w:rsidRPr="002E5E5A" w14:paraId="1CD5A364" w14:textId="77777777" w:rsidTr="002A6A40">
        <w:trPr>
          <w:trHeight w:val="300"/>
        </w:trPr>
        <w:tc>
          <w:tcPr>
            <w:tcW w:w="6819" w:type="dxa"/>
            <w:tcBorders>
              <w:top w:val="nil"/>
              <w:left w:val="nil"/>
              <w:bottom w:val="nil"/>
              <w:right w:val="nil"/>
            </w:tcBorders>
            <w:shd w:val="clear" w:color="auto" w:fill="auto"/>
            <w:noWrap/>
            <w:vAlign w:val="bottom"/>
            <w:hideMark/>
          </w:tcPr>
          <w:p w14:paraId="7F374A62" w14:textId="77777777" w:rsidR="0069263C" w:rsidRPr="002E5E5A" w:rsidRDefault="0069263C" w:rsidP="002A6A40">
            <w:pPr>
              <w:rPr>
                <w:rFonts w:ascii="Calibri" w:hAnsi="Calibri" w:cs="Times New Roman"/>
                <w:color w:val="000000"/>
                <w:sz w:val="22"/>
                <w:szCs w:val="22"/>
                <w:lang w:eastAsia="de-CH"/>
              </w:rPr>
            </w:pPr>
          </w:p>
        </w:tc>
        <w:tc>
          <w:tcPr>
            <w:tcW w:w="747" w:type="dxa"/>
            <w:tcBorders>
              <w:top w:val="nil"/>
              <w:left w:val="nil"/>
              <w:bottom w:val="nil"/>
              <w:right w:val="nil"/>
            </w:tcBorders>
            <w:shd w:val="clear" w:color="auto" w:fill="auto"/>
            <w:noWrap/>
            <w:vAlign w:val="bottom"/>
            <w:hideMark/>
          </w:tcPr>
          <w:p w14:paraId="072D9FAB" w14:textId="77777777" w:rsidR="0069263C" w:rsidRPr="002E5E5A" w:rsidRDefault="0069263C" w:rsidP="002A6A40">
            <w:pPr>
              <w:jc w:val="right"/>
              <w:rPr>
                <w:rFonts w:ascii="Calibri" w:hAnsi="Calibri" w:cs="Times New Roman"/>
                <w:color w:val="000000"/>
                <w:sz w:val="22"/>
                <w:szCs w:val="22"/>
                <w:lang w:eastAsia="de-CH"/>
              </w:rPr>
            </w:pPr>
          </w:p>
        </w:tc>
        <w:tc>
          <w:tcPr>
            <w:tcW w:w="1200" w:type="dxa"/>
            <w:tcBorders>
              <w:top w:val="nil"/>
              <w:left w:val="nil"/>
              <w:bottom w:val="nil"/>
              <w:right w:val="nil"/>
            </w:tcBorders>
            <w:shd w:val="clear" w:color="auto" w:fill="auto"/>
            <w:noWrap/>
            <w:vAlign w:val="bottom"/>
            <w:hideMark/>
          </w:tcPr>
          <w:p w14:paraId="7C532594" w14:textId="77777777" w:rsidR="0069263C" w:rsidRPr="002E5E5A" w:rsidRDefault="0069263C" w:rsidP="002A6A40">
            <w:pPr>
              <w:jc w:val="right"/>
              <w:rPr>
                <w:rFonts w:ascii="Calibri" w:hAnsi="Calibri" w:cs="Times New Roman"/>
                <w:color w:val="000000"/>
                <w:sz w:val="22"/>
                <w:szCs w:val="22"/>
                <w:lang w:eastAsia="de-CH"/>
              </w:rPr>
            </w:pPr>
          </w:p>
        </w:tc>
      </w:tr>
      <w:tr w:rsidR="0069263C" w:rsidRPr="002E5E5A" w14:paraId="31415AD1" w14:textId="77777777" w:rsidTr="002A6A40">
        <w:trPr>
          <w:trHeight w:val="300"/>
        </w:trPr>
        <w:tc>
          <w:tcPr>
            <w:tcW w:w="6819" w:type="dxa"/>
            <w:tcBorders>
              <w:top w:val="nil"/>
              <w:left w:val="nil"/>
              <w:bottom w:val="nil"/>
              <w:right w:val="nil"/>
            </w:tcBorders>
            <w:shd w:val="clear" w:color="auto" w:fill="auto"/>
            <w:noWrap/>
            <w:vAlign w:val="bottom"/>
            <w:hideMark/>
          </w:tcPr>
          <w:p w14:paraId="4AE9FA49" w14:textId="77777777" w:rsidR="0069263C" w:rsidRPr="002E5E5A" w:rsidRDefault="0069263C" w:rsidP="002A6A40">
            <w:pPr>
              <w:rPr>
                <w:rFonts w:ascii="Calibri" w:hAnsi="Calibri" w:cs="Times New Roman"/>
                <w:b/>
                <w:bCs/>
                <w:color w:val="000000"/>
                <w:sz w:val="22"/>
                <w:szCs w:val="22"/>
                <w:lang w:eastAsia="de-CH"/>
              </w:rPr>
            </w:pPr>
            <w:r w:rsidRPr="002E5E5A">
              <w:rPr>
                <w:rFonts w:ascii="Calibri" w:hAnsi="Calibri" w:cs="Times New Roman"/>
                <w:b/>
                <w:bCs/>
                <w:color w:val="000000"/>
                <w:sz w:val="22"/>
                <w:szCs w:val="22"/>
                <w:lang w:eastAsia="de-CH"/>
              </w:rPr>
              <w:t>Zähler mit 4 Register (Grafik 2)</w:t>
            </w:r>
          </w:p>
          <w:p w14:paraId="0D339CE3" w14:textId="77777777" w:rsidR="0069263C" w:rsidRPr="002E5E5A" w:rsidRDefault="0069263C" w:rsidP="002A6A40">
            <w:pPr>
              <w:rPr>
                <w:rFonts w:ascii="Calibri" w:hAnsi="Calibri" w:cs="Times New Roman"/>
                <w:bCs/>
                <w:color w:val="000000"/>
                <w:sz w:val="22"/>
                <w:szCs w:val="22"/>
                <w:lang w:eastAsia="de-CH"/>
              </w:rPr>
            </w:pPr>
            <w:r w:rsidRPr="002E5E5A">
              <w:rPr>
                <w:rFonts w:ascii="Calibri" w:hAnsi="Calibri" w:cs="Times New Roman"/>
                <w:bCs/>
                <w:color w:val="000000"/>
                <w:sz w:val="22"/>
                <w:szCs w:val="22"/>
                <w:lang w:eastAsia="de-CH"/>
              </w:rPr>
              <w:t>(die Hälfte der Produktion wurde effektiv ins Netz eingespiesen = Überproduktion)</w:t>
            </w:r>
          </w:p>
        </w:tc>
        <w:tc>
          <w:tcPr>
            <w:tcW w:w="747" w:type="dxa"/>
            <w:tcBorders>
              <w:top w:val="nil"/>
              <w:left w:val="nil"/>
              <w:bottom w:val="nil"/>
              <w:right w:val="nil"/>
            </w:tcBorders>
            <w:shd w:val="clear" w:color="auto" w:fill="auto"/>
            <w:noWrap/>
            <w:vAlign w:val="bottom"/>
            <w:hideMark/>
          </w:tcPr>
          <w:p w14:paraId="10166631" w14:textId="77777777" w:rsidR="0069263C" w:rsidRPr="002E5E5A" w:rsidRDefault="0069263C" w:rsidP="002A6A40">
            <w:pPr>
              <w:jc w:val="right"/>
              <w:rPr>
                <w:rFonts w:ascii="Calibri" w:hAnsi="Calibri" w:cs="Times New Roman"/>
                <w:color w:val="000000"/>
                <w:sz w:val="22"/>
                <w:szCs w:val="22"/>
                <w:lang w:eastAsia="de-CH"/>
              </w:rPr>
            </w:pPr>
          </w:p>
        </w:tc>
        <w:tc>
          <w:tcPr>
            <w:tcW w:w="1200" w:type="dxa"/>
            <w:tcBorders>
              <w:top w:val="nil"/>
              <w:left w:val="nil"/>
              <w:bottom w:val="nil"/>
              <w:right w:val="nil"/>
            </w:tcBorders>
            <w:shd w:val="clear" w:color="auto" w:fill="auto"/>
            <w:noWrap/>
            <w:vAlign w:val="bottom"/>
            <w:hideMark/>
          </w:tcPr>
          <w:p w14:paraId="465B2258" w14:textId="77777777" w:rsidR="0069263C" w:rsidRPr="002E5E5A" w:rsidRDefault="0069263C" w:rsidP="002A6A40">
            <w:pPr>
              <w:jc w:val="right"/>
              <w:rPr>
                <w:rFonts w:ascii="Calibri" w:hAnsi="Calibri" w:cs="Times New Roman"/>
                <w:color w:val="000000"/>
                <w:sz w:val="22"/>
                <w:szCs w:val="22"/>
                <w:lang w:eastAsia="de-CH"/>
              </w:rPr>
            </w:pPr>
          </w:p>
        </w:tc>
      </w:tr>
      <w:tr w:rsidR="0069263C" w:rsidRPr="002E5E5A" w14:paraId="53DA1F6A" w14:textId="77777777" w:rsidTr="002A6A40">
        <w:trPr>
          <w:trHeight w:val="300"/>
        </w:trPr>
        <w:tc>
          <w:tcPr>
            <w:tcW w:w="6819" w:type="dxa"/>
            <w:tcBorders>
              <w:top w:val="nil"/>
              <w:left w:val="nil"/>
              <w:bottom w:val="nil"/>
              <w:right w:val="nil"/>
            </w:tcBorders>
            <w:shd w:val="clear" w:color="auto" w:fill="auto"/>
            <w:noWrap/>
            <w:vAlign w:val="bottom"/>
            <w:hideMark/>
          </w:tcPr>
          <w:p w14:paraId="3345DD64" w14:textId="77777777" w:rsidR="0069263C" w:rsidRPr="002E5E5A" w:rsidRDefault="0069263C" w:rsidP="002A6A40">
            <w:pPr>
              <w:rPr>
                <w:rFonts w:ascii="Calibri" w:hAnsi="Calibri" w:cs="Times New Roman"/>
                <w:color w:val="4F81BD"/>
                <w:sz w:val="22"/>
                <w:szCs w:val="22"/>
                <w:lang w:eastAsia="de-CH"/>
              </w:rPr>
            </w:pPr>
            <w:r w:rsidRPr="002E5E5A">
              <w:rPr>
                <w:rFonts w:ascii="Calibri" w:hAnsi="Calibri" w:cs="Times New Roman"/>
                <w:color w:val="4F81BD"/>
                <w:sz w:val="22"/>
                <w:szCs w:val="22"/>
                <w:lang w:eastAsia="de-CH"/>
              </w:rPr>
              <w:t>Total Produktion (Meldung an Swissgrid)</w:t>
            </w:r>
          </w:p>
        </w:tc>
        <w:tc>
          <w:tcPr>
            <w:tcW w:w="747" w:type="dxa"/>
            <w:tcBorders>
              <w:top w:val="nil"/>
              <w:left w:val="nil"/>
              <w:bottom w:val="nil"/>
              <w:right w:val="nil"/>
            </w:tcBorders>
            <w:shd w:val="clear" w:color="auto" w:fill="auto"/>
            <w:noWrap/>
            <w:vAlign w:val="bottom"/>
            <w:hideMark/>
          </w:tcPr>
          <w:p w14:paraId="1A4B1A86" w14:textId="77777777" w:rsidR="0069263C" w:rsidRPr="002E5E5A" w:rsidRDefault="0069263C" w:rsidP="002A6A40">
            <w:pPr>
              <w:jc w:val="right"/>
              <w:rPr>
                <w:rFonts w:ascii="Calibri" w:hAnsi="Calibri" w:cs="Times New Roman"/>
                <w:color w:val="4F81BD"/>
                <w:sz w:val="22"/>
                <w:szCs w:val="22"/>
                <w:lang w:eastAsia="de-CH"/>
              </w:rPr>
            </w:pPr>
            <w:r w:rsidRPr="002E5E5A">
              <w:rPr>
                <w:rFonts w:ascii="Calibri" w:hAnsi="Calibri" w:cs="Times New Roman"/>
                <w:color w:val="4F81BD"/>
                <w:sz w:val="22"/>
                <w:szCs w:val="22"/>
                <w:lang w:eastAsia="de-CH"/>
              </w:rPr>
              <w:t>-500</w:t>
            </w:r>
          </w:p>
        </w:tc>
        <w:tc>
          <w:tcPr>
            <w:tcW w:w="1200" w:type="dxa"/>
            <w:tcBorders>
              <w:top w:val="nil"/>
              <w:left w:val="nil"/>
              <w:bottom w:val="nil"/>
              <w:right w:val="nil"/>
            </w:tcBorders>
            <w:shd w:val="clear" w:color="auto" w:fill="auto"/>
            <w:noWrap/>
            <w:vAlign w:val="bottom"/>
            <w:hideMark/>
          </w:tcPr>
          <w:p w14:paraId="4E454E50" w14:textId="77777777" w:rsidR="0069263C" w:rsidRPr="002E5E5A" w:rsidRDefault="0069263C" w:rsidP="002A6A40">
            <w:pPr>
              <w:jc w:val="right"/>
              <w:rPr>
                <w:rFonts w:ascii="Calibri" w:hAnsi="Calibri" w:cs="Times New Roman"/>
                <w:color w:val="4F81BD"/>
                <w:sz w:val="22"/>
                <w:szCs w:val="22"/>
                <w:lang w:eastAsia="de-CH"/>
              </w:rPr>
            </w:pPr>
            <w:r w:rsidRPr="002E5E5A">
              <w:rPr>
                <w:rFonts w:ascii="Calibri" w:hAnsi="Calibri" w:cs="Times New Roman"/>
                <w:color w:val="4F81BD"/>
                <w:sz w:val="22"/>
                <w:szCs w:val="22"/>
                <w:lang w:eastAsia="de-CH"/>
              </w:rPr>
              <w:t>-7500</w:t>
            </w:r>
          </w:p>
        </w:tc>
      </w:tr>
      <w:tr w:rsidR="0069263C" w:rsidRPr="002E5E5A" w14:paraId="6CCF59BD" w14:textId="77777777" w:rsidTr="002A6A40">
        <w:trPr>
          <w:trHeight w:val="300"/>
        </w:trPr>
        <w:tc>
          <w:tcPr>
            <w:tcW w:w="6819" w:type="dxa"/>
            <w:tcBorders>
              <w:top w:val="nil"/>
              <w:left w:val="nil"/>
              <w:bottom w:val="nil"/>
              <w:right w:val="nil"/>
            </w:tcBorders>
            <w:shd w:val="clear" w:color="auto" w:fill="auto"/>
            <w:noWrap/>
            <w:vAlign w:val="bottom"/>
            <w:hideMark/>
          </w:tcPr>
          <w:p w14:paraId="71F402DE" w14:textId="77777777" w:rsidR="0069263C" w:rsidRPr="002E5E5A" w:rsidRDefault="0069263C" w:rsidP="002A6A40">
            <w:pPr>
              <w:rPr>
                <w:rFonts w:ascii="Calibri" w:hAnsi="Calibri" w:cs="Times New Roman"/>
                <w:color w:val="4F81BD"/>
                <w:sz w:val="22"/>
                <w:szCs w:val="22"/>
                <w:lang w:eastAsia="de-CH"/>
              </w:rPr>
            </w:pPr>
            <w:r w:rsidRPr="002E5E5A">
              <w:rPr>
                <w:rFonts w:ascii="Calibri" w:hAnsi="Calibri" w:cs="Times New Roman"/>
                <w:color w:val="4F81BD"/>
                <w:sz w:val="22"/>
                <w:szCs w:val="22"/>
                <w:lang w:eastAsia="de-CH"/>
              </w:rPr>
              <w:t>Total Verbrauch</w:t>
            </w:r>
          </w:p>
        </w:tc>
        <w:tc>
          <w:tcPr>
            <w:tcW w:w="747" w:type="dxa"/>
            <w:tcBorders>
              <w:top w:val="nil"/>
              <w:left w:val="nil"/>
              <w:bottom w:val="nil"/>
              <w:right w:val="nil"/>
            </w:tcBorders>
            <w:shd w:val="clear" w:color="auto" w:fill="auto"/>
            <w:noWrap/>
            <w:vAlign w:val="bottom"/>
            <w:hideMark/>
          </w:tcPr>
          <w:p w14:paraId="391EE4ED" w14:textId="77777777" w:rsidR="0069263C" w:rsidRPr="002E5E5A" w:rsidRDefault="0069263C" w:rsidP="002A6A40">
            <w:pPr>
              <w:jc w:val="right"/>
              <w:rPr>
                <w:rFonts w:ascii="Calibri" w:hAnsi="Calibri" w:cs="Times New Roman"/>
                <w:color w:val="4F81BD"/>
                <w:sz w:val="22"/>
                <w:szCs w:val="22"/>
                <w:lang w:eastAsia="de-CH"/>
              </w:rPr>
            </w:pPr>
            <w:r w:rsidRPr="002E5E5A">
              <w:rPr>
                <w:rFonts w:ascii="Calibri" w:hAnsi="Calibri" w:cs="Times New Roman"/>
                <w:color w:val="4F81BD"/>
                <w:sz w:val="22"/>
                <w:szCs w:val="22"/>
                <w:lang w:eastAsia="de-CH"/>
              </w:rPr>
              <w:t>9600</w:t>
            </w:r>
          </w:p>
        </w:tc>
        <w:tc>
          <w:tcPr>
            <w:tcW w:w="1200" w:type="dxa"/>
            <w:tcBorders>
              <w:top w:val="nil"/>
              <w:left w:val="nil"/>
              <w:bottom w:val="nil"/>
              <w:right w:val="nil"/>
            </w:tcBorders>
            <w:shd w:val="clear" w:color="auto" w:fill="auto"/>
            <w:noWrap/>
            <w:vAlign w:val="bottom"/>
            <w:hideMark/>
          </w:tcPr>
          <w:p w14:paraId="71412FB0" w14:textId="77777777" w:rsidR="0069263C" w:rsidRPr="002E5E5A" w:rsidRDefault="0069263C" w:rsidP="002A6A40">
            <w:pPr>
              <w:jc w:val="right"/>
              <w:rPr>
                <w:rFonts w:ascii="Calibri" w:hAnsi="Calibri" w:cs="Times New Roman"/>
                <w:color w:val="4F81BD"/>
                <w:sz w:val="22"/>
                <w:szCs w:val="22"/>
                <w:lang w:eastAsia="de-CH"/>
              </w:rPr>
            </w:pPr>
            <w:r w:rsidRPr="002E5E5A">
              <w:rPr>
                <w:rFonts w:ascii="Calibri" w:hAnsi="Calibri" w:cs="Times New Roman"/>
                <w:color w:val="4F81BD"/>
                <w:sz w:val="22"/>
                <w:szCs w:val="22"/>
                <w:lang w:eastAsia="de-CH"/>
              </w:rPr>
              <w:t>2600</w:t>
            </w:r>
          </w:p>
        </w:tc>
      </w:tr>
      <w:tr w:rsidR="0069263C" w:rsidRPr="002E5E5A" w14:paraId="6ACE02E3" w14:textId="77777777" w:rsidTr="002A6A40">
        <w:trPr>
          <w:trHeight w:val="300"/>
        </w:trPr>
        <w:tc>
          <w:tcPr>
            <w:tcW w:w="6819" w:type="dxa"/>
            <w:tcBorders>
              <w:top w:val="nil"/>
              <w:left w:val="nil"/>
              <w:bottom w:val="nil"/>
              <w:right w:val="nil"/>
            </w:tcBorders>
            <w:shd w:val="clear" w:color="auto" w:fill="auto"/>
            <w:noWrap/>
            <w:vAlign w:val="bottom"/>
            <w:hideMark/>
          </w:tcPr>
          <w:p w14:paraId="69B28997" w14:textId="77777777" w:rsidR="0069263C" w:rsidRPr="002E5E5A" w:rsidRDefault="0069263C" w:rsidP="002A6A40">
            <w:pPr>
              <w:rPr>
                <w:rFonts w:ascii="Calibri" w:hAnsi="Calibri" w:cs="Times New Roman"/>
                <w:color w:val="FF0000"/>
                <w:sz w:val="22"/>
                <w:szCs w:val="22"/>
                <w:lang w:eastAsia="de-CH"/>
              </w:rPr>
            </w:pPr>
            <w:r w:rsidRPr="002E5E5A">
              <w:rPr>
                <w:rFonts w:ascii="Calibri" w:hAnsi="Calibri" w:cs="Times New Roman"/>
                <w:color w:val="FF0000"/>
                <w:sz w:val="22"/>
                <w:szCs w:val="22"/>
                <w:lang w:eastAsia="de-CH"/>
              </w:rPr>
              <w:t>Total Verbrauch/Produktion</w:t>
            </w:r>
          </w:p>
        </w:tc>
        <w:tc>
          <w:tcPr>
            <w:tcW w:w="747" w:type="dxa"/>
            <w:tcBorders>
              <w:top w:val="nil"/>
              <w:left w:val="nil"/>
              <w:bottom w:val="nil"/>
              <w:right w:val="nil"/>
            </w:tcBorders>
            <w:shd w:val="clear" w:color="auto" w:fill="auto"/>
            <w:noWrap/>
            <w:vAlign w:val="bottom"/>
            <w:hideMark/>
          </w:tcPr>
          <w:p w14:paraId="01554F49" w14:textId="77777777" w:rsidR="0069263C" w:rsidRPr="002E5E5A" w:rsidRDefault="0069263C" w:rsidP="002A6A40">
            <w:pPr>
              <w:jc w:val="right"/>
              <w:rPr>
                <w:rFonts w:ascii="Calibri" w:hAnsi="Calibri" w:cs="Times New Roman"/>
                <w:color w:val="FF0000"/>
                <w:sz w:val="22"/>
                <w:szCs w:val="22"/>
                <w:lang w:eastAsia="de-CH"/>
              </w:rPr>
            </w:pPr>
            <w:r w:rsidRPr="002E5E5A">
              <w:rPr>
                <w:rFonts w:ascii="Calibri" w:hAnsi="Calibri" w:cs="Times New Roman"/>
                <w:color w:val="FF0000"/>
                <w:sz w:val="22"/>
                <w:szCs w:val="22"/>
                <w:lang w:eastAsia="de-CH"/>
              </w:rPr>
              <w:t>9100</w:t>
            </w:r>
          </w:p>
        </w:tc>
        <w:tc>
          <w:tcPr>
            <w:tcW w:w="1200" w:type="dxa"/>
            <w:tcBorders>
              <w:top w:val="nil"/>
              <w:left w:val="nil"/>
              <w:bottom w:val="nil"/>
              <w:right w:val="nil"/>
            </w:tcBorders>
            <w:shd w:val="clear" w:color="auto" w:fill="auto"/>
            <w:noWrap/>
            <w:vAlign w:val="bottom"/>
            <w:hideMark/>
          </w:tcPr>
          <w:p w14:paraId="40CF4670" w14:textId="77777777" w:rsidR="0069263C" w:rsidRPr="002E5E5A" w:rsidRDefault="0069263C" w:rsidP="002A6A40">
            <w:pPr>
              <w:jc w:val="right"/>
              <w:rPr>
                <w:rFonts w:ascii="Calibri" w:hAnsi="Calibri" w:cs="Times New Roman"/>
                <w:color w:val="FF0000"/>
                <w:sz w:val="22"/>
                <w:szCs w:val="22"/>
                <w:lang w:eastAsia="de-CH"/>
              </w:rPr>
            </w:pPr>
            <w:r w:rsidRPr="002E5E5A">
              <w:rPr>
                <w:rFonts w:ascii="Calibri" w:hAnsi="Calibri" w:cs="Times New Roman"/>
                <w:color w:val="FF0000"/>
                <w:sz w:val="22"/>
                <w:szCs w:val="22"/>
                <w:lang w:eastAsia="de-CH"/>
              </w:rPr>
              <w:t>-4900</w:t>
            </w:r>
          </w:p>
        </w:tc>
      </w:tr>
      <w:tr w:rsidR="0069263C" w:rsidRPr="002E5E5A" w14:paraId="6822398A" w14:textId="77777777" w:rsidTr="002A6A40">
        <w:trPr>
          <w:trHeight w:val="300"/>
        </w:trPr>
        <w:tc>
          <w:tcPr>
            <w:tcW w:w="6819" w:type="dxa"/>
            <w:tcBorders>
              <w:top w:val="nil"/>
              <w:left w:val="nil"/>
              <w:bottom w:val="nil"/>
              <w:right w:val="nil"/>
            </w:tcBorders>
            <w:shd w:val="clear" w:color="auto" w:fill="auto"/>
            <w:noWrap/>
            <w:vAlign w:val="bottom"/>
            <w:hideMark/>
          </w:tcPr>
          <w:p w14:paraId="7C51BFB6" w14:textId="77777777" w:rsidR="0069263C" w:rsidRPr="002E5E5A" w:rsidRDefault="0069263C" w:rsidP="002A6A40">
            <w:pPr>
              <w:rPr>
                <w:rFonts w:ascii="Calibri" w:hAnsi="Calibri" w:cs="Times New Roman"/>
                <w:color w:val="000000"/>
                <w:sz w:val="22"/>
                <w:szCs w:val="22"/>
                <w:lang w:eastAsia="de-CH"/>
              </w:rPr>
            </w:pPr>
          </w:p>
        </w:tc>
        <w:tc>
          <w:tcPr>
            <w:tcW w:w="747" w:type="dxa"/>
            <w:tcBorders>
              <w:top w:val="nil"/>
              <w:left w:val="nil"/>
              <w:bottom w:val="nil"/>
              <w:right w:val="nil"/>
            </w:tcBorders>
            <w:shd w:val="clear" w:color="auto" w:fill="auto"/>
            <w:noWrap/>
            <w:vAlign w:val="bottom"/>
            <w:hideMark/>
          </w:tcPr>
          <w:p w14:paraId="6734B60E" w14:textId="77777777" w:rsidR="0069263C" w:rsidRPr="002E5E5A" w:rsidRDefault="0069263C" w:rsidP="002A6A40">
            <w:pPr>
              <w:jc w:val="right"/>
              <w:rPr>
                <w:rFonts w:ascii="Calibri" w:hAnsi="Calibri" w:cs="Times New Roman"/>
                <w:color w:val="000000"/>
                <w:sz w:val="22"/>
                <w:szCs w:val="22"/>
                <w:lang w:eastAsia="de-CH"/>
              </w:rPr>
            </w:pPr>
          </w:p>
        </w:tc>
        <w:tc>
          <w:tcPr>
            <w:tcW w:w="1200" w:type="dxa"/>
            <w:tcBorders>
              <w:top w:val="nil"/>
              <w:left w:val="nil"/>
              <w:bottom w:val="nil"/>
              <w:right w:val="nil"/>
            </w:tcBorders>
            <w:shd w:val="clear" w:color="auto" w:fill="auto"/>
            <w:noWrap/>
            <w:vAlign w:val="bottom"/>
            <w:hideMark/>
          </w:tcPr>
          <w:p w14:paraId="6C392A8C" w14:textId="77777777" w:rsidR="0069263C" w:rsidRPr="002E5E5A" w:rsidRDefault="0069263C" w:rsidP="002A6A40">
            <w:pPr>
              <w:jc w:val="right"/>
              <w:rPr>
                <w:rFonts w:ascii="Calibri" w:hAnsi="Calibri" w:cs="Times New Roman"/>
                <w:color w:val="000000"/>
                <w:sz w:val="22"/>
                <w:szCs w:val="22"/>
                <w:lang w:eastAsia="de-CH"/>
              </w:rPr>
            </w:pPr>
          </w:p>
        </w:tc>
      </w:tr>
      <w:tr w:rsidR="0069263C" w:rsidRPr="002E5E5A" w14:paraId="5D520E7E" w14:textId="77777777" w:rsidTr="002A6A40">
        <w:trPr>
          <w:trHeight w:val="300"/>
        </w:trPr>
        <w:tc>
          <w:tcPr>
            <w:tcW w:w="6819" w:type="dxa"/>
            <w:tcBorders>
              <w:top w:val="nil"/>
              <w:left w:val="nil"/>
              <w:bottom w:val="nil"/>
              <w:right w:val="nil"/>
            </w:tcBorders>
            <w:shd w:val="clear" w:color="auto" w:fill="auto"/>
            <w:noWrap/>
            <w:vAlign w:val="bottom"/>
            <w:hideMark/>
          </w:tcPr>
          <w:p w14:paraId="04064691" w14:textId="77777777" w:rsidR="0069263C" w:rsidRPr="002E5E5A" w:rsidRDefault="0069263C" w:rsidP="002A6A40">
            <w:pPr>
              <w:rPr>
                <w:rFonts w:ascii="Calibri" w:hAnsi="Calibri" w:cs="Times New Roman"/>
                <w:b/>
                <w:bCs/>
                <w:color w:val="000000"/>
                <w:sz w:val="22"/>
                <w:szCs w:val="22"/>
                <w:lang w:eastAsia="de-CH"/>
              </w:rPr>
            </w:pPr>
            <w:r w:rsidRPr="002E5E5A">
              <w:rPr>
                <w:rFonts w:ascii="Calibri" w:hAnsi="Calibri" w:cs="Times New Roman"/>
                <w:b/>
                <w:bCs/>
                <w:color w:val="000000"/>
                <w:sz w:val="22"/>
                <w:szCs w:val="22"/>
                <w:lang w:eastAsia="de-CH"/>
              </w:rPr>
              <w:t>Zwei Zähler (Grafik 3)</w:t>
            </w:r>
          </w:p>
        </w:tc>
        <w:tc>
          <w:tcPr>
            <w:tcW w:w="747" w:type="dxa"/>
            <w:tcBorders>
              <w:top w:val="nil"/>
              <w:left w:val="nil"/>
              <w:bottom w:val="nil"/>
              <w:right w:val="nil"/>
            </w:tcBorders>
            <w:shd w:val="clear" w:color="auto" w:fill="auto"/>
            <w:noWrap/>
            <w:vAlign w:val="bottom"/>
            <w:hideMark/>
          </w:tcPr>
          <w:p w14:paraId="7FCDDD92" w14:textId="77777777" w:rsidR="0069263C" w:rsidRPr="002E5E5A" w:rsidRDefault="0069263C" w:rsidP="002A6A40">
            <w:pPr>
              <w:jc w:val="right"/>
              <w:rPr>
                <w:rFonts w:ascii="Calibri" w:hAnsi="Calibri" w:cs="Times New Roman"/>
                <w:color w:val="000000"/>
                <w:sz w:val="22"/>
                <w:szCs w:val="22"/>
                <w:lang w:eastAsia="de-CH"/>
              </w:rPr>
            </w:pPr>
          </w:p>
        </w:tc>
        <w:tc>
          <w:tcPr>
            <w:tcW w:w="1200" w:type="dxa"/>
            <w:tcBorders>
              <w:top w:val="nil"/>
              <w:left w:val="nil"/>
              <w:bottom w:val="nil"/>
              <w:right w:val="nil"/>
            </w:tcBorders>
            <w:shd w:val="clear" w:color="auto" w:fill="auto"/>
            <w:noWrap/>
            <w:vAlign w:val="bottom"/>
            <w:hideMark/>
          </w:tcPr>
          <w:p w14:paraId="17BA3363" w14:textId="77777777" w:rsidR="0069263C" w:rsidRPr="002E5E5A" w:rsidRDefault="0069263C" w:rsidP="002A6A40">
            <w:pPr>
              <w:jc w:val="right"/>
              <w:rPr>
                <w:rFonts w:ascii="Calibri" w:hAnsi="Calibri" w:cs="Times New Roman"/>
                <w:color w:val="000000"/>
                <w:sz w:val="22"/>
                <w:szCs w:val="22"/>
                <w:lang w:eastAsia="de-CH"/>
              </w:rPr>
            </w:pPr>
          </w:p>
        </w:tc>
      </w:tr>
      <w:tr w:rsidR="0069263C" w:rsidRPr="002E5E5A" w14:paraId="073B5283" w14:textId="77777777" w:rsidTr="002A6A40">
        <w:trPr>
          <w:trHeight w:val="300"/>
        </w:trPr>
        <w:tc>
          <w:tcPr>
            <w:tcW w:w="6819" w:type="dxa"/>
            <w:tcBorders>
              <w:top w:val="nil"/>
              <w:left w:val="nil"/>
              <w:bottom w:val="nil"/>
              <w:right w:val="nil"/>
            </w:tcBorders>
            <w:shd w:val="clear" w:color="auto" w:fill="auto"/>
            <w:noWrap/>
            <w:vAlign w:val="bottom"/>
            <w:hideMark/>
          </w:tcPr>
          <w:p w14:paraId="3002D416" w14:textId="0CA347A1" w:rsidR="0069263C" w:rsidRPr="002E5E5A" w:rsidRDefault="0069263C" w:rsidP="002A6A40">
            <w:pPr>
              <w:rPr>
                <w:rFonts w:ascii="Calibri" w:hAnsi="Calibri" w:cs="Times New Roman"/>
                <w:color w:val="4F81BD"/>
                <w:sz w:val="22"/>
                <w:szCs w:val="22"/>
                <w:lang w:eastAsia="de-CH"/>
              </w:rPr>
            </w:pPr>
            <w:r w:rsidRPr="002E5E5A">
              <w:rPr>
                <w:rFonts w:ascii="Calibri" w:hAnsi="Calibri" w:cs="Times New Roman"/>
                <w:color w:val="4F81BD"/>
                <w:sz w:val="22"/>
                <w:szCs w:val="22"/>
                <w:lang w:eastAsia="de-CH"/>
              </w:rPr>
              <w:t>Total Produktion Z1 (Produ</w:t>
            </w:r>
            <w:r w:rsidR="00FA5BEE">
              <w:rPr>
                <w:rFonts w:ascii="Calibri" w:hAnsi="Calibri" w:cs="Times New Roman"/>
                <w:color w:val="4F81BD"/>
                <w:sz w:val="22"/>
                <w:szCs w:val="22"/>
                <w:lang w:eastAsia="de-CH"/>
              </w:rPr>
              <w:t>k</w:t>
            </w:r>
            <w:r w:rsidRPr="002E5E5A">
              <w:rPr>
                <w:rFonts w:ascii="Calibri" w:hAnsi="Calibri" w:cs="Times New Roman"/>
                <w:color w:val="4F81BD"/>
                <w:sz w:val="22"/>
                <w:szCs w:val="22"/>
                <w:lang w:eastAsia="de-CH"/>
              </w:rPr>
              <w:t>tionsanlage)</w:t>
            </w:r>
          </w:p>
        </w:tc>
        <w:tc>
          <w:tcPr>
            <w:tcW w:w="747" w:type="dxa"/>
            <w:tcBorders>
              <w:top w:val="nil"/>
              <w:left w:val="nil"/>
              <w:bottom w:val="nil"/>
              <w:right w:val="nil"/>
            </w:tcBorders>
            <w:shd w:val="clear" w:color="auto" w:fill="auto"/>
            <w:noWrap/>
            <w:vAlign w:val="bottom"/>
            <w:hideMark/>
          </w:tcPr>
          <w:p w14:paraId="778F2170" w14:textId="77777777" w:rsidR="0069263C" w:rsidRPr="002E5E5A" w:rsidRDefault="0069263C" w:rsidP="002A6A40">
            <w:pPr>
              <w:jc w:val="right"/>
              <w:rPr>
                <w:rFonts w:ascii="Calibri" w:hAnsi="Calibri" w:cs="Times New Roman"/>
                <w:color w:val="4F81BD"/>
                <w:sz w:val="22"/>
                <w:szCs w:val="22"/>
                <w:lang w:eastAsia="de-CH"/>
              </w:rPr>
            </w:pPr>
            <w:r w:rsidRPr="002E5E5A">
              <w:rPr>
                <w:rFonts w:ascii="Calibri" w:hAnsi="Calibri" w:cs="Times New Roman"/>
                <w:color w:val="4F81BD"/>
                <w:sz w:val="22"/>
                <w:szCs w:val="22"/>
                <w:lang w:eastAsia="de-CH"/>
              </w:rPr>
              <w:t>-1'000</w:t>
            </w:r>
          </w:p>
        </w:tc>
        <w:tc>
          <w:tcPr>
            <w:tcW w:w="1200" w:type="dxa"/>
            <w:tcBorders>
              <w:top w:val="nil"/>
              <w:left w:val="nil"/>
              <w:bottom w:val="nil"/>
              <w:right w:val="nil"/>
            </w:tcBorders>
            <w:shd w:val="clear" w:color="auto" w:fill="auto"/>
            <w:noWrap/>
            <w:vAlign w:val="bottom"/>
            <w:hideMark/>
          </w:tcPr>
          <w:p w14:paraId="4902B089" w14:textId="77777777" w:rsidR="0069263C" w:rsidRPr="002E5E5A" w:rsidRDefault="0069263C" w:rsidP="002A6A40">
            <w:pPr>
              <w:jc w:val="right"/>
              <w:rPr>
                <w:rFonts w:ascii="Calibri" w:hAnsi="Calibri" w:cs="Times New Roman"/>
                <w:color w:val="4F81BD"/>
                <w:sz w:val="22"/>
                <w:szCs w:val="22"/>
                <w:lang w:eastAsia="de-CH"/>
              </w:rPr>
            </w:pPr>
            <w:r w:rsidRPr="002E5E5A">
              <w:rPr>
                <w:rFonts w:ascii="Calibri" w:hAnsi="Calibri" w:cs="Times New Roman"/>
                <w:color w:val="4F81BD"/>
                <w:sz w:val="22"/>
                <w:szCs w:val="22"/>
                <w:lang w:eastAsia="de-CH"/>
              </w:rPr>
              <w:t>-15'000</w:t>
            </w:r>
          </w:p>
        </w:tc>
      </w:tr>
      <w:tr w:rsidR="0069263C" w:rsidRPr="002E5E5A" w14:paraId="56A1CB7C" w14:textId="77777777" w:rsidTr="002A6A40">
        <w:trPr>
          <w:trHeight w:val="300"/>
        </w:trPr>
        <w:tc>
          <w:tcPr>
            <w:tcW w:w="6819" w:type="dxa"/>
            <w:tcBorders>
              <w:top w:val="nil"/>
              <w:left w:val="nil"/>
              <w:bottom w:val="nil"/>
              <w:right w:val="nil"/>
            </w:tcBorders>
            <w:shd w:val="clear" w:color="auto" w:fill="auto"/>
            <w:noWrap/>
            <w:vAlign w:val="bottom"/>
            <w:hideMark/>
          </w:tcPr>
          <w:p w14:paraId="09D91DCC" w14:textId="77777777" w:rsidR="0069263C" w:rsidRPr="002E5E5A" w:rsidRDefault="0069263C" w:rsidP="002A6A40">
            <w:pPr>
              <w:rPr>
                <w:rFonts w:ascii="Calibri" w:hAnsi="Calibri" w:cs="Times New Roman"/>
                <w:color w:val="4F81BD"/>
                <w:sz w:val="22"/>
                <w:szCs w:val="22"/>
                <w:lang w:eastAsia="de-CH"/>
              </w:rPr>
            </w:pPr>
            <w:r w:rsidRPr="002E5E5A">
              <w:rPr>
                <w:rFonts w:ascii="Calibri" w:hAnsi="Calibri" w:cs="Times New Roman"/>
                <w:color w:val="4F81BD"/>
                <w:sz w:val="22"/>
                <w:szCs w:val="22"/>
                <w:lang w:eastAsia="de-CH"/>
              </w:rPr>
              <w:t>Total Verbrauch Z1 (Produktionsanlage)</w:t>
            </w:r>
          </w:p>
        </w:tc>
        <w:tc>
          <w:tcPr>
            <w:tcW w:w="747" w:type="dxa"/>
            <w:tcBorders>
              <w:top w:val="nil"/>
              <w:left w:val="nil"/>
              <w:bottom w:val="nil"/>
              <w:right w:val="nil"/>
            </w:tcBorders>
            <w:shd w:val="clear" w:color="auto" w:fill="auto"/>
            <w:noWrap/>
            <w:vAlign w:val="bottom"/>
            <w:hideMark/>
          </w:tcPr>
          <w:p w14:paraId="6958C30B" w14:textId="77777777" w:rsidR="0069263C" w:rsidRPr="002E5E5A" w:rsidRDefault="0069263C" w:rsidP="002A6A40">
            <w:pPr>
              <w:jc w:val="right"/>
              <w:rPr>
                <w:rFonts w:ascii="Calibri" w:hAnsi="Calibri" w:cs="Times New Roman"/>
                <w:color w:val="4F81BD"/>
                <w:sz w:val="22"/>
                <w:szCs w:val="22"/>
                <w:lang w:eastAsia="de-CH"/>
              </w:rPr>
            </w:pPr>
            <w:r w:rsidRPr="002E5E5A">
              <w:rPr>
                <w:rFonts w:ascii="Calibri" w:hAnsi="Calibri" w:cs="Times New Roman"/>
                <w:color w:val="4F81BD"/>
                <w:sz w:val="22"/>
                <w:szCs w:val="22"/>
                <w:lang w:eastAsia="de-CH"/>
              </w:rPr>
              <w:t>100</w:t>
            </w:r>
          </w:p>
        </w:tc>
        <w:tc>
          <w:tcPr>
            <w:tcW w:w="1200" w:type="dxa"/>
            <w:tcBorders>
              <w:top w:val="nil"/>
              <w:left w:val="nil"/>
              <w:bottom w:val="nil"/>
              <w:right w:val="nil"/>
            </w:tcBorders>
            <w:shd w:val="clear" w:color="auto" w:fill="auto"/>
            <w:noWrap/>
            <w:vAlign w:val="bottom"/>
            <w:hideMark/>
          </w:tcPr>
          <w:p w14:paraId="0D3F7615" w14:textId="77777777" w:rsidR="0069263C" w:rsidRPr="002E5E5A" w:rsidRDefault="0069263C" w:rsidP="002A6A40">
            <w:pPr>
              <w:jc w:val="right"/>
              <w:rPr>
                <w:rFonts w:ascii="Calibri" w:hAnsi="Calibri" w:cs="Times New Roman"/>
                <w:color w:val="4F81BD"/>
                <w:sz w:val="22"/>
                <w:szCs w:val="22"/>
                <w:lang w:eastAsia="de-CH"/>
              </w:rPr>
            </w:pPr>
            <w:r w:rsidRPr="002E5E5A">
              <w:rPr>
                <w:rFonts w:ascii="Calibri" w:hAnsi="Calibri" w:cs="Times New Roman"/>
                <w:color w:val="4F81BD"/>
                <w:sz w:val="22"/>
                <w:szCs w:val="22"/>
                <w:lang w:eastAsia="de-CH"/>
              </w:rPr>
              <w:t>100</w:t>
            </w:r>
          </w:p>
        </w:tc>
      </w:tr>
      <w:tr w:rsidR="0069263C" w:rsidRPr="002E5E5A" w14:paraId="6ECB7D1B" w14:textId="77777777" w:rsidTr="002A6A40">
        <w:trPr>
          <w:trHeight w:val="300"/>
        </w:trPr>
        <w:tc>
          <w:tcPr>
            <w:tcW w:w="6819" w:type="dxa"/>
            <w:tcBorders>
              <w:top w:val="nil"/>
              <w:left w:val="nil"/>
              <w:bottom w:val="nil"/>
              <w:right w:val="nil"/>
            </w:tcBorders>
            <w:shd w:val="clear" w:color="auto" w:fill="auto"/>
            <w:noWrap/>
            <w:vAlign w:val="bottom"/>
            <w:hideMark/>
          </w:tcPr>
          <w:p w14:paraId="1808354E" w14:textId="77777777" w:rsidR="0069263C" w:rsidRPr="002E5E5A" w:rsidRDefault="0069263C" w:rsidP="002A6A40">
            <w:pPr>
              <w:rPr>
                <w:rFonts w:ascii="Calibri" w:hAnsi="Calibri" w:cs="Times New Roman"/>
                <w:color w:val="4F81BD"/>
                <w:sz w:val="22"/>
                <w:szCs w:val="22"/>
                <w:lang w:eastAsia="de-CH"/>
              </w:rPr>
            </w:pPr>
            <w:r w:rsidRPr="002E5E5A">
              <w:rPr>
                <w:rFonts w:ascii="Calibri" w:hAnsi="Calibri" w:cs="Times New Roman"/>
                <w:color w:val="4F81BD"/>
                <w:sz w:val="22"/>
                <w:szCs w:val="22"/>
                <w:lang w:eastAsia="de-CH"/>
              </w:rPr>
              <w:t>Total Verbrauch Z2 (Kundenanlage)</w:t>
            </w:r>
          </w:p>
        </w:tc>
        <w:tc>
          <w:tcPr>
            <w:tcW w:w="747" w:type="dxa"/>
            <w:tcBorders>
              <w:top w:val="nil"/>
              <w:left w:val="nil"/>
              <w:bottom w:val="nil"/>
              <w:right w:val="nil"/>
            </w:tcBorders>
            <w:shd w:val="clear" w:color="auto" w:fill="auto"/>
            <w:noWrap/>
            <w:vAlign w:val="bottom"/>
            <w:hideMark/>
          </w:tcPr>
          <w:p w14:paraId="0DF1C256" w14:textId="77777777" w:rsidR="0069263C" w:rsidRPr="002E5E5A" w:rsidRDefault="0069263C" w:rsidP="002A6A40">
            <w:pPr>
              <w:jc w:val="right"/>
              <w:rPr>
                <w:rFonts w:ascii="Calibri" w:hAnsi="Calibri" w:cs="Times New Roman"/>
                <w:color w:val="4F81BD"/>
                <w:sz w:val="22"/>
                <w:szCs w:val="22"/>
                <w:lang w:eastAsia="de-CH"/>
              </w:rPr>
            </w:pPr>
            <w:r w:rsidRPr="002E5E5A">
              <w:rPr>
                <w:rFonts w:ascii="Calibri" w:hAnsi="Calibri" w:cs="Times New Roman"/>
                <w:color w:val="4F81BD"/>
                <w:sz w:val="22"/>
                <w:szCs w:val="22"/>
                <w:lang w:eastAsia="de-CH"/>
              </w:rPr>
              <w:t>10'000</w:t>
            </w:r>
          </w:p>
        </w:tc>
        <w:tc>
          <w:tcPr>
            <w:tcW w:w="1200" w:type="dxa"/>
            <w:tcBorders>
              <w:top w:val="nil"/>
              <w:left w:val="nil"/>
              <w:bottom w:val="nil"/>
              <w:right w:val="nil"/>
            </w:tcBorders>
            <w:shd w:val="clear" w:color="auto" w:fill="auto"/>
            <w:noWrap/>
            <w:vAlign w:val="bottom"/>
            <w:hideMark/>
          </w:tcPr>
          <w:p w14:paraId="0EB91E49" w14:textId="77777777" w:rsidR="0069263C" w:rsidRPr="002E5E5A" w:rsidRDefault="0069263C" w:rsidP="002A6A40">
            <w:pPr>
              <w:jc w:val="right"/>
              <w:rPr>
                <w:rFonts w:ascii="Calibri" w:hAnsi="Calibri" w:cs="Times New Roman"/>
                <w:color w:val="4F81BD"/>
                <w:sz w:val="22"/>
                <w:szCs w:val="22"/>
                <w:lang w:eastAsia="de-CH"/>
              </w:rPr>
            </w:pPr>
            <w:r w:rsidRPr="002E5E5A">
              <w:rPr>
                <w:rFonts w:ascii="Calibri" w:hAnsi="Calibri" w:cs="Times New Roman"/>
                <w:color w:val="4F81BD"/>
                <w:sz w:val="22"/>
                <w:szCs w:val="22"/>
                <w:lang w:eastAsia="de-CH"/>
              </w:rPr>
              <w:t>10'000</w:t>
            </w:r>
          </w:p>
        </w:tc>
      </w:tr>
      <w:tr w:rsidR="0069263C" w:rsidRPr="002E5E5A" w14:paraId="08E1B159" w14:textId="77777777" w:rsidTr="002A6A40">
        <w:trPr>
          <w:trHeight w:val="300"/>
        </w:trPr>
        <w:tc>
          <w:tcPr>
            <w:tcW w:w="6819" w:type="dxa"/>
            <w:tcBorders>
              <w:top w:val="nil"/>
              <w:left w:val="nil"/>
              <w:bottom w:val="nil"/>
              <w:right w:val="nil"/>
            </w:tcBorders>
            <w:shd w:val="clear" w:color="auto" w:fill="auto"/>
            <w:noWrap/>
            <w:vAlign w:val="bottom"/>
            <w:hideMark/>
          </w:tcPr>
          <w:p w14:paraId="0F8B638E" w14:textId="77777777" w:rsidR="0069263C" w:rsidRPr="002E5E5A" w:rsidRDefault="0069263C" w:rsidP="002A6A40">
            <w:pPr>
              <w:rPr>
                <w:rFonts w:ascii="Calibri" w:hAnsi="Calibri" w:cs="Times New Roman"/>
                <w:color w:val="FF0000"/>
                <w:sz w:val="22"/>
                <w:szCs w:val="22"/>
                <w:lang w:eastAsia="de-CH"/>
              </w:rPr>
            </w:pPr>
            <w:r w:rsidRPr="002E5E5A">
              <w:rPr>
                <w:rFonts w:ascii="Calibri" w:hAnsi="Calibri" w:cs="Times New Roman"/>
                <w:color w:val="FF0000"/>
                <w:sz w:val="22"/>
                <w:szCs w:val="22"/>
                <w:lang w:eastAsia="de-CH"/>
              </w:rPr>
              <w:t>Total Produktion der Produktionsanlage (Nettomessung = Produzierte Energie – Eigenverbrauch / Meldung an Swissgrid)</w:t>
            </w:r>
          </w:p>
        </w:tc>
        <w:tc>
          <w:tcPr>
            <w:tcW w:w="747" w:type="dxa"/>
            <w:tcBorders>
              <w:top w:val="nil"/>
              <w:left w:val="nil"/>
              <w:bottom w:val="nil"/>
              <w:right w:val="nil"/>
            </w:tcBorders>
            <w:shd w:val="clear" w:color="auto" w:fill="auto"/>
            <w:noWrap/>
            <w:vAlign w:val="bottom"/>
            <w:hideMark/>
          </w:tcPr>
          <w:p w14:paraId="7177040B" w14:textId="77777777" w:rsidR="0069263C" w:rsidRPr="002E5E5A" w:rsidRDefault="0069263C" w:rsidP="002A6A40">
            <w:pPr>
              <w:jc w:val="right"/>
              <w:rPr>
                <w:rFonts w:ascii="Calibri" w:hAnsi="Calibri" w:cs="Times New Roman"/>
                <w:color w:val="FF0000"/>
                <w:sz w:val="22"/>
                <w:szCs w:val="22"/>
                <w:lang w:eastAsia="de-CH"/>
              </w:rPr>
            </w:pPr>
            <w:r w:rsidRPr="002E5E5A">
              <w:rPr>
                <w:rFonts w:ascii="Calibri" w:hAnsi="Calibri" w:cs="Times New Roman"/>
                <w:color w:val="FF0000"/>
                <w:sz w:val="22"/>
                <w:szCs w:val="22"/>
                <w:lang w:eastAsia="de-CH"/>
              </w:rPr>
              <w:t>-900</w:t>
            </w:r>
          </w:p>
        </w:tc>
        <w:tc>
          <w:tcPr>
            <w:tcW w:w="1200" w:type="dxa"/>
            <w:tcBorders>
              <w:top w:val="nil"/>
              <w:left w:val="nil"/>
              <w:bottom w:val="nil"/>
              <w:right w:val="nil"/>
            </w:tcBorders>
            <w:shd w:val="clear" w:color="auto" w:fill="auto"/>
            <w:noWrap/>
            <w:vAlign w:val="bottom"/>
            <w:hideMark/>
          </w:tcPr>
          <w:p w14:paraId="7DE30271" w14:textId="77777777" w:rsidR="0069263C" w:rsidRPr="002E5E5A" w:rsidRDefault="0069263C" w:rsidP="002A6A40">
            <w:pPr>
              <w:jc w:val="right"/>
              <w:rPr>
                <w:rFonts w:ascii="Calibri" w:hAnsi="Calibri" w:cs="Times New Roman"/>
                <w:color w:val="FF0000"/>
                <w:sz w:val="22"/>
                <w:szCs w:val="22"/>
                <w:lang w:eastAsia="de-CH"/>
              </w:rPr>
            </w:pPr>
            <w:r w:rsidRPr="002E5E5A">
              <w:rPr>
                <w:rFonts w:ascii="Calibri" w:hAnsi="Calibri" w:cs="Times New Roman"/>
                <w:color w:val="FF0000"/>
                <w:sz w:val="22"/>
                <w:szCs w:val="22"/>
                <w:lang w:eastAsia="de-CH"/>
              </w:rPr>
              <w:t>-14'900</w:t>
            </w:r>
          </w:p>
        </w:tc>
      </w:tr>
      <w:tr w:rsidR="0069263C" w:rsidRPr="002E5E5A" w14:paraId="5B6FCFE4" w14:textId="77777777" w:rsidTr="002A6A40">
        <w:trPr>
          <w:trHeight w:val="300"/>
        </w:trPr>
        <w:tc>
          <w:tcPr>
            <w:tcW w:w="6819" w:type="dxa"/>
            <w:tcBorders>
              <w:top w:val="nil"/>
              <w:left w:val="nil"/>
              <w:bottom w:val="nil"/>
              <w:right w:val="nil"/>
            </w:tcBorders>
            <w:shd w:val="clear" w:color="auto" w:fill="auto"/>
            <w:noWrap/>
            <w:vAlign w:val="bottom"/>
            <w:hideMark/>
          </w:tcPr>
          <w:p w14:paraId="555D6664" w14:textId="6EFFA781" w:rsidR="0069263C" w:rsidRPr="002E5E5A" w:rsidRDefault="0069263C" w:rsidP="00FA5BEE">
            <w:pPr>
              <w:rPr>
                <w:rFonts w:ascii="Calibri" w:hAnsi="Calibri" w:cs="Times New Roman"/>
                <w:color w:val="FF0000"/>
                <w:sz w:val="22"/>
                <w:szCs w:val="22"/>
                <w:lang w:eastAsia="de-CH"/>
              </w:rPr>
            </w:pPr>
            <w:r w:rsidRPr="002E5E5A">
              <w:rPr>
                <w:rFonts w:ascii="Calibri" w:hAnsi="Calibri" w:cs="Times New Roman"/>
                <w:color w:val="FF0000"/>
                <w:sz w:val="22"/>
                <w:szCs w:val="22"/>
                <w:lang w:eastAsia="de-CH"/>
              </w:rPr>
              <w:t>Total Verbrauch/Produktion (Überschussmessung)</w:t>
            </w:r>
          </w:p>
        </w:tc>
        <w:tc>
          <w:tcPr>
            <w:tcW w:w="747" w:type="dxa"/>
            <w:tcBorders>
              <w:top w:val="nil"/>
              <w:left w:val="nil"/>
              <w:bottom w:val="nil"/>
              <w:right w:val="nil"/>
            </w:tcBorders>
            <w:shd w:val="clear" w:color="auto" w:fill="auto"/>
            <w:noWrap/>
            <w:vAlign w:val="bottom"/>
            <w:hideMark/>
          </w:tcPr>
          <w:p w14:paraId="7B2DF9F8" w14:textId="77777777" w:rsidR="0069263C" w:rsidRPr="002E5E5A" w:rsidRDefault="0069263C" w:rsidP="002A6A40">
            <w:pPr>
              <w:jc w:val="right"/>
              <w:rPr>
                <w:rFonts w:ascii="Calibri" w:hAnsi="Calibri" w:cs="Times New Roman"/>
                <w:color w:val="FF0000"/>
                <w:sz w:val="22"/>
                <w:szCs w:val="22"/>
                <w:lang w:eastAsia="de-CH"/>
              </w:rPr>
            </w:pPr>
            <w:r w:rsidRPr="002E5E5A">
              <w:rPr>
                <w:rFonts w:ascii="Calibri" w:hAnsi="Calibri" w:cs="Times New Roman"/>
                <w:color w:val="FF0000"/>
                <w:sz w:val="22"/>
                <w:szCs w:val="22"/>
                <w:lang w:eastAsia="de-CH"/>
              </w:rPr>
              <w:t>9'100</w:t>
            </w:r>
          </w:p>
        </w:tc>
        <w:tc>
          <w:tcPr>
            <w:tcW w:w="1200" w:type="dxa"/>
            <w:tcBorders>
              <w:top w:val="nil"/>
              <w:left w:val="nil"/>
              <w:bottom w:val="nil"/>
              <w:right w:val="nil"/>
            </w:tcBorders>
            <w:shd w:val="clear" w:color="auto" w:fill="auto"/>
            <w:noWrap/>
            <w:vAlign w:val="bottom"/>
            <w:hideMark/>
          </w:tcPr>
          <w:p w14:paraId="2DDB91A9" w14:textId="77777777" w:rsidR="0069263C" w:rsidRPr="002E5E5A" w:rsidRDefault="0069263C" w:rsidP="002A6A40">
            <w:pPr>
              <w:jc w:val="right"/>
              <w:rPr>
                <w:rFonts w:ascii="Calibri" w:hAnsi="Calibri" w:cs="Times New Roman"/>
                <w:color w:val="FF0000"/>
                <w:sz w:val="22"/>
                <w:szCs w:val="22"/>
                <w:lang w:eastAsia="de-CH"/>
              </w:rPr>
            </w:pPr>
            <w:r w:rsidRPr="002E5E5A">
              <w:rPr>
                <w:rFonts w:ascii="Calibri" w:hAnsi="Calibri" w:cs="Times New Roman"/>
                <w:color w:val="FF0000"/>
                <w:sz w:val="22"/>
                <w:szCs w:val="22"/>
                <w:lang w:eastAsia="de-CH"/>
              </w:rPr>
              <w:t>-4'900</w:t>
            </w:r>
          </w:p>
        </w:tc>
      </w:tr>
      <w:tr w:rsidR="0069263C" w:rsidRPr="002E5E5A" w14:paraId="3A4264A2" w14:textId="77777777" w:rsidTr="002A6A40">
        <w:trPr>
          <w:trHeight w:val="300"/>
        </w:trPr>
        <w:tc>
          <w:tcPr>
            <w:tcW w:w="6819" w:type="dxa"/>
            <w:tcBorders>
              <w:top w:val="nil"/>
              <w:left w:val="nil"/>
              <w:bottom w:val="nil"/>
              <w:right w:val="nil"/>
            </w:tcBorders>
            <w:shd w:val="clear" w:color="auto" w:fill="auto"/>
            <w:noWrap/>
            <w:vAlign w:val="bottom"/>
            <w:hideMark/>
          </w:tcPr>
          <w:p w14:paraId="6B875350" w14:textId="77777777" w:rsidR="0069263C" w:rsidRPr="002E5E5A" w:rsidRDefault="0069263C" w:rsidP="002A6A40">
            <w:pPr>
              <w:rPr>
                <w:rFonts w:ascii="Calibri" w:hAnsi="Calibri" w:cs="Times New Roman"/>
                <w:color w:val="000000"/>
                <w:sz w:val="22"/>
                <w:szCs w:val="22"/>
                <w:lang w:eastAsia="de-CH"/>
              </w:rPr>
            </w:pPr>
          </w:p>
        </w:tc>
        <w:tc>
          <w:tcPr>
            <w:tcW w:w="747" w:type="dxa"/>
            <w:tcBorders>
              <w:top w:val="nil"/>
              <w:left w:val="nil"/>
              <w:bottom w:val="nil"/>
              <w:right w:val="nil"/>
            </w:tcBorders>
            <w:shd w:val="clear" w:color="auto" w:fill="auto"/>
            <w:noWrap/>
            <w:vAlign w:val="bottom"/>
            <w:hideMark/>
          </w:tcPr>
          <w:p w14:paraId="41941D12" w14:textId="77777777" w:rsidR="0069263C" w:rsidRPr="002E5E5A" w:rsidRDefault="0069263C" w:rsidP="002A6A40">
            <w:pPr>
              <w:jc w:val="right"/>
              <w:rPr>
                <w:rFonts w:ascii="Calibri" w:hAnsi="Calibri" w:cs="Times New Roman"/>
                <w:color w:val="000000"/>
                <w:sz w:val="22"/>
                <w:szCs w:val="22"/>
                <w:lang w:eastAsia="de-CH"/>
              </w:rPr>
            </w:pPr>
          </w:p>
        </w:tc>
        <w:tc>
          <w:tcPr>
            <w:tcW w:w="1200" w:type="dxa"/>
            <w:tcBorders>
              <w:top w:val="nil"/>
              <w:left w:val="nil"/>
              <w:bottom w:val="nil"/>
              <w:right w:val="nil"/>
            </w:tcBorders>
            <w:shd w:val="clear" w:color="auto" w:fill="auto"/>
            <w:noWrap/>
            <w:vAlign w:val="bottom"/>
            <w:hideMark/>
          </w:tcPr>
          <w:p w14:paraId="6A2C22DD" w14:textId="77777777" w:rsidR="0069263C" w:rsidRPr="002E5E5A" w:rsidRDefault="0069263C" w:rsidP="002A6A40">
            <w:pPr>
              <w:jc w:val="right"/>
              <w:rPr>
                <w:rFonts w:ascii="Calibri" w:hAnsi="Calibri" w:cs="Times New Roman"/>
                <w:color w:val="000000"/>
                <w:sz w:val="22"/>
                <w:szCs w:val="22"/>
                <w:lang w:eastAsia="de-CH"/>
              </w:rPr>
            </w:pPr>
          </w:p>
        </w:tc>
      </w:tr>
      <w:tr w:rsidR="0069263C" w:rsidRPr="002E5E5A" w14:paraId="18B406F8" w14:textId="77777777" w:rsidTr="002A6A40">
        <w:trPr>
          <w:trHeight w:val="300"/>
        </w:trPr>
        <w:tc>
          <w:tcPr>
            <w:tcW w:w="6819" w:type="dxa"/>
            <w:tcBorders>
              <w:top w:val="nil"/>
              <w:left w:val="nil"/>
              <w:bottom w:val="nil"/>
              <w:right w:val="nil"/>
            </w:tcBorders>
            <w:shd w:val="clear" w:color="auto" w:fill="auto"/>
            <w:noWrap/>
            <w:vAlign w:val="bottom"/>
            <w:hideMark/>
          </w:tcPr>
          <w:p w14:paraId="201B675B" w14:textId="77777777" w:rsidR="0069263C" w:rsidRPr="002E5E5A" w:rsidRDefault="0069263C" w:rsidP="002A6A40">
            <w:pPr>
              <w:rPr>
                <w:rFonts w:ascii="Calibri" w:hAnsi="Calibri" w:cs="Times New Roman"/>
                <w:color w:val="000000"/>
                <w:sz w:val="22"/>
                <w:szCs w:val="22"/>
                <w:lang w:eastAsia="de-CH"/>
              </w:rPr>
            </w:pPr>
          </w:p>
        </w:tc>
        <w:tc>
          <w:tcPr>
            <w:tcW w:w="747" w:type="dxa"/>
            <w:tcBorders>
              <w:top w:val="nil"/>
              <w:left w:val="nil"/>
              <w:bottom w:val="nil"/>
              <w:right w:val="nil"/>
            </w:tcBorders>
            <w:shd w:val="clear" w:color="auto" w:fill="auto"/>
            <w:noWrap/>
            <w:vAlign w:val="bottom"/>
            <w:hideMark/>
          </w:tcPr>
          <w:p w14:paraId="5658D2FE" w14:textId="77777777" w:rsidR="0069263C" w:rsidRPr="002E5E5A" w:rsidRDefault="0069263C" w:rsidP="002A6A40">
            <w:pPr>
              <w:jc w:val="right"/>
              <w:rPr>
                <w:rFonts w:ascii="Calibri" w:hAnsi="Calibri" w:cs="Times New Roman"/>
                <w:color w:val="000000"/>
                <w:sz w:val="22"/>
                <w:szCs w:val="22"/>
                <w:lang w:eastAsia="de-CH"/>
              </w:rPr>
            </w:pPr>
          </w:p>
        </w:tc>
        <w:tc>
          <w:tcPr>
            <w:tcW w:w="1200" w:type="dxa"/>
            <w:tcBorders>
              <w:top w:val="nil"/>
              <w:left w:val="nil"/>
              <w:bottom w:val="nil"/>
              <w:right w:val="nil"/>
            </w:tcBorders>
            <w:shd w:val="clear" w:color="auto" w:fill="auto"/>
            <w:noWrap/>
            <w:vAlign w:val="bottom"/>
            <w:hideMark/>
          </w:tcPr>
          <w:p w14:paraId="28A3384F" w14:textId="77777777" w:rsidR="0069263C" w:rsidRPr="002E5E5A" w:rsidRDefault="0069263C" w:rsidP="002A6A40">
            <w:pPr>
              <w:jc w:val="right"/>
              <w:rPr>
                <w:rFonts w:ascii="Calibri" w:hAnsi="Calibri" w:cs="Times New Roman"/>
                <w:color w:val="000000"/>
                <w:sz w:val="22"/>
                <w:szCs w:val="22"/>
                <w:lang w:eastAsia="de-CH"/>
              </w:rPr>
            </w:pPr>
          </w:p>
        </w:tc>
      </w:tr>
      <w:tr w:rsidR="0069263C" w:rsidRPr="002E5E5A" w14:paraId="75CD229C" w14:textId="77777777" w:rsidTr="002A6A40">
        <w:trPr>
          <w:trHeight w:val="300"/>
        </w:trPr>
        <w:tc>
          <w:tcPr>
            <w:tcW w:w="6819" w:type="dxa"/>
            <w:tcBorders>
              <w:top w:val="nil"/>
              <w:left w:val="nil"/>
              <w:bottom w:val="nil"/>
              <w:right w:val="nil"/>
            </w:tcBorders>
            <w:shd w:val="clear" w:color="auto" w:fill="auto"/>
            <w:noWrap/>
            <w:vAlign w:val="bottom"/>
            <w:hideMark/>
          </w:tcPr>
          <w:p w14:paraId="4D7C0A85" w14:textId="77777777" w:rsidR="0069263C" w:rsidRPr="002E5E5A" w:rsidRDefault="0069263C" w:rsidP="002A6A40">
            <w:pPr>
              <w:rPr>
                <w:rFonts w:ascii="Calibri" w:hAnsi="Calibri" w:cs="Times New Roman"/>
                <w:color w:val="4F81BD"/>
                <w:sz w:val="22"/>
                <w:szCs w:val="22"/>
                <w:lang w:eastAsia="de-CH"/>
              </w:rPr>
            </w:pPr>
            <w:r w:rsidRPr="002E5E5A">
              <w:rPr>
                <w:rFonts w:ascii="Calibri" w:hAnsi="Calibri" w:cs="Times New Roman"/>
                <w:color w:val="4F81BD"/>
                <w:sz w:val="22"/>
                <w:szCs w:val="22"/>
                <w:lang w:eastAsia="de-CH"/>
              </w:rPr>
              <w:t>blau = gemessene Daten</w:t>
            </w:r>
          </w:p>
        </w:tc>
        <w:tc>
          <w:tcPr>
            <w:tcW w:w="747" w:type="dxa"/>
            <w:tcBorders>
              <w:top w:val="nil"/>
              <w:left w:val="nil"/>
              <w:bottom w:val="nil"/>
              <w:right w:val="nil"/>
            </w:tcBorders>
            <w:shd w:val="clear" w:color="auto" w:fill="auto"/>
            <w:noWrap/>
            <w:vAlign w:val="bottom"/>
            <w:hideMark/>
          </w:tcPr>
          <w:p w14:paraId="2AAC7386" w14:textId="77777777" w:rsidR="0069263C" w:rsidRPr="002E5E5A" w:rsidRDefault="0069263C" w:rsidP="002A6A40">
            <w:pPr>
              <w:jc w:val="right"/>
              <w:rPr>
                <w:rFonts w:ascii="Calibri" w:hAnsi="Calibri" w:cs="Times New Roman"/>
                <w:color w:val="000000"/>
                <w:sz w:val="22"/>
                <w:szCs w:val="22"/>
                <w:lang w:eastAsia="de-CH"/>
              </w:rPr>
            </w:pPr>
          </w:p>
        </w:tc>
        <w:tc>
          <w:tcPr>
            <w:tcW w:w="1200" w:type="dxa"/>
            <w:tcBorders>
              <w:top w:val="nil"/>
              <w:left w:val="nil"/>
              <w:bottom w:val="nil"/>
              <w:right w:val="nil"/>
            </w:tcBorders>
            <w:shd w:val="clear" w:color="auto" w:fill="auto"/>
            <w:noWrap/>
            <w:vAlign w:val="bottom"/>
            <w:hideMark/>
          </w:tcPr>
          <w:p w14:paraId="34D8A20A" w14:textId="77777777" w:rsidR="0069263C" w:rsidRPr="002E5E5A" w:rsidRDefault="0069263C" w:rsidP="002A6A40">
            <w:pPr>
              <w:jc w:val="right"/>
              <w:rPr>
                <w:rFonts w:ascii="Calibri" w:hAnsi="Calibri" w:cs="Times New Roman"/>
                <w:color w:val="000000"/>
                <w:sz w:val="22"/>
                <w:szCs w:val="22"/>
                <w:lang w:eastAsia="de-CH"/>
              </w:rPr>
            </w:pPr>
          </w:p>
        </w:tc>
      </w:tr>
      <w:tr w:rsidR="0069263C" w:rsidRPr="002E5E5A" w14:paraId="7B1A2359" w14:textId="77777777" w:rsidTr="002A6A40">
        <w:trPr>
          <w:trHeight w:val="300"/>
        </w:trPr>
        <w:tc>
          <w:tcPr>
            <w:tcW w:w="6819" w:type="dxa"/>
            <w:tcBorders>
              <w:top w:val="nil"/>
              <w:left w:val="nil"/>
              <w:bottom w:val="nil"/>
              <w:right w:val="nil"/>
            </w:tcBorders>
            <w:shd w:val="clear" w:color="auto" w:fill="auto"/>
            <w:noWrap/>
            <w:vAlign w:val="bottom"/>
            <w:hideMark/>
          </w:tcPr>
          <w:p w14:paraId="59B5B7BA" w14:textId="77777777" w:rsidR="0069263C" w:rsidRPr="002E5E5A" w:rsidRDefault="0069263C" w:rsidP="002A6A40">
            <w:pPr>
              <w:rPr>
                <w:rFonts w:ascii="Calibri" w:hAnsi="Calibri" w:cs="Times New Roman"/>
                <w:color w:val="FF0000"/>
                <w:sz w:val="22"/>
                <w:szCs w:val="22"/>
                <w:lang w:eastAsia="de-CH"/>
              </w:rPr>
            </w:pPr>
            <w:r w:rsidRPr="002E5E5A">
              <w:rPr>
                <w:rFonts w:ascii="Calibri" w:hAnsi="Calibri" w:cs="Times New Roman"/>
                <w:color w:val="FF0000"/>
                <w:sz w:val="22"/>
                <w:szCs w:val="22"/>
                <w:lang w:eastAsia="de-CH"/>
              </w:rPr>
              <w:t>rot = errechnete Daten</w:t>
            </w:r>
          </w:p>
        </w:tc>
        <w:tc>
          <w:tcPr>
            <w:tcW w:w="747" w:type="dxa"/>
            <w:tcBorders>
              <w:top w:val="nil"/>
              <w:left w:val="nil"/>
              <w:bottom w:val="nil"/>
              <w:right w:val="nil"/>
            </w:tcBorders>
            <w:shd w:val="clear" w:color="auto" w:fill="auto"/>
            <w:noWrap/>
            <w:vAlign w:val="bottom"/>
            <w:hideMark/>
          </w:tcPr>
          <w:p w14:paraId="2B563A8E" w14:textId="77777777" w:rsidR="0069263C" w:rsidRPr="002E5E5A" w:rsidRDefault="0069263C" w:rsidP="002A6A40">
            <w:pPr>
              <w:jc w:val="right"/>
              <w:rPr>
                <w:rFonts w:ascii="Calibri" w:hAnsi="Calibri" w:cs="Times New Roman"/>
                <w:color w:val="FF0000"/>
                <w:sz w:val="22"/>
                <w:szCs w:val="22"/>
                <w:lang w:eastAsia="de-CH"/>
              </w:rPr>
            </w:pPr>
          </w:p>
        </w:tc>
        <w:tc>
          <w:tcPr>
            <w:tcW w:w="1200" w:type="dxa"/>
            <w:tcBorders>
              <w:top w:val="nil"/>
              <w:left w:val="nil"/>
              <w:bottom w:val="nil"/>
              <w:right w:val="nil"/>
            </w:tcBorders>
            <w:shd w:val="clear" w:color="auto" w:fill="auto"/>
            <w:noWrap/>
            <w:vAlign w:val="bottom"/>
            <w:hideMark/>
          </w:tcPr>
          <w:p w14:paraId="26112737" w14:textId="77777777" w:rsidR="0069263C" w:rsidRPr="002E5E5A" w:rsidRDefault="0069263C" w:rsidP="002A6A40">
            <w:pPr>
              <w:jc w:val="right"/>
              <w:rPr>
                <w:rFonts w:ascii="Calibri" w:hAnsi="Calibri" w:cs="Times New Roman"/>
                <w:color w:val="FF0000"/>
                <w:sz w:val="22"/>
                <w:szCs w:val="22"/>
                <w:lang w:eastAsia="de-CH"/>
              </w:rPr>
            </w:pPr>
          </w:p>
        </w:tc>
      </w:tr>
    </w:tbl>
    <w:p w14:paraId="34CAFA47" w14:textId="77777777" w:rsidR="0069263C" w:rsidRPr="002E5E5A" w:rsidRDefault="0069263C" w:rsidP="0069263C">
      <w:pPr>
        <w:pStyle w:val="Textkrper"/>
      </w:pPr>
    </w:p>
    <w:p w14:paraId="69F053D3" w14:textId="77777777" w:rsidR="0069263C" w:rsidRPr="002E5E5A" w:rsidRDefault="0069263C" w:rsidP="0069263C">
      <w:pPr>
        <w:pStyle w:val="berschrift4"/>
      </w:pPr>
      <w:r w:rsidRPr="002E5E5A">
        <w:t>Meldung der Energiemengen an Swissgrid</w:t>
      </w:r>
    </w:p>
    <w:p w14:paraId="43CCC448" w14:textId="52364FF9" w:rsidR="0069263C" w:rsidRPr="002E5E5A" w:rsidRDefault="0069263C" w:rsidP="0069263C">
      <w:pPr>
        <w:pStyle w:val="Textkrper"/>
      </w:pPr>
      <w:r w:rsidRPr="002E5E5A">
        <w:t xml:space="preserve">Anleitung um die Energiemengen direkt aus </w:t>
      </w:r>
      <w:r w:rsidR="00394C57">
        <w:t>is-e</w:t>
      </w:r>
      <w:r w:rsidRPr="002E5E5A">
        <w:t xml:space="preserve"> an Swissgrid zu melden.</w:t>
      </w:r>
    </w:p>
    <w:p w14:paraId="2192D6F3" w14:textId="77777777" w:rsidR="0069263C" w:rsidRPr="002E5E5A" w:rsidRDefault="0069263C" w:rsidP="0069263C">
      <w:pPr>
        <w:pStyle w:val="berschrift5"/>
      </w:pPr>
      <w:bookmarkStart w:id="38" w:name="_Toc346538753"/>
      <w:r w:rsidRPr="002E5E5A">
        <w:lastRenderedPageBreak/>
        <w:t>Eigene Rechnungsart / Verträge für Swissgrid</w:t>
      </w:r>
      <w:bookmarkEnd w:id="38"/>
    </w:p>
    <w:p w14:paraId="194CE51F" w14:textId="77777777" w:rsidR="0069263C" w:rsidRPr="002E5E5A" w:rsidRDefault="0069263C" w:rsidP="0069263C">
      <w:pPr>
        <w:pStyle w:val="Definition"/>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69263C" w:rsidRPr="002E5E5A" w14:paraId="28B277B8" w14:textId="77777777" w:rsidTr="002A6A40">
        <w:tc>
          <w:tcPr>
            <w:tcW w:w="1000" w:type="dxa"/>
            <w:hideMark/>
          </w:tcPr>
          <w:p w14:paraId="35FE9C9F" w14:textId="411F2CA8" w:rsidR="0069263C" w:rsidRPr="002E5E5A" w:rsidRDefault="0069263C" w:rsidP="002A6A40">
            <w:pPr>
              <w:pStyle w:val="Textkrper"/>
              <w:spacing w:before="0"/>
            </w:pPr>
            <w:r w:rsidRPr="002E5E5A">
              <w:rPr>
                <w:lang w:eastAsia="de-DE"/>
              </w:rPr>
              <w:t> </w:t>
            </w:r>
            <w:r w:rsidR="002F5FCF">
              <w:rPr>
                <w:noProof/>
              </w:rPr>
              <w:drawing>
                <wp:inline distT="0" distB="0" distL="0" distR="0" wp14:anchorId="64010C9C" wp14:editId="174DA5E0">
                  <wp:extent cx="356717" cy="356717"/>
                  <wp:effectExtent l="0" t="0" r="0" b="5715"/>
                  <wp:docPr id="286" name="Grafik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6979" cy="366979"/>
                          </a:xfrm>
                          <a:prstGeom prst="rect">
                            <a:avLst/>
                          </a:prstGeom>
                          <a:noFill/>
                          <a:ln>
                            <a:noFill/>
                          </a:ln>
                        </pic:spPr>
                      </pic:pic>
                    </a:graphicData>
                  </a:graphic>
                </wp:inline>
              </w:drawing>
            </w:r>
            <w:r w:rsidRPr="002E5E5A">
              <w:rPr>
                <w:lang w:eastAsia="de-DE"/>
              </w:rPr>
              <w:t> </w:t>
            </w:r>
          </w:p>
        </w:tc>
        <w:tc>
          <w:tcPr>
            <w:tcW w:w="8075" w:type="dxa"/>
          </w:tcPr>
          <w:p w14:paraId="03CB48BF" w14:textId="77777777" w:rsidR="0069263C" w:rsidRPr="002E5E5A" w:rsidRDefault="0069263C" w:rsidP="002A6A40">
            <w:pPr>
              <w:pStyle w:val="Textkrper"/>
              <w:spacing w:before="0"/>
            </w:pPr>
            <w:r w:rsidRPr="002E5E5A">
              <w:t>Für die Meldung an Swissgrid wird eine eigene separate Rechnungsart (Tarife, Verrechnungstypen) mit Art Abrechnungskontrolle und separate Verträge erfasst. Die bestehenden Varianten für Abrechnungskontrolle oder Vergütungen des Mehrwertes bleiben von dieser Lösung unangetastet.</w:t>
            </w:r>
          </w:p>
        </w:tc>
      </w:tr>
    </w:tbl>
    <w:p w14:paraId="61A78763" w14:textId="77777777" w:rsidR="0069263C" w:rsidRPr="002E5E5A" w:rsidRDefault="0069263C" w:rsidP="0069263C">
      <w:pPr>
        <w:pStyle w:val="Textkrper"/>
      </w:pPr>
    </w:p>
    <w:p w14:paraId="7301CDFC" w14:textId="77777777" w:rsidR="0069263C" w:rsidRPr="002E5E5A" w:rsidRDefault="0069263C" w:rsidP="0069263C">
      <w:pPr>
        <w:pStyle w:val="Textkrper"/>
      </w:pPr>
      <w:r w:rsidRPr="002E5E5A">
        <w:t>Diese Verträge werden nur erstellt für die Meldung an Swissgrid.</w:t>
      </w:r>
    </w:p>
    <w:p w14:paraId="27482167" w14:textId="77777777" w:rsidR="0069263C" w:rsidRPr="002E5E5A" w:rsidRDefault="0069263C" w:rsidP="0069263C">
      <w:pPr>
        <w:pStyle w:val="Textkrper"/>
      </w:pPr>
    </w:p>
    <w:p w14:paraId="153632C7" w14:textId="77777777" w:rsidR="0069263C" w:rsidRPr="002E5E5A" w:rsidRDefault="0069263C" w:rsidP="0069263C">
      <w:pPr>
        <w:pStyle w:val="Textkrper"/>
        <w:rPr>
          <w:b/>
        </w:rPr>
      </w:pPr>
      <w:r w:rsidRPr="002E5E5A">
        <w:rPr>
          <w:b/>
        </w:rPr>
        <w:t>Gründe</w:t>
      </w:r>
    </w:p>
    <w:p w14:paraId="5B46C546" w14:textId="77777777" w:rsidR="0069263C" w:rsidRPr="002E5E5A" w:rsidRDefault="0069263C" w:rsidP="0069263C">
      <w:pPr>
        <w:pStyle w:val="Textkrper"/>
      </w:pPr>
    </w:p>
    <w:p w14:paraId="450AE51F" w14:textId="77777777" w:rsidR="0069263C" w:rsidRPr="002E5E5A" w:rsidRDefault="0069263C" w:rsidP="0069263C">
      <w:pPr>
        <w:pStyle w:val="Aufzhlungszeichen"/>
      </w:pPr>
      <w:r w:rsidRPr="002E5E5A">
        <w:t>Weil die Meldung an Swissgrid Grundsätzlich nichts mit der Verrechnung an den Endkunden bzw. Produzenten für die bezogene/gelieferte Energie/Netznutzung zu tun hat. Es ist wichtig, dass es eigene separate Verrechnungstypen sind, weil beispielsweise teilweise der Eigenbedarf der Anlage sowohl für die Meldung an Swissgrid als auch für die normale Abrechnung (andere Rechnungsart) verwendet werden kann.</w:t>
      </w:r>
    </w:p>
    <w:p w14:paraId="4E04B62B" w14:textId="3D88DF58" w:rsidR="0069263C" w:rsidRPr="002E5E5A" w:rsidRDefault="0069263C" w:rsidP="0069263C">
      <w:pPr>
        <w:pStyle w:val="Aufzhlungszeichen"/>
      </w:pPr>
      <w:r w:rsidRPr="002E5E5A">
        <w:t xml:space="preserve">Nicht alle Produzenten müssen an Swissgrid gemeldet werden. Grosse Produzenten (Anlagen über 30 kVA) werden über das EDM-System gemeldet. Somit werden diese Verträge in der </w:t>
      </w:r>
      <w:r w:rsidR="00FA5BEE" w:rsidRPr="002E5E5A">
        <w:t>Rechnungsart</w:t>
      </w:r>
      <w:r w:rsidRPr="002E5E5A">
        <w:t xml:space="preserve"> Swissgrid nicht erfasst.</w:t>
      </w:r>
    </w:p>
    <w:p w14:paraId="25CD7CA5" w14:textId="77777777" w:rsidR="0069263C" w:rsidRPr="002E5E5A" w:rsidRDefault="0069263C" w:rsidP="0069263C">
      <w:pPr>
        <w:pStyle w:val="Aufzhlungszeichen"/>
      </w:pPr>
      <w:r w:rsidRPr="002E5E5A">
        <w:t xml:space="preserve">Die Anlieferung der Daten an Swissgrid muss entweder Monatlich, Quartalsweise (Q1 bis Q4) oder Jährlich erfolgen. Die Abrechnung der Kunden erfolgt aber nicht immer nach diesen Perioden (z.B. Halbjährlich). </w:t>
      </w:r>
    </w:p>
    <w:p w14:paraId="5733846E" w14:textId="77777777" w:rsidR="0069263C" w:rsidRPr="002E5E5A" w:rsidRDefault="0069263C" w:rsidP="0069263C">
      <w:pPr>
        <w:pStyle w:val="Aufzhlungszeichen"/>
      </w:pPr>
      <w:r w:rsidRPr="002E5E5A">
        <w:t>Auch sind Vertrags- bzw. Vertragspartnerwechsel für die Meldung an Swissgrid nicht immer relevant. Vertragswechsel aufgrund eines Produktewechsels interessieren für die Meldung an Swissgrid nicht. Einen Besitzerwechsel der Anlage kann Abrechnungstechnisch jederzeit gemacht werden. Jedoch für die Meldung an Swissgrid ist dies nur auf die Swissgrid-Periode (Monatlich, Quartalsweise oder Jährlich) möglich (Gemäss Aussage von Swissgrid müssen die Besitzer selber eine entsprechende Lösung suchen um die Auszahlung in der Übergangszeit zu regeln).</w:t>
      </w:r>
    </w:p>
    <w:p w14:paraId="6E6C5C88" w14:textId="77777777" w:rsidR="0069263C" w:rsidRPr="002E5E5A" w:rsidRDefault="0069263C" w:rsidP="0069263C">
      <w:pPr>
        <w:pStyle w:val="Aufzhlungszeichen"/>
      </w:pPr>
      <w:r w:rsidRPr="002E5E5A">
        <w:t>Für die Meldung an Swissgrid interessieren nur Verbrauchsdaten.</w:t>
      </w:r>
    </w:p>
    <w:p w14:paraId="4E26AED0" w14:textId="77777777" w:rsidR="0069263C" w:rsidRPr="002E5E5A" w:rsidRDefault="0069263C" w:rsidP="0069263C">
      <w:pPr>
        <w:pStyle w:val="Aufzhlungszeichen"/>
      </w:pPr>
      <w:r w:rsidRPr="002E5E5A">
        <w:t xml:space="preserve">Der Prozess ist einfach und übersichtlich, wenn alle Meldungen an Swissgrid unter einer Rechnungsart zu finden sind (Berechtigungen können auch getrennt werden). </w:t>
      </w:r>
    </w:p>
    <w:p w14:paraId="3D0D407F" w14:textId="77777777" w:rsidR="0069263C" w:rsidRPr="002E5E5A" w:rsidRDefault="0069263C" w:rsidP="0069263C">
      <w:pPr>
        <w:pStyle w:val="Aufzhlungszeichen"/>
      </w:pPr>
      <w:r w:rsidRPr="002E5E5A">
        <w:t>Das gesamte Thema „Erneuerbare Energien“ ist einem stetigen Wandel unterworfen. Mit einer separaten Rechnungsart kann einfacher auf kommende Veränderungen reagiert werden.</w:t>
      </w:r>
    </w:p>
    <w:p w14:paraId="4070274C" w14:textId="77777777" w:rsidR="0069263C" w:rsidRPr="002E5E5A" w:rsidRDefault="0069263C" w:rsidP="0069263C">
      <w:pPr>
        <w:pStyle w:val="Absatz"/>
      </w:pPr>
    </w:p>
    <w:p w14:paraId="29A05C50" w14:textId="77777777" w:rsidR="0069263C" w:rsidRPr="002E5E5A" w:rsidRDefault="0069263C" w:rsidP="0069263C">
      <w:pPr>
        <w:pStyle w:val="Textkrper"/>
        <w:rPr>
          <w:b/>
        </w:rPr>
      </w:pPr>
      <w:r w:rsidRPr="002E5E5A">
        <w:rPr>
          <w:b/>
        </w:rPr>
        <w:t>Nachteile</w:t>
      </w:r>
    </w:p>
    <w:p w14:paraId="08022A67" w14:textId="77777777" w:rsidR="0069263C" w:rsidRPr="002E5E5A" w:rsidRDefault="0069263C" w:rsidP="0069263C">
      <w:pPr>
        <w:pStyle w:val="Textkrper"/>
      </w:pPr>
      <w:r w:rsidRPr="002E5E5A">
        <w:t>Für die Administration bedeutet die Variante einen zusätzlichen Aufwand. Es müssen nochmals extra eigene Tarife, Verträge erfasst werden. Dem könnte mit folgender Massnahme entgegengewirkt werden:</w:t>
      </w:r>
    </w:p>
    <w:p w14:paraId="562173E1" w14:textId="77777777" w:rsidR="0069263C" w:rsidRPr="002E5E5A" w:rsidRDefault="0069263C" w:rsidP="0069263C">
      <w:pPr>
        <w:pStyle w:val="Textkrper"/>
        <w:rPr>
          <w:i/>
        </w:rPr>
      </w:pPr>
      <w:r w:rsidRPr="002E5E5A">
        <w:rPr>
          <w:i/>
        </w:rPr>
        <w:t>Grundsätzlich müssten nicht mal die effektiven Vertragspartner (Anlageneigentümer) dieser Produktionsanlagen bei diesen Swissgrid-Verträgen geführt werden. Die Meldung an Swissgrid umfasst nur den Messpunkt mit den entsprechenden Mengen und Zeiträumen. Somit könnte der administrative Aufwand noch verkleinert werden.</w:t>
      </w:r>
    </w:p>
    <w:p w14:paraId="5C675CFF" w14:textId="07086151" w:rsidR="0069263C" w:rsidRPr="002E5E5A" w:rsidRDefault="0069263C" w:rsidP="0069263C">
      <w:pPr>
        <w:pStyle w:val="Textkrper"/>
      </w:pPr>
      <w:r w:rsidRPr="002E5E5A">
        <w:t xml:space="preserve">Da die Energiemengen für die Vergütung des Mehrwertes bei einigen Kunden bereits im </w:t>
      </w:r>
      <w:r w:rsidR="00394C57">
        <w:t>is-e</w:t>
      </w:r>
      <w:r w:rsidRPr="002E5E5A">
        <w:t xml:space="preserve"> abgerechnet werden, sind diese nun teilweise doppelt vorhanden. Mit einer Einschränkung auf Rechnungsart, Tarif, Verrechnungstyp können diese aber einfach aus bestehenden Statistiken ausgeschlossen werden.</w:t>
      </w:r>
    </w:p>
    <w:p w14:paraId="04678FD0" w14:textId="77777777" w:rsidR="0069263C" w:rsidRPr="002E5E5A" w:rsidRDefault="0069263C" w:rsidP="0069263C">
      <w:pPr>
        <w:pStyle w:val="berschrift5"/>
      </w:pPr>
      <w:bookmarkStart w:id="39" w:name="_Toc346538754"/>
      <w:r w:rsidRPr="002E5E5A">
        <w:t>Einrichten Verträge / Tarife</w:t>
      </w:r>
      <w:bookmarkEnd w:id="39"/>
    </w:p>
    <w:p w14:paraId="1404C4A1" w14:textId="77777777" w:rsidR="0069263C" w:rsidRPr="002E5E5A" w:rsidRDefault="0069263C" w:rsidP="0069263C">
      <w:pPr>
        <w:pStyle w:val="Textkrper"/>
      </w:pPr>
      <w:r w:rsidRPr="002E5E5A">
        <w:t>Es müssen nur Verbrauchsdaten gemeldet werden. Leistung / Blind etc. müssen bzw. dürfen hier nicht berücksichtigt werden. Die Tarife können entsprechend für die Anforderung an Swissgrid erfasst werden.</w:t>
      </w:r>
    </w:p>
    <w:p w14:paraId="15F81275" w14:textId="77777777" w:rsidR="0069263C" w:rsidRPr="002E5E5A" w:rsidRDefault="0069263C" w:rsidP="0069263C">
      <w:pPr>
        <w:pStyle w:val="Textkrper"/>
      </w:pPr>
      <w:r w:rsidRPr="002E5E5A">
        <w:t xml:space="preserve">Die Tarife bestehen aus Tarifpositionen für die Rücklieferung (Produktion). Wenn bei einer Anlage die Nettoenergiemenge gemeldet werden möchte, so muss zusätzlich auch noch Tarifpositionen für die Lieferung (Eigenbedarf) erfasst werden. </w:t>
      </w:r>
    </w:p>
    <w:p w14:paraId="68E8CE4B" w14:textId="77777777" w:rsidR="0069263C" w:rsidRPr="002E5E5A" w:rsidRDefault="0069263C" w:rsidP="0069263C">
      <w:pPr>
        <w:pStyle w:val="Textkrper"/>
      </w:pPr>
      <w:r w:rsidRPr="002E5E5A">
        <w:lastRenderedPageBreak/>
        <w:t>Die Tarifpositionen werden immer ohne Ansatz erfasst.</w:t>
      </w:r>
    </w:p>
    <w:p w14:paraId="463F1180" w14:textId="77777777" w:rsidR="0069263C" w:rsidRPr="002E5E5A" w:rsidRDefault="0069263C" w:rsidP="0069263C">
      <w:pPr>
        <w:pStyle w:val="Textkrper"/>
      </w:pPr>
      <w:r w:rsidRPr="002E5E5A">
        <w:t>Pro Vertrag muss eine eigene Sammelrechnung bzw. Rechnung erstellt werden. Dies aus dem Grund, weil eine Meldung an Swissgrid immer pro Rechnung erstellt wird.</w:t>
      </w:r>
    </w:p>
    <w:p w14:paraId="7C8F37CF" w14:textId="36BD1B81" w:rsidR="0069263C" w:rsidRPr="002E5E5A" w:rsidRDefault="0069263C" w:rsidP="0069263C">
      <w:pPr>
        <w:pStyle w:val="Textkrper"/>
      </w:pPr>
      <w:r w:rsidRPr="002E5E5A">
        <w:t xml:space="preserve">Da Swissgrid nur die Perioden Monatlich, Quartalsweise oder Jährlich kennt, müssen die Verträge in </w:t>
      </w:r>
      <w:r w:rsidR="00394C57">
        <w:t>is-e</w:t>
      </w:r>
      <w:r w:rsidRPr="002E5E5A">
        <w:t xml:space="preserve"> auch so eingerichtet werden. Kunden welche rollierend abgerechnet und ausgelesen werden, können so an Swissgrid nicht gemeldet werden. Damit diese korrekt gemeldet werden können, müssen zumindest diese Verträge auf eine Swissgrid-Periode umgestellt werden. </w:t>
      </w:r>
    </w:p>
    <w:p w14:paraId="1D5CF803" w14:textId="46ED058A" w:rsidR="0069263C" w:rsidRPr="002E5E5A" w:rsidRDefault="0069263C" w:rsidP="0069263C">
      <w:pPr>
        <w:pStyle w:val="Textkrper"/>
      </w:pPr>
      <w:r w:rsidRPr="002E5E5A">
        <w:t>Sofern eine Unterscheidung der KEV/MKF/HKN Anlagen oder Gross-, Mittel, Kleinanl</w:t>
      </w:r>
      <w:r w:rsidR="00FA5BEE">
        <w:t>a</w:t>
      </w:r>
      <w:r w:rsidRPr="002E5E5A">
        <w:t>ge erwünscht ist, kann dies mit verschiedenen Tarifen, Statistikgruppen oder Abnehmerkategorien erreicht werden.</w:t>
      </w:r>
    </w:p>
    <w:p w14:paraId="12A34FA7" w14:textId="77777777" w:rsidR="0069263C" w:rsidRPr="002E5E5A" w:rsidRDefault="0069263C" w:rsidP="0069263C">
      <w:pPr>
        <w:pStyle w:val="berschrift5"/>
      </w:pPr>
      <w:bookmarkStart w:id="40" w:name="_Toc346538755"/>
      <w:r w:rsidRPr="002E5E5A">
        <w:t>Meldung Swissgrid</w:t>
      </w:r>
      <w:bookmarkEnd w:id="40"/>
    </w:p>
    <w:p w14:paraId="1E3374DD" w14:textId="77777777" w:rsidR="0069263C" w:rsidRPr="002E5E5A" w:rsidRDefault="0069263C" w:rsidP="0069263C">
      <w:pPr>
        <w:pStyle w:val="Textkrper"/>
      </w:pPr>
      <w:r w:rsidRPr="002E5E5A">
        <w:t>Nach dem normalen berechnen der Rechnung kann beim Fakturierungsschritt „Drucken“ die Meldung an Swissgrid aufbereitet werden. Damit die Meldungen nicht doppelt aufbereitet werden können, müssen auch diese Rechnungen als „definitiv gedruckt“ gekennzeichnet werden.</w:t>
      </w:r>
    </w:p>
    <w:p w14:paraId="371708CB" w14:textId="77777777" w:rsidR="0069263C" w:rsidRPr="002E5E5A" w:rsidRDefault="0069263C" w:rsidP="0069263C">
      <w:pPr>
        <w:pStyle w:val="Textkrper"/>
      </w:pPr>
      <w:r w:rsidRPr="002E5E5A">
        <w:t xml:space="preserve">Für diese Meldung kann der </w:t>
      </w:r>
      <w:r w:rsidRPr="002E5E5A">
        <w:rPr>
          <w:rStyle w:val="C1HJump"/>
        </w:rPr>
        <w:t>Fakturierungsschritt Meldung an Swissgrid</w:t>
      </w:r>
      <w:r w:rsidRPr="002E5E5A">
        <w:t xml:space="preserve"> verwendet werden.</w:t>
      </w:r>
    </w:p>
    <w:p w14:paraId="09B92AAB" w14:textId="77777777" w:rsidR="0069263C" w:rsidRPr="002E5E5A" w:rsidRDefault="0069263C" w:rsidP="0069263C">
      <w:pPr>
        <w:pStyle w:val="Textkrper"/>
      </w:pPr>
    </w:p>
    <w:p w14:paraId="1FA68A36" w14:textId="797D2F67" w:rsidR="0069263C" w:rsidRPr="002E5E5A" w:rsidRDefault="0069263C" w:rsidP="0069263C">
      <w:pPr>
        <w:pStyle w:val="Textkrper"/>
      </w:pPr>
      <w:r w:rsidRPr="002E5E5A">
        <w:t xml:space="preserve">Die Verbrauchswerte (Basis) werden pro Messpunkt und GültigVon-Bis (Rechnungspos) summiert. Somit wird ein Nettowert pro Messpunkt und Zeiteinheit ermittelt. Im </w:t>
      </w:r>
      <w:r w:rsidR="00394C57">
        <w:t>is-e</w:t>
      </w:r>
      <w:r w:rsidRPr="002E5E5A">
        <w:t xml:space="preserve"> können zwei Messpunkte (Für Produktion und Bezug) vorhanden sein (z.B. Messpunkt auf Instzählwerk). In diesem Fall werden auch zwei Messpunkte an Swissgrid gemeldet.</w:t>
      </w:r>
    </w:p>
    <w:p w14:paraId="5310F3E9" w14:textId="77777777" w:rsidR="0069263C" w:rsidRPr="002E5E5A" w:rsidRDefault="0069263C" w:rsidP="0069263C">
      <w:pPr>
        <w:pStyle w:val="Textkrper"/>
      </w:pPr>
    </w:p>
    <w:p w14:paraId="4C6A179F" w14:textId="0DA2177E" w:rsidR="0069263C" w:rsidRPr="002E5E5A" w:rsidRDefault="0069263C" w:rsidP="0069263C">
      <w:pPr>
        <w:pStyle w:val="Textkrper"/>
      </w:pPr>
      <w:r w:rsidRPr="002E5E5A">
        <w:t xml:space="preserve">Der Swissgrid werden die Produktionsmengen positiv gemeldet. In </w:t>
      </w:r>
      <w:r w:rsidR="00394C57">
        <w:t>is-e</w:t>
      </w:r>
      <w:r w:rsidRPr="002E5E5A">
        <w:t xml:space="preserve"> sind die Mengen als Rücklieferung vorhanden und somit negativ. Bei der Aufbereitung der Meldung wird somit das Vorzeichen umgekehrt (*-1).</w:t>
      </w:r>
    </w:p>
    <w:p w14:paraId="1D1910C5" w14:textId="77777777" w:rsidR="0069263C" w:rsidRPr="002E5E5A" w:rsidRDefault="0069263C" w:rsidP="0069263C">
      <w:pPr>
        <w:pStyle w:val="berschrift5"/>
      </w:pPr>
      <w:bookmarkStart w:id="41" w:name="_Toc346538756"/>
      <w:r w:rsidRPr="002E5E5A">
        <w:t>Wechsel Messpunktbezeichnung</w:t>
      </w:r>
      <w:bookmarkEnd w:id="41"/>
    </w:p>
    <w:p w14:paraId="65A51F85" w14:textId="77777777" w:rsidR="0069263C" w:rsidRPr="002E5E5A" w:rsidRDefault="0069263C" w:rsidP="0069263C">
      <w:pPr>
        <w:pStyle w:val="Absatz"/>
      </w:pPr>
      <w:r w:rsidRPr="002E5E5A">
        <w:t>Bei Wechsel von Messpunktbezeichnungen auf einer Anlage innerhalb einer Abrechnungsperiode, wird immer die älteste Messpunktbezeichnung für die Meldung an Swissgrid aufbereitet. Dies muss organisatorisch gelöst werden.</w:t>
      </w:r>
    </w:p>
    <w:p w14:paraId="0AB715E0" w14:textId="77777777" w:rsidR="0069263C" w:rsidRPr="002E5E5A" w:rsidRDefault="0069263C" w:rsidP="0069263C">
      <w:pPr>
        <w:pStyle w:val="berschrift5"/>
      </w:pPr>
      <w:bookmarkStart w:id="42" w:name="_Toc346538757"/>
      <w:r w:rsidRPr="002E5E5A">
        <w:t>Eigene Messpunktbezeichnung für Eigenverbrauch</w:t>
      </w:r>
      <w:bookmarkEnd w:id="42"/>
    </w:p>
    <w:p w14:paraId="2CCEDCB6" w14:textId="30DAD72B" w:rsidR="0069263C" w:rsidRPr="002E5E5A" w:rsidRDefault="0069263C" w:rsidP="0069263C">
      <w:pPr>
        <w:pStyle w:val="Absatz"/>
      </w:pPr>
      <w:r w:rsidRPr="002E5E5A">
        <w:t xml:space="preserve">Wenn der Eigenverbrauch der Anlage mit einer separaten Messpunktbezeichnung im </w:t>
      </w:r>
      <w:r w:rsidR="00394C57">
        <w:t>is-e</w:t>
      </w:r>
      <w:r w:rsidRPr="002E5E5A">
        <w:t xml:space="preserve"> abgebildet ist, so wird in diesem Fall auch eine separate Meldung erzeugt. Wenn der Eigenverbrauch gar nicht gemeldet werden möchte, so können hier separate Tarife verwendet werden oder eine Basisübersteuerung mit ‚0‘ erfasst werden. Ansonsten werden die Verbrauchsmengen in diesem Fall als Minuswerte aufbereitet.</w:t>
      </w:r>
    </w:p>
    <w:p w14:paraId="16F5FDA6" w14:textId="77777777" w:rsidR="0069263C" w:rsidRPr="002E5E5A" w:rsidRDefault="0069263C" w:rsidP="0069263C">
      <w:pPr>
        <w:pStyle w:val="berschrift5"/>
      </w:pPr>
      <w:bookmarkStart w:id="43" w:name="_Toc346538758"/>
      <w:r w:rsidRPr="002E5E5A">
        <w:t>Verbrauchsmengen können nicht geliefert werden</w:t>
      </w:r>
      <w:bookmarkEnd w:id="43"/>
    </w:p>
    <w:p w14:paraId="76108060" w14:textId="77777777" w:rsidR="0069263C" w:rsidRPr="002E5E5A" w:rsidRDefault="0069263C" w:rsidP="0069263C">
      <w:r w:rsidRPr="002E5E5A">
        <w:t>Sofern der Eigenverbrauch grösser ist als die Produktionsmenge, werden diese als Minuswerte an Swissgrid gemeldet. Im Moment kann Swissgrid diese negativen Werte nicht entgegennehmen. Bei den Lastgangmeldungen (XML) kann Swissgrid dies jedoch verarbeiten. Wir gehen davon aus, dass Swissgrid dies auch im csv-Format in Zukunft unterstützen wird. Diese Fälle kommen in der Realität sehr selten vor – daher wird auf eine Automatisierung dieses Prozesses verzichtet. Aktuell kann dies wie folgt umgangen werden:</w:t>
      </w:r>
    </w:p>
    <w:p w14:paraId="7219D01E" w14:textId="77777777" w:rsidR="0069263C" w:rsidRPr="002E5E5A" w:rsidRDefault="0069263C" w:rsidP="0069263C"/>
    <w:p w14:paraId="635208CE" w14:textId="77777777" w:rsidR="0069263C" w:rsidRPr="002E5E5A" w:rsidRDefault="0069263C" w:rsidP="00107363">
      <w:pPr>
        <w:pStyle w:val="Listenabsatz"/>
        <w:numPr>
          <w:ilvl w:val="0"/>
          <w:numId w:val="49"/>
        </w:numPr>
      </w:pPr>
      <w:r w:rsidRPr="002E5E5A">
        <w:t>Bei der aktuellen Periode kann eine Basisübersteuerung mit ‚0‘ erfasst werden. Somit wird der Swissgrid der ‚0‘-er Wert gemeldet.</w:t>
      </w:r>
    </w:p>
    <w:p w14:paraId="5D28B50E" w14:textId="77777777" w:rsidR="0069263C" w:rsidRPr="002E5E5A" w:rsidRDefault="0069263C" w:rsidP="00107363">
      <w:pPr>
        <w:pStyle w:val="Listenabsatz"/>
        <w:numPr>
          <w:ilvl w:val="0"/>
          <w:numId w:val="49"/>
        </w:numPr>
      </w:pPr>
      <w:r w:rsidRPr="002E5E5A">
        <w:t>Gemäss Swissgrid muss das EVU diesen Verbrauch bei der nächsten Produktionsmeldung ‚verrechnen‘. Dies kann mit einer entsprechenden Ablesung oder Basisübersteuerung auf die neue Periode berücksichtigt werden.</w:t>
      </w:r>
      <w:r w:rsidRPr="002E5E5A">
        <w:rPr>
          <w:color w:val="FF0000"/>
        </w:rPr>
        <w:t xml:space="preserve"> </w:t>
      </w:r>
    </w:p>
    <w:p w14:paraId="7DB6BB57" w14:textId="77777777" w:rsidR="0069263C" w:rsidRPr="002E5E5A" w:rsidRDefault="0069263C" w:rsidP="0069263C">
      <w:pPr>
        <w:pStyle w:val="berschrift5"/>
      </w:pPr>
      <w:bookmarkStart w:id="44" w:name="_Toc346538759"/>
      <w:r w:rsidRPr="002E5E5A">
        <w:lastRenderedPageBreak/>
        <w:t>Nicht alle erfassten Anlagen an Swissgrid melden</w:t>
      </w:r>
      <w:bookmarkEnd w:id="44"/>
    </w:p>
    <w:p w14:paraId="663DEFF7" w14:textId="2388B1C6" w:rsidR="0069263C" w:rsidRPr="002E5E5A" w:rsidRDefault="0069263C" w:rsidP="0069263C">
      <w:r w:rsidRPr="002E5E5A">
        <w:t xml:space="preserve">Bei Anlagen über 30 kVA wird die Meldung vom EDM-System übernommen (Lastgang-Meldung). Wenn nun die Energiemenge auch im </w:t>
      </w:r>
      <w:r w:rsidR="00394C57">
        <w:t>is-e</w:t>
      </w:r>
      <w:r w:rsidRPr="002E5E5A">
        <w:t xml:space="preserve"> geführt werden möchte, so können diese Anlagen auch eingerichtet werden. Mit Separaten Tarifen oder Statistikgruppen, können diese Anlagen für die Meldung an Swissgrid mittels einer Selektion ausgeschlossen werden.</w:t>
      </w:r>
    </w:p>
    <w:p w14:paraId="712BBE34" w14:textId="77777777" w:rsidR="0069263C" w:rsidRPr="002E5E5A" w:rsidRDefault="0069263C" w:rsidP="0069263C">
      <w:pPr>
        <w:pStyle w:val="berschrift5"/>
      </w:pPr>
      <w:bookmarkStart w:id="45" w:name="_Toc346538760"/>
      <w:r w:rsidRPr="002E5E5A">
        <w:t>Format</w:t>
      </w:r>
      <w:bookmarkEnd w:id="45"/>
    </w:p>
    <w:p w14:paraId="362CCB2D" w14:textId="77777777" w:rsidR="0069263C" w:rsidRPr="002E5E5A" w:rsidRDefault="0069263C" w:rsidP="0069263C">
      <w:pPr>
        <w:pStyle w:val="Absatz"/>
      </w:pPr>
      <w:r w:rsidRPr="002E5E5A">
        <w:t>Die Meldung an Swissgrid kann im CSV oder XML (SDAT) Format gemeldet werden. Anlagen mit einer jährlichen Periode (Kleinanlagen) werden von der Swissgrid im Moment nicht als XML (SDAT) angenommen. Somit bleibt im Moment nichts anderes übrig, als eine Meldung im CSV aufzubereiten. Die Swissgrid möchte dies aber in Zukunft anpassen (Zeitpunkt ist noch nicht bekannt).</w:t>
      </w:r>
    </w:p>
    <w:p w14:paraId="6F7B419B" w14:textId="77777777" w:rsidR="0069263C" w:rsidRPr="002E5E5A" w:rsidRDefault="0069263C" w:rsidP="0069263C">
      <w:pPr>
        <w:pStyle w:val="berschrift5"/>
      </w:pPr>
      <w:bookmarkStart w:id="46" w:name="_Toc346538761"/>
      <w:r w:rsidRPr="002E5E5A">
        <w:t>Meldung für MKF Anlagen</w:t>
      </w:r>
      <w:bookmarkEnd w:id="46"/>
    </w:p>
    <w:p w14:paraId="6690C35A" w14:textId="77777777" w:rsidR="0069263C" w:rsidRPr="002E5E5A" w:rsidRDefault="0069263C" w:rsidP="0069263C">
      <w:pPr>
        <w:pStyle w:val="Absatz"/>
      </w:pPr>
      <w:r w:rsidRPr="002E5E5A">
        <w:t>MKF-Anlagen sind Anlagen, welche vor 2003 erstellt wurden. Bei diesen Anlagen muss neben Energiemenge auch noch der vergütete Betrag an den Produzenten und die Mehrkosten für das EVU gemeldet werden. Da dies meist nur sehr wenige Anlagen sind und keine neuen Mehr dazukommen, werden diese Anlagen mit diesem System nicht aufbereitet.</w:t>
      </w:r>
    </w:p>
    <w:p w14:paraId="5AA35133" w14:textId="77777777" w:rsidR="00410705" w:rsidRPr="002E5E5A" w:rsidRDefault="00410705" w:rsidP="007B1D7E">
      <w:pPr>
        <w:pStyle w:val="berschrift3"/>
      </w:pPr>
      <w:r w:rsidRPr="002E5E5A">
        <w:t>Praxisbeispiele</w:t>
      </w:r>
    </w:p>
    <w:p w14:paraId="466EF4E2" w14:textId="77777777" w:rsidR="00410705" w:rsidRPr="002E5E5A" w:rsidRDefault="00410705" w:rsidP="00410705">
      <w:pPr>
        <w:pStyle w:val="berschrift4"/>
      </w:pPr>
      <w:r w:rsidRPr="002E5E5A">
        <w:t>Abrechnung Wasser / Abwasser mit unterschiedlichen Mengen</w:t>
      </w:r>
    </w:p>
    <w:p w14:paraId="29B55666" w14:textId="77777777" w:rsidR="00410705" w:rsidRPr="002E5E5A" w:rsidRDefault="00410705" w:rsidP="00410705">
      <w:pPr>
        <w:pStyle w:val="Textkrper"/>
      </w:pPr>
      <w:r w:rsidRPr="002E5E5A">
        <w:t>Die Menge des Wasserverbrauchs wird meist auch für die Verrechnung des Abwassers herangezogen. Teilweise unterscheidet sich jedoch die Menge:</w:t>
      </w:r>
    </w:p>
    <w:p w14:paraId="2CC047CB" w14:textId="77777777" w:rsidR="00410705" w:rsidRPr="002E5E5A" w:rsidRDefault="00410705" w:rsidP="00410705">
      <w:pPr>
        <w:pStyle w:val="Textkrper"/>
      </w:pPr>
    </w:p>
    <w:p w14:paraId="678F0E2F" w14:textId="77777777" w:rsidR="00410705" w:rsidRPr="002E5E5A" w:rsidRDefault="00410705" w:rsidP="00410705">
      <w:pPr>
        <w:pStyle w:val="Textkrper"/>
        <w:rPr>
          <w:i/>
        </w:rPr>
      </w:pPr>
      <w:r w:rsidRPr="002E5E5A">
        <w:rPr>
          <w:i/>
        </w:rPr>
        <w:t>Ausgangslage:</w:t>
      </w:r>
    </w:p>
    <w:p w14:paraId="7620204D" w14:textId="77777777" w:rsidR="00410705" w:rsidRPr="002E5E5A" w:rsidRDefault="00410705" w:rsidP="00410705">
      <w:pPr>
        <w:pStyle w:val="Textkrper"/>
      </w:pPr>
      <w:r w:rsidRPr="002E5E5A">
        <w:t>Wasser für Gesamtgebäude (Gesamtverbrauch): 1000 m3</w:t>
      </w:r>
    </w:p>
    <w:p w14:paraId="49841425" w14:textId="77777777" w:rsidR="00410705" w:rsidRPr="002E5E5A" w:rsidRDefault="00410705" w:rsidP="00410705">
      <w:pPr>
        <w:pStyle w:val="Textkrper"/>
      </w:pPr>
      <w:r w:rsidRPr="002E5E5A">
        <w:t>Wasser für Gartenanlage mit sep. Zähler: 100 m3</w:t>
      </w:r>
    </w:p>
    <w:p w14:paraId="6B05B81D" w14:textId="77777777" w:rsidR="00410705" w:rsidRPr="002E5E5A" w:rsidRDefault="00410705" w:rsidP="00410705">
      <w:pPr>
        <w:pStyle w:val="Textkrper"/>
      </w:pPr>
    </w:p>
    <w:p w14:paraId="55752738" w14:textId="77777777" w:rsidR="00410705" w:rsidRPr="002E5E5A" w:rsidRDefault="00410705" w:rsidP="00410705">
      <w:pPr>
        <w:pStyle w:val="Textkrper"/>
      </w:pPr>
      <w:r w:rsidRPr="002E5E5A">
        <w:t xml:space="preserve">Für die Gartenanlage muss keine Abwassergebühr bezahlt werden, weil das im Boden versickert und somit das Abwassersystem nicht belastet. </w:t>
      </w:r>
    </w:p>
    <w:p w14:paraId="0A6E84C3" w14:textId="77777777" w:rsidR="00410705" w:rsidRPr="002E5E5A" w:rsidRDefault="00410705" w:rsidP="00410705">
      <w:pPr>
        <w:pStyle w:val="Textkrper"/>
      </w:pPr>
    </w:p>
    <w:p w14:paraId="4CE7D227" w14:textId="77777777" w:rsidR="00410705" w:rsidRPr="002E5E5A" w:rsidRDefault="00410705" w:rsidP="00410705">
      <w:pPr>
        <w:pStyle w:val="Textkrper"/>
        <w:rPr>
          <w:i/>
        </w:rPr>
      </w:pPr>
      <w:r w:rsidRPr="002E5E5A">
        <w:rPr>
          <w:i/>
        </w:rPr>
        <w:t>Rechnung:</w:t>
      </w:r>
    </w:p>
    <w:p w14:paraId="74760D8A" w14:textId="77777777" w:rsidR="00410705" w:rsidRPr="002E5E5A" w:rsidRDefault="00410705" w:rsidP="00410705">
      <w:pPr>
        <w:pStyle w:val="Textkrper"/>
      </w:pPr>
      <w:r w:rsidRPr="002E5E5A">
        <w:t>Wasserverbrauch 1000 m3 * 2 CHF = 2000 CHF</w:t>
      </w:r>
    </w:p>
    <w:p w14:paraId="6FF24C22" w14:textId="77777777" w:rsidR="00410705" w:rsidRPr="002E5E5A" w:rsidRDefault="00410705" w:rsidP="00410705">
      <w:pPr>
        <w:pStyle w:val="Textkrper"/>
      </w:pPr>
      <w:r w:rsidRPr="002E5E5A">
        <w:t>Abwasserverbrauch 900 m3 (1000 - 100) * 4 CHF = 3600 CHF</w:t>
      </w:r>
    </w:p>
    <w:p w14:paraId="3D5FAEDC" w14:textId="77777777" w:rsidR="00410705" w:rsidRPr="002E5E5A" w:rsidRDefault="00410705" w:rsidP="00410705">
      <w:pPr>
        <w:pStyle w:val="Textkrper"/>
      </w:pPr>
      <w:r w:rsidRPr="002E5E5A">
        <w:t>Total: 5600 CHF</w:t>
      </w:r>
    </w:p>
    <w:p w14:paraId="1AC4072A" w14:textId="77777777" w:rsidR="00410705" w:rsidRPr="002E5E5A" w:rsidRDefault="00410705" w:rsidP="00410705">
      <w:pPr>
        <w:pStyle w:val="Textkrper"/>
      </w:pPr>
    </w:p>
    <w:p w14:paraId="6D53968B" w14:textId="277A96D6" w:rsidR="00410705" w:rsidRPr="002E5E5A" w:rsidRDefault="00410705" w:rsidP="00410705">
      <w:pPr>
        <w:pStyle w:val="Textkrper"/>
      </w:pPr>
      <w:r w:rsidRPr="002E5E5A">
        <w:t xml:space="preserve">Diese Anforderung kann in </w:t>
      </w:r>
      <w:r w:rsidR="00394C57">
        <w:t>is-e</w:t>
      </w:r>
      <w:r w:rsidRPr="002E5E5A">
        <w:t xml:space="preserve"> unterschiedlich gelöst werden:</w:t>
      </w:r>
    </w:p>
    <w:p w14:paraId="3AC34CDB" w14:textId="77777777" w:rsidR="00410705" w:rsidRPr="002E5E5A" w:rsidRDefault="00410705" w:rsidP="00410705">
      <w:pPr>
        <w:pStyle w:val="Textkrper"/>
      </w:pPr>
    </w:p>
    <w:p w14:paraId="716838DC" w14:textId="77777777" w:rsidR="00410705" w:rsidRPr="002E5E5A" w:rsidRDefault="00410705" w:rsidP="00410705">
      <w:pPr>
        <w:pStyle w:val="Textkrper"/>
        <w:rPr>
          <w:b/>
        </w:rPr>
      </w:pPr>
      <w:r w:rsidRPr="002E5E5A">
        <w:rPr>
          <w:b/>
        </w:rPr>
        <w:t>Variante 1:</w:t>
      </w:r>
    </w:p>
    <w:p w14:paraId="465A3ED1" w14:textId="77777777" w:rsidR="00410705" w:rsidRPr="002E5E5A" w:rsidRDefault="00410705" w:rsidP="00410705">
      <w:pPr>
        <w:pStyle w:val="Textkrper"/>
      </w:pPr>
      <w:r w:rsidRPr="002E5E5A">
        <w:t>- 2 Installationen für Gebäude und Gartenanlage</w:t>
      </w:r>
    </w:p>
    <w:p w14:paraId="0F28AB2D" w14:textId="77777777" w:rsidR="00410705" w:rsidRPr="002E5E5A" w:rsidRDefault="00410705" w:rsidP="00410705">
      <w:pPr>
        <w:pStyle w:val="Textkrper"/>
      </w:pPr>
      <w:r w:rsidRPr="002E5E5A">
        <w:t>- Ein Vertrag mit Tarif Wasser und Abwasser mit Zähler Gebäude</w:t>
      </w:r>
    </w:p>
    <w:p w14:paraId="263B8942" w14:textId="77777777" w:rsidR="00410705" w:rsidRPr="002E5E5A" w:rsidRDefault="00410705" w:rsidP="00410705">
      <w:pPr>
        <w:pStyle w:val="Textkrper"/>
      </w:pPr>
      <w:r w:rsidRPr="002E5E5A">
        <w:t>- Ein Vertrag mit Tarif Abwasser und Zähler für Gartenanlage / Ansatz muss hier Minus sein und gleich hoch wie der Ansatz des Abwassers</w:t>
      </w:r>
    </w:p>
    <w:p w14:paraId="550D6D63" w14:textId="77777777" w:rsidR="00410705" w:rsidRPr="002E5E5A" w:rsidRDefault="00410705" w:rsidP="00410705">
      <w:pPr>
        <w:pStyle w:val="Textkrper"/>
      </w:pPr>
    </w:p>
    <w:p w14:paraId="7F2A4295" w14:textId="77777777" w:rsidR="00410705" w:rsidRPr="002E5E5A" w:rsidRDefault="00410705" w:rsidP="00410705">
      <w:pPr>
        <w:pStyle w:val="Textkrper"/>
        <w:rPr>
          <w:i/>
        </w:rPr>
      </w:pPr>
      <w:r w:rsidRPr="002E5E5A">
        <w:rPr>
          <w:i/>
        </w:rPr>
        <w:t>Rechnung:</w:t>
      </w:r>
    </w:p>
    <w:p w14:paraId="1349433F" w14:textId="77777777" w:rsidR="00410705" w:rsidRPr="002E5E5A" w:rsidRDefault="00410705" w:rsidP="00410705">
      <w:pPr>
        <w:pStyle w:val="Textkrper"/>
      </w:pPr>
      <w:r w:rsidRPr="002E5E5A">
        <w:t>Wasserverbrauch 1000 m3 * 2 CHF = 2000 CHF</w:t>
      </w:r>
    </w:p>
    <w:p w14:paraId="7CA577C3" w14:textId="77777777" w:rsidR="00410705" w:rsidRPr="002E5E5A" w:rsidRDefault="00410705" w:rsidP="00410705">
      <w:pPr>
        <w:pStyle w:val="Textkrper"/>
      </w:pPr>
      <w:r w:rsidRPr="002E5E5A">
        <w:lastRenderedPageBreak/>
        <w:t>Abwasserverbrauch 1000 m3 * 4 CHF = 4000 CHF</w:t>
      </w:r>
    </w:p>
    <w:p w14:paraId="72F076A9" w14:textId="77777777" w:rsidR="00410705" w:rsidRPr="002E5E5A" w:rsidRDefault="00410705" w:rsidP="00410705">
      <w:pPr>
        <w:pStyle w:val="Textkrper"/>
      </w:pPr>
      <w:r w:rsidRPr="002E5E5A">
        <w:t>Abwasserverbrauch Reduktion 100 m3 * -4 CHF = -400 CHF</w:t>
      </w:r>
    </w:p>
    <w:p w14:paraId="0E05374B" w14:textId="77777777" w:rsidR="00410705" w:rsidRPr="002E5E5A" w:rsidRDefault="00410705" w:rsidP="00410705">
      <w:pPr>
        <w:pStyle w:val="Textkrper"/>
      </w:pPr>
      <w:r w:rsidRPr="002E5E5A">
        <w:t>Total: 5600 CHF</w:t>
      </w:r>
    </w:p>
    <w:p w14:paraId="7927027F" w14:textId="77777777" w:rsidR="00410705" w:rsidRPr="002E5E5A" w:rsidRDefault="00410705" w:rsidP="00410705">
      <w:pPr>
        <w:pStyle w:val="Textkrper"/>
      </w:pPr>
    </w:p>
    <w:p w14:paraId="6897C290" w14:textId="77777777" w:rsidR="00410705" w:rsidRPr="002E5E5A" w:rsidRDefault="00410705" w:rsidP="00410705">
      <w:pPr>
        <w:pStyle w:val="Textkrper"/>
        <w:rPr>
          <w:b/>
        </w:rPr>
      </w:pPr>
      <w:r w:rsidRPr="002E5E5A">
        <w:rPr>
          <w:b/>
        </w:rPr>
        <w:t>Variante 2:</w:t>
      </w:r>
    </w:p>
    <w:p w14:paraId="210FF50B" w14:textId="77777777" w:rsidR="00410705" w:rsidRPr="002E5E5A" w:rsidRDefault="00410705" w:rsidP="00410705">
      <w:pPr>
        <w:pStyle w:val="Textkrper"/>
      </w:pPr>
      <w:r w:rsidRPr="002E5E5A">
        <w:t>- 2 Installationen für Gebäude und Gartenanlage mit Installationsbeziehung &lt;Nebenmessung verrechenbar&gt; von Gebäude und Gartenanlage</w:t>
      </w:r>
    </w:p>
    <w:p w14:paraId="7C385B98" w14:textId="77777777" w:rsidR="00410705" w:rsidRPr="002E5E5A" w:rsidRDefault="00410705" w:rsidP="00410705">
      <w:pPr>
        <w:pStyle w:val="Textkrper"/>
      </w:pPr>
      <w:r w:rsidRPr="002E5E5A">
        <w:t>- Ein Vertrag mit Tarif Wasser und Abwasser mit Zähler Gesamtverbrauch</w:t>
      </w:r>
    </w:p>
    <w:p w14:paraId="191EC3B1" w14:textId="77777777" w:rsidR="00410705" w:rsidRPr="002E5E5A" w:rsidRDefault="00410705" w:rsidP="00410705">
      <w:pPr>
        <w:pStyle w:val="Textkrper"/>
      </w:pPr>
      <w:r w:rsidRPr="002E5E5A">
        <w:t>- Ein Vertag mit Tarif Wasser und Zähler für Gartenanlage</w:t>
      </w:r>
    </w:p>
    <w:p w14:paraId="4C461F50" w14:textId="77777777" w:rsidR="00410705" w:rsidRPr="002E5E5A" w:rsidRDefault="00410705" w:rsidP="00410705">
      <w:pPr>
        <w:pStyle w:val="Textkrper"/>
      </w:pPr>
    </w:p>
    <w:p w14:paraId="392C1AE0" w14:textId="77777777" w:rsidR="00410705" w:rsidRPr="002E5E5A" w:rsidRDefault="00410705" w:rsidP="00410705">
      <w:pPr>
        <w:pStyle w:val="Textkrper"/>
        <w:rPr>
          <w:i/>
        </w:rPr>
      </w:pPr>
      <w:r w:rsidRPr="002E5E5A">
        <w:rPr>
          <w:i/>
        </w:rPr>
        <w:t>Rechnung:</w:t>
      </w:r>
    </w:p>
    <w:p w14:paraId="6C0FE2E8" w14:textId="77777777" w:rsidR="00410705" w:rsidRPr="002E5E5A" w:rsidRDefault="00410705" w:rsidP="00410705">
      <w:pPr>
        <w:pStyle w:val="Textkrper"/>
      </w:pPr>
      <w:r w:rsidRPr="002E5E5A">
        <w:t>Wasserverbrauch Gebäude 1000 m3</w:t>
      </w:r>
    </w:p>
    <w:p w14:paraId="3880CED3" w14:textId="0DFA5F6B" w:rsidR="00410705" w:rsidRPr="002E5E5A" w:rsidRDefault="00410705" w:rsidP="00410705">
      <w:pPr>
        <w:pStyle w:val="Textkrper"/>
      </w:pPr>
      <w:r w:rsidRPr="002E5E5A">
        <w:t>- Wasserverb</w:t>
      </w:r>
      <w:r w:rsidR="00FA5BEE">
        <w:t>r</w:t>
      </w:r>
      <w:r w:rsidRPr="002E5E5A">
        <w:t>auch Nebenmessung Gartenanlage 100 m3</w:t>
      </w:r>
    </w:p>
    <w:p w14:paraId="408B47E6" w14:textId="77777777" w:rsidR="00410705" w:rsidRPr="002E5E5A" w:rsidRDefault="00410705" w:rsidP="00410705">
      <w:pPr>
        <w:pStyle w:val="Textkrper"/>
      </w:pPr>
      <w:r w:rsidRPr="002E5E5A">
        <w:t>Total Verrechenbar 900 m3 * 2 CHF = 1800 CHF</w:t>
      </w:r>
    </w:p>
    <w:p w14:paraId="3A5214D4" w14:textId="77777777" w:rsidR="00410705" w:rsidRPr="002E5E5A" w:rsidRDefault="00410705" w:rsidP="00410705">
      <w:pPr>
        <w:pStyle w:val="Textkrper"/>
      </w:pPr>
      <w:r w:rsidRPr="002E5E5A">
        <w:t>Abwasserverbrauch Gebäude 1000 m3</w:t>
      </w:r>
    </w:p>
    <w:p w14:paraId="79F5CD6C" w14:textId="77777777" w:rsidR="00410705" w:rsidRPr="002E5E5A" w:rsidRDefault="00410705" w:rsidP="00410705">
      <w:pPr>
        <w:pStyle w:val="Textkrper"/>
      </w:pPr>
      <w:r w:rsidRPr="002E5E5A">
        <w:t>- Abwasserverbrauch Nebenmessung Gartenanlage 100 m3</w:t>
      </w:r>
    </w:p>
    <w:p w14:paraId="65D6A237" w14:textId="77777777" w:rsidR="00410705" w:rsidRPr="002E5E5A" w:rsidRDefault="00410705" w:rsidP="00410705">
      <w:pPr>
        <w:pStyle w:val="Textkrper"/>
      </w:pPr>
      <w:r w:rsidRPr="002E5E5A">
        <w:t>Total Verrechenbar 900 m3 * 4 CHF = 3600 CHF</w:t>
      </w:r>
    </w:p>
    <w:p w14:paraId="761A0D17" w14:textId="77777777" w:rsidR="00410705" w:rsidRPr="002E5E5A" w:rsidRDefault="00410705" w:rsidP="00410705">
      <w:pPr>
        <w:pStyle w:val="Textkrper"/>
      </w:pPr>
      <w:r w:rsidRPr="002E5E5A">
        <w:t xml:space="preserve">Wasserverbrauch Gartenanlage 100 m3 * 2 CHF = 200 </w:t>
      </w:r>
    </w:p>
    <w:p w14:paraId="607527E2" w14:textId="77777777" w:rsidR="00410705" w:rsidRPr="002E5E5A" w:rsidRDefault="00410705" w:rsidP="00410705">
      <w:pPr>
        <w:pStyle w:val="Textkrper"/>
      </w:pPr>
      <w:r w:rsidRPr="002E5E5A">
        <w:t>Total: 5600 CHF</w:t>
      </w:r>
    </w:p>
    <w:p w14:paraId="0988051D" w14:textId="77777777" w:rsidR="00410705" w:rsidRPr="002E5E5A" w:rsidRDefault="00410705" w:rsidP="00410705">
      <w:pPr>
        <w:pStyle w:val="Textkrper"/>
      </w:pPr>
    </w:p>
    <w:p w14:paraId="4238CE40" w14:textId="77777777" w:rsidR="00410705" w:rsidRPr="002E5E5A" w:rsidRDefault="00410705" w:rsidP="00410705">
      <w:pPr>
        <w:pStyle w:val="Textkrper"/>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410705" w:rsidRPr="002E5E5A" w14:paraId="01D67525" w14:textId="77777777" w:rsidTr="00B07457">
        <w:tc>
          <w:tcPr>
            <w:tcW w:w="1000" w:type="dxa"/>
            <w:hideMark/>
          </w:tcPr>
          <w:p w14:paraId="184D473E" w14:textId="12FE3C51" w:rsidR="00410705" w:rsidRPr="002E5E5A" w:rsidRDefault="00410705" w:rsidP="00B07457">
            <w:pPr>
              <w:pStyle w:val="Textkrper"/>
              <w:spacing w:before="0"/>
            </w:pPr>
            <w:r w:rsidRPr="002E5E5A">
              <w:rPr>
                <w:lang w:eastAsia="de-DE"/>
              </w:rPr>
              <w:t> </w:t>
            </w:r>
            <w:r w:rsidR="002F5FCF">
              <w:rPr>
                <w:noProof/>
              </w:rPr>
              <w:drawing>
                <wp:inline distT="0" distB="0" distL="0" distR="0" wp14:anchorId="3E5CBDBA" wp14:editId="06E75B4C">
                  <wp:extent cx="356717" cy="356717"/>
                  <wp:effectExtent l="0" t="0" r="0" b="5715"/>
                  <wp:docPr id="287" name="Grafik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6979" cy="366979"/>
                          </a:xfrm>
                          <a:prstGeom prst="rect">
                            <a:avLst/>
                          </a:prstGeom>
                          <a:noFill/>
                          <a:ln>
                            <a:noFill/>
                          </a:ln>
                        </pic:spPr>
                      </pic:pic>
                    </a:graphicData>
                  </a:graphic>
                </wp:inline>
              </w:drawing>
            </w:r>
            <w:r w:rsidRPr="002E5E5A">
              <w:rPr>
                <w:lang w:eastAsia="de-DE"/>
              </w:rPr>
              <w:t> </w:t>
            </w:r>
          </w:p>
        </w:tc>
        <w:tc>
          <w:tcPr>
            <w:tcW w:w="8075" w:type="dxa"/>
          </w:tcPr>
          <w:p w14:paraId="67B2CEC4" w14:textId="77777777" w:rsidR="00410705" w:rsidRPr="002E5E5A" w:rsidRDefault="00410705" w:rsidP="00410705">
            <w:pPr>
              <w:pStyle w:val="Textkrper"/>
            </w:pPr>
            <w:r w:rsidRPr="002E5E5A">
              <w:t>Variante 1 ist etwas übersichtlicher.</w:t>
            </w:r>
          </w:p>
          <w:p w14:paraId="51B32CB7" w14:textId="77777777" w:rsidR="00410705" w:rsidRPr="002E5E5A" w:rsidRDefault="00410705" w:rsidP="00410705">
            <w:pPr>
              <w:pStyle w:val="Textkrper"/>
            </w:pPr>
            <w:r w:rsidRPr="002E5E5A">
              <w:t>Wenn es Staffelpreise gibt kann es zu Problemen führen. Je nach Variante muss entsprechende Lösung gesucht werden:</w:t>
            </w:r>
          </w:p>
          <w:p w14:paraId="61C73774" w14:textId="77777777" w:rsidR="00410705" w:rsidRPr="002E5E5A" w:rsidRDefault="00410705" w:rsidP="00410705">
            <w:pPr>
              <w:pStyle w:val="Textkrper"/>
            </w:pPr>
            <w:r w:rsidRPr="002E5E5A">
              <w:t>- Staffelpreise für Wasser / Keine Staffelpreise für Abwasser: Variante 1</w:t>
            </w:r>
          </w:p>
          <w:p w14:paraId="32A74837" w14:textId="77777777" w:rsidR="00410705" w:rsidRPr="002E5E5A" w:rsidRDefault="00410705" w:rsidP="00410705">
            <w:pPr>
              <w:pStyle w:val="Textkrper"/>
            </w:pPr>
            <w:r w:rsidRPr="002E5E5A">
              <w:t>- Keine Staffelpreise für Wasser / Staffelpreise für Abwasser: Variante 2</w:t>
            </w:r>
          </w:p>
          <w:p w14:paraId="568A2F1C" w14:textId="77777777" w:rsidR="00410705" w:rsidRPr="002E5E5A" w:rsidRDefault="00410705" w:rsidP="00410705">
            <w:pPr>
              <w:pStyle w:val="Textkrper"/>
            </w:pPr>
            <w:r w:rsidRPr="002E5E5A">
              <w:t>- Staffelpreise für Wasser / Staffelpreise für Abwasser: indiv. Formel</w:t>
            </w:r>
          </w:p>
          <w:p w14:paraId="0E3E29CE" w14:textId="77777777" w:rsidR="00410705" w:rsidRPr="002E5E5A" w:rsidRDefault="00410705">
            <w:pPr>
              <w:pStyle w:val="Textkrper"/>
              <w:spacing w:before="0"/>
            </w:pPr>
          </w:p>
        </w:tc>
      </w:tr>
    </w:tbl>
    <w:p w14:paraId="1B58AD7D" w14:textId="77777777" w:rsidR="007B1D7E" w:rsidRPr="002E5E5A" w:rsidRDefault="007B1D7E" w:rsidP="007B1D7E">
      <w:pPr>
        <w:pStyle w:val="berschrift3"/>
      </w:pPr>
      <w:r w:rsidRPr="002E5E5A">
        <w:t>Customizing der Fakturierung</w:t>
      </w:r>
    </w:p>
    <w:p w14:paraId="34044BDC" w14:textId="0EE9EF97" w:rsidR="007B1D7E" w:rsidRPr="002E5E5A" w:rsidRDefault="007B1D7E" w:rsidP="007B1D7E">
      <w:pPr>
        <w:pStyle w:val="Textkrper"/>
      </w:pPr>
      <w:r w:rsidRPr="002E5E5A">
        <w:t xml:space="preserve">Der Grossteil des Customizing für die Fakturierung kann in </w:t>
      </w:r>
      <w:r w:rsidR="00394C57">
        <w:t>is-e</w:t>
      </w:r>
      <w:r w:rsidRPr="002E5E5A">
        <w:t xml:space="preserve"> mittels Parametrierungsanwendungen erfolgen. Dies sind z.B. die Teilanwendungen ‚Rechnungsarten’, ‚Tarife’, ‚Verrechnungstypen’, ‚Vorlagen’ usw. Die dort definierten Parameter werden bei der Fakturierung automatisch berücksichtigt.</w:t>
      </w:r>
    </w:p>
    <w:p w14:paraId="23DF114A" w14:textId="71501C01" w:rsidR="007B1D7E" w:rsidRPr="002E5E5A" w:rsidRDefault="007B1D7E" w:rsidP="007B1D7E">
      <w:pPr>
        <w:pStyle w:val="Textkrper"/>
      </w:pPr>
      <w:r w:rsidRPr="002E5E5A">
        <w:t xml:space="preserve">Es werden jedoch immer wieder kundenindividuelle Anforderungen an die Fakturierung gestellt, welche nicht mit den Standard-Parametriermöglichkeiten erfüllt werden können. Deshalb bietet </w:t>
      </w:r>
      <w:r w:rsidR="00394C57">
        <w:t>is-e</w:t>
      </w:r>
      <w:r w:rsidRPr="002E5E5A">
        <w:t xml:space="preserve"> zusätzlich die Möglichkeit, mittels gespeicherten Prozeduren (Stored Procedures, d.h. auf der Datenbank gespeicherter individueller Programmcode) in die Fakturierungsprozesse einzugreifen. Diese gespeicherten Prozeduren werden gemäss Kundenspezifikation durch den Softwarehersteller oder den Vertriebspartner entwickelt und in der Datenbank ‚Kunde’ gespeichert.</w:t>
      </w:r>
    </w:p>
    <w:p w14:paraId="3FA6F99B" w14:textId="77777777" w:rsidR="007B1D7E" w:rsidRPr="002E5E5A" w:rsidRDefault="007B1D7E" w:rsidP="007B1D7E">
      <w:pPr>
        <w:pStyle w:val="Textkrper"/>
      </w:pPr>
      <w:r w:rsidRPr="002E5E5A">
        <w:t>Damit eine Prozedur aufgerufen wird, muss der Prozedurname im entsprechenden Zusatz in der Rechnungsart eingetragen werden.</w:t>
      </w:r>
    </w:p>
    <w:p w14:paraId="03C29238" w14:textId="77777777" w:rsidR="007B1D7E" w:rsidRPr="002E5E5A" w:rsidRDefault="007B1D7E" w:rsidP="007B1D7E">
      <w:pPr>
        <w:pStyle w:val="Textkrper"/>
      </w:pPr>
    </w:p>
    <w:p w14:paraId="5A7018D4" w14:textId="77777777" w:rsidR="007B1D7E" w:rsidRPr="002E5E5A" w:rsidRDefault="007B1D7E" w:rsidP="007B1D7E">
      <w:pPr>
        <w:pStyle w:val="Textkrper"/>
      </w:pPr>
      <w:r w:rsidRPr="002E5E5A">
        <w:t>Ausnahme bilden Formeln. Für diese besteht eine eigene Teilanwendung. Die Zuweisung der Formeln erfolgt in den Tarifen, Tarifpositionen oder Verrechnungstypen</w:t>
      </w:r>
    </w:p>
    <w:p w14:paraId="1975567C" w14:textId="77777777" w:rsidR="007B1D7E" w:rsidRPr="002E5E5A" w:rsidRDefault="007B1D7E" w:rsidP="007B1D7E">
      <w:pPr>
        <w:pStyle w:val="Textkrper"/>
      </w:pPr>
      <w:r w:rsidRPr="002E5E5A">
        <w:lastRenderedPageBreak/>
        <w:t>In den folgenden Kapiteln werden die Eingriffsmöglichkeiten der einzelnen Fakturierungsprozess-Schritte kurz beschrieben.</w:t>
      </w:r>
    </w:p>
    <w:p w14:paraId="458381E1" w14:textId="77777777" w:rsidR="007B1D7E" w:rsidRPr="002E5E5A" w:rsidRDefault="007B1D7E" w:rsidP="007B1D7E">
      <w:pPr>
        <w:pStyle w:val="berschrift4"/>
      </w:pPr>
      <w:r w:rsidRPr="002E5E5A">
        <w:t>Customizing Berechnen</w:t>
      </w:r>
    </w:p>
    <w:p w14:paraId="611A5C5E" w14:textId="77777777" w:rsidR="007B1D7E" w:rsidRPr="002E5E5A" w:rsidRDefault="007B1D7E" w:rsidP="007B1D7E">
      <w:pPr>
        <w:pStyle w:val="Textkrper"/>
      </w:pPr>
    </w:p>
    <w:p w14:paraId="4B5674DD" w14:textId="77777777" w:rsidR="007B1D7E" w:rsidRPr="002E5E5A" w:rsidRDefault="007B1D7E" w:rsidP="007B1D7E">
      <w:pPr>
        <w:pStyle w:val="berschriftweitere"/>
      </w:pPr>
      <w:r w:rsidRPr="002E5E5A">
        <w:t>Customizing mittels Formeln</w:t>
      </w:r>
    </w:p>
    <w:p w14:paraId="4ECE1FA5" w14:textId="77777777" w:rsidR="007B1D7E" w:rsidRPr="002E5E5A" w:rsidRDefault="007B1D7E" w:rsidP="007B1D7E">
      <w:pPr>
        <w:pStyle w:val="Textkrper"/>
      </w:pPr>
      <w:r w:rsidRPr="002E5E5A">
        <w:t xml:space="preserve">Dies ist die häufigste Form des kundenindividuellen Customizing. Formeln dienen insbesondere der Manipulation von Basis, Ansatz und Betrag. </w:t>
      </w:r>
    </w:p>
    <w:p w14:paraId="54A0E338" w14:textId="77777777" w:rsidR="007B1D7E" w:rsidRPr="002E5E5A" w:rsidRDefault="007B1D7E" w:rsidP="007B1D7E">
      <w:pPr>
        <w:pStyle w:val="Textkrper"/>
      </w:pPr>
      <w:r w:rsidRPr="002E5E5A">
        <w:t>Grundlagen und Zwischenresultate können für spätere Auswertungen in den Indiv_Repos-Feldern gespeichert werden. Es ist aber auch möglich, Werte in kundenindividuelle Tabellen zu speichern – dies bedingt jedoch zusätzlich einer Prozedur ‚Indiv. Proc. Berechnung 2’.</w:t>
      </w:r>
    </w:p>
    <w:p w14:paraId="3B39B2DC" w14:textId="77777777" w:rsidR="007B1D7E" w:rsidRPr="002E5E5A" w:rsidRDefault="007B1D7E" w:rsidP="007B1D7E">
      <w:pPr>
        <w:pStyle w:val="Textkrper"/>
      </w:pPr>
      <w:r w:rsidRPr="002E5E5A">
        <w:t xml:space="preserve">Weiteres siehe Kapitel </w:t>
      </w:r>
      <w:r w:rsidRPr="002E5E5A">
        <w:rPr>
          <w:rStyle w:val="C1HJump"/>
        </w:rPr>
        <w:t>Formeln</w:t>
      </w:r>
      <w:r w:rsidRPr="002E5E5A">
        <w:t xml:space="preserve"> in der Online-Help.</w:t>
      </w:r>
    </w:p>
    <w:p w14:paraId="2F8F81C2" w14:textId="77777777" w:rsidR="007B1D7E" w:rsidRPr="002E5E5A" w:rsidRDefault="007B1D7E" w:rsidP="007B1D7E">
      <w:pPr>
        <w:pStyle w:val="Textkrper"/>
      </w:pPr>
    </w:p>
    <w:p w14:paraId="2F71AF2B" w14:textId="77777777" w:rsidR="007B1D7E" w:rsidRPr="002E5E5A" w:rsidRDefault="007B1D7E" w:rsidP="007B1D7E">
      <w:pPr>
        <w:pStyle w:val="berschriftweitere"/>
      </w:pPr>
      <w:r w:rsidRPr="002E5E5A">
        <w:t>Indiv. Proc. Berechnung 1</w:t>
      </w:r>
    </w:p>
    <w:p w14:paraId="3759C73C" w14:textId="77777777" w:rsidR="007B1D7E" w:rsidRPr="002E5E5A" w:rsidRDefault="007B1D7E" w:rsidP="007B1D7E">
      <w:pPr>
        <w:pStyle w:val="Textkrper"/>
      </w:pPr>
      <w:r w:rsidRPr="002E5E5A">
        <w:t>Dient der individuellen Manipulation/Speicherung von Standarddaten. Der Aufruf solcher Prozeduren erfolgt nur einmal pro Rechnung.</w:t>
      </w:r>
    </w:p>
    <w:p w14:paraId="0A3D0EA2" w14:textId="77777777" w:rsidR="007B1D7E" w:rsidRPr="002E5E5A" w:rsidRDefault="007B1D7E" w:rsidP="007B1D7E">
      <w:pPr>
        <w:pStyle w:val="Textkrper"/>
      </w:pPr>
    </w:p>
    <w:p w14:paraId="63671B6A" w14:textId="77777777" w:rsidR="007B1D7E" w:rsidRPr="002E5E5A" w:rsidRDefault="007B1D7E" w:rsidP="007B1D7E">
      <w:pPr>
        <w:pStyle w:val="Textkrper"/>
      </w:pPr>
      <w:r w:rsidRPr="002E5E5A">
        <w:t>Anwendungsbeispiele:</w:t>
      </w:r>
    </w:p>
    <w:p w14:paraId="0593A50D" w14:textId="77777777" w:rsidR="007B1D7E" w:rsidRPr="002E5E5A" w:rsidRDefault="007B1D7E" w:rsidP="007B1D7E">
      <w:pPr>
        <w:pStyle w:val="C1HBullet"/>
        <w:numPr>
          <w:ilvl w:val="0"/>
          <w:numId w:val="17"/>
        </w:numPr>
      </w:pPr>
      <w:r w:rsidRPr="002E5E5A">
        <w:t>Wert in die Tabelle Indiv_Rekopf schreiben</w:t>
      </w:r>
    </w:p>
    <w:p w14:paraId="0C2F9AA6" w14:textId="77777777" w:rsidR="007B1D7E" w:rsidRPr="002E5E5A" w:rsidRDefault="007B1D7E" w:rsidP="007B1D7E">
      <w:pPr>
        <w:pStyle w:val="C1HBullet"/>
        <w:numPr>
          <w:ilvl w:val="0"/>
          <w:numId w:val="17"/>
        </w:numPr>
      </w:pPr>
      <w:r w:rsidRPr="002E5E5A">
        <w:t>Zusatz (Infoparameter) zu Sammelrechnung/Vertrag speichern</w:t>
      </w:r>
    </w:p>
    <w:p w14:paraId="194C8B41" w14:textId="77777777" w:rsidR="007B1D7E" w:rsidRPr="002E5E5A" w:rsidRDefault="007B1D7E" w:rsidP="007B1D7E">
      <w:pPr>
        <w:pStyle w:val="Textkrper"/>
      </w:pPr>
    </w:p>
    <w:p w14:paraId="2886F1E4" w14:textId="77777777" w:rsidR="007B1D7E" w:rsidRPr="002E5E5A" w:rsidRDefault="007B1D7E" w:rsidP="007B1D7E">
      <w:pPr>
        <w:pStyle w:val="berschriftweitere"/>
      </w:pPr>
      <w:r w:rsidRPr="002E5E5A">
        <w:t>Indiv. Proc. Berechnung 2</w:t>
      </w:r>
    </w:p>
    <w:p w14:paraId="5BFA70EC" w14:textId="77777777" w:rsidR="007B1D7E" w:rsidRPr="002E5E5A" w:rsidRDefault="007B1D7E" w:rsidP="007B1D7E">
      <w:pPr>
        <w:pStyle w:val="Textkrper"/>
      </w:pPr>
      <w:r w:rsidRPr="002E5E5A">
        <w:t>Dient der Speicherung individueller Daten pro Rechnungsposition welche z.B. bei der Berechnung in Formeln ermittelt wurden. Kann aber auch für die Manipulation/Speicherung von Standarddaten benutzt werden.</w:t>
      </w:r>
    </w:p>
    <w:p w14:paraId="31CAF74F" w14:textId="77777777" w:rsidR="007B1D7E" w:rsidRPr="002E5E5A" w:rsidRDefault="007B1D7E" w:rsidP="007B1D7E">
      <w:pPr>
        <w:pStyle w:val="Textkrper"/>
      </w:pPr>
      <w:r w:rsidRPr="002E5E5A">
        <w:t>Die Prozedur wird im Berechnungsprozess mit unterschiedlichen Parametern mehrfach aufgerufen Zudem wird sie auch beim Löschen einer Rechnung aufgerufen, damit die kundenindividuellen Daten der Rechnung wieder entfernt werden.</w:t>
      </w:r>
    </w:p>
    <w:p w14:paraId="527E68EA" w14:textId="77777777" w:rsidR="007B1D7E" w:rsidRPr="002E5E5A" w:rsidRDefault="007B1D7E" w:rsidP="007B1D7E">
      <w:pPr>
        <w:pStyle w:val="Textkrper"/>
      </w:pPr>
      <w:r w:rsidRPr="002E5E5A">
        <w:t>Anwendungsbeispiele:</w:t>
      </w:r>
    </w:p>
    <w:p w14:paraId="568BC354" w14:textId="77777777" w:rsidR="007B1D7E" w:rsidRPr="002E5E5A" w:rsidRDefault="007B1D7E" w:rsidP="007B1D7E">
      <w:pPr>
        <w:pStyle w:val="C1HBullet"/>
        <w:numPr>
          <w:ilvl w:val="0"/>
          <w:numId w:val="17"/>
        </w:numPr>
      </w:pPr>
      <w:r w:rsidRPr="002E5E5A">
        <w:t>Daten in kundenindividuelle Tabelle speichern (z.B. detaillierte Grundlagedaten zu einer Gebührenposition)</w:t>
      </w:r>
      <w:r w:rsidRPr="002E5E5A">
        <w:br/>
        <w:t>Beispiel: Speicherung einzelner Containerleerungen mit Datum, Gewicht usw. für die Kehrichtgebühren</w:t>
      </w:r>
    </w:p>
    <w:p w14:paraId="4AD1640D" w14:textId="77777777" w:rsidR="007B1D7E" w:rsidRPr="002E5E5A" w:rsidRDefault="007B1D7E" w:rsidP="007B1D7E">
      <w:pPr>
        <w:pStyle w:val="C1HBullet"/>
        <w:numPr>
          <w:ilvl w:val="0"/>
          <w:numId w:val="17"/>
        </w:numPr>
      </w:pPr>
      <w:r w:rsidRPr="002E5E5A">
        <w:t>Wert in die Tabelle Indiv_Repos schreiben (ohne Verwendung einer Formel)</w:t>
      </w:r>
    </w:p>
    <w:p w14:paraId="5DF82E32" w14:textId="77777777" w:rsidR="007B1D7E" w:rsidRPr="002E5E5A" w:rsidRDefault="007B1D7E" w:rsidP="007B1D7E">
      <w:pPr>
        <w:pStyle w:val="Textkrper"/>
      </w:pPr>
    </w:p>
    <w:p w14:paraId="15112E73" w14:textId="77777777" w:rsidR="007B1D7E" w:rsidRPr="002E5E5A" w:rsidRDefault="007B1D7E" w:rsidP="007B1D7E">
      <w:pPr>
        <w:pStyle w:val="berschrift4"/>
      </w:pPr>
      <w:r w:rsidRPr="002E5E5A">
        <w:t>Customizing Buchen / Stornieren</w:t>
      </w:r>
    </w:p>
    <w:p w14:paraId="4F2FB609" w14:textId="77777777" w:rsidR="007B1D7E" w:rsidRPr="002E5E5A" w:rsidRDefault="007B1D7E" w:rsidP="007B1D7E">
      <w:pPr>
        <w:pStyle w:val="berschriftweitere"/>
      </w:pPr>
      <w:r w:rsidRPr="002E5E5A">
        <w:t>Indiv. Proc. Buchen</w:t>
      </w:r>
    </w:p>
    <w:p w14:paraId="74676350" w14:textId="77777777" w:rsidR="007B1D7E" w:rsidRPr="002E5E5A" w:rsidRDefault="007B1D7E" w:rsidP="007B1D7E">
      <w:pPr>
        <w:pStyle w:val="Textkrper"/>
        <w:rPr>
          <w:b/>
        </w:rPr>
      </w:pPr>
      <w:r w:rsidRPr="002E5E5A">
        <w:rPr>
          <w:b/>
        </w:rPr>
        <w:t>Bei ‚Buchen Online’:</w:t>
      </w:r>
    </w:p>
    <w:p w14:paraId="3D59F16B" w14:textId="77777777" w:rsidR="007B1D7E" w:rsidRPr="002E5E5A" w:rsidRDefault="007B1D7E" w:rsidP="007B1D7E">
      <w:pPr>
        <w:pStyle w:val="Textkrper"/>
      </w:pPr>
      <w:r w:rsidRPr="002E5E5A">
        <w:t>Dient der individuellen Manipulation/Speicherung von Standarddaten.</w:t>
      </w:r>
    </w:p>
    <w:p w14:paraId="3E8F6B5D" w14:textId="77777777" w:rsidR="007B1D7E" w:rsidRPr="002E5E5A" w:rsidRDefault="007B1D7E" w:rsidP="007B1D7E">
      <w:pPr>
        <w:pStyle w:val="Textkrper"/>
      </w:pPr>
      <w:r w:rsidRPr="002E5E5A">
        <w:t>Anwendungsbeispiel:</w:t>
      </w:r>
    </w:p>
    <w:p w14:paraId="1F16B24B" w14:textId="77777777" w:rsidR="007B1D7E" w:rsidRPr="002E5E5A" w:rsidRDefault="007B1D7E" w:rsidP="007B1D7E">
      <w:pPr>
        <w:pStyle w:val="C1HBullet"/>
        <w:numPr>
          <w:ilvl w:val="0"/>
          <w:numId w:val="17"/>
        </w:numPr>
      </w:pPr>
      <w:r w:rsidRPr="002E5E5A">
        <w:t>Individuelle Gestaltung von Buchungstexten (z.B. Datenfelder Bemerkung oder Belegreferenz des Belegs)</w:t>
      </w:r>
    </w:p>
    <w:p w14:paraId="44C2A31D" w14:textId="77777777" w:rsidR="007B1D7E" w:rsidRPr="002E5E5A" w:rsidRDefault="007B1D7E" w:rsidP="007B1D7E">
      <w:pPr>
        <w:pStyle w:val="Textkrper"/>
      </w:pPr>
    </w:p>
    <w:p w14:paraId="79F86E64" w14:textId="77777777" w:rsidR="007B1D7E" w:rsidRPr="002E5E5A" w:rsidRDefault="007B1D7E" w:rsidP="007B1D7E">
      <w:pPr>
        <w:pStyle w:val="Textkrper"/>
        <w:rPr>
          <w:b/>
        </w:rPr>
      </w:pPr>
      <w:r w:rsidRPr="002E5E5A">
        <w:rPr>
          <w:b/>
        </w:rPr>
        <w:t>Bei ‚Buchen Offline’:</w:t>
      </w:r>
    </w:p>
    <w:p w14:paraId="4AAFF0E2" w14:textId="77777777" w:rsidR="007B1D7E" w:rsidRPr="002E5E5A" w:rsidRDefault="007B1D7E" w:rsidP="007B1D7E">
      <w:pPr>
        <w:pStyle w:val="Textkrper"/>
      </w:pPr>
      <w:r w:rsidRPr="002E5E5A">
        <w:lastRenderedPageBreak/>
        <w:t xml:space="preserve">Definieren einer individuellen Schnittstelle in ein ERP-System. Siehe auch Online-Help Kapitel </w:t>
      </w:r>
      <w:r w:rsidRPr="002E5E5A">
        <w:rPr>
          <w:rStyle w:val="C1HJump"/>
        </w:rPr>
        <w:t>Buchen in Fremdsystem</w:t>
      </w:r>
      <w:r w:rsidRPr="002E5E5A">
        <w:t>.</w:t>
      </w:r>
    </w:p>
    <w:p w14:paraId="5AB8DFFF" w14:textId="77777777" w:rsidR="007B1D7E" w:rsidRPr="002E5E5A" w:rsidRDefault="007B1D7E" w:rsidP="007B1D7E">
      <w:pPr>
        <w:pStyle w:val="Textkrper"/>
      </w:pPr>
    </w:p>
    <w:p w14:paraId="017627EF" w14:textId="77777777" w:rsidR="007B1D7E" w:rsidRPr="002E5E5A" w:rsidRDefault="007B1D7E" w:rsidP="007B1D7E">
      <w:pPr>
        <w:pStyle w:val="berschriftweitere"/>
      </w:pPr>
      <w:r w:rsidRPr="002E5E5A">
        <w:t>Indiv. Funct. Kontierung</w:t>
      </w:r>
    </w:p>
    <w:p w14:paraId="2CE6BDB0" w14:textId="77777777" w:rsidR="007B1D7E" w:rsidRPr="002E5E5A" w:rsidRDefault="007B1D7E" w:rsidP="007B1D7E">
      <w:pPr>
        <w:pStyle w:val="Textkrper"/>
      </w:pPr>
      <w:r w:rsidRPr="002E5E5A">
        <w:t>Individuelle Manipulation der Kontierung.</w:t>
      </w:r>
    </w:p>
    <w:p w14:paraId="2B07D5D1" w14:textId="77777777" w:rsidR="007B1D7E" w:rsidRPr="002E5E5A" w:rsidRDefault="007B1D7E" w:rsidP="007B1D7E">
      <w:pPr>
        <w:pStyle w:val="Textkrper"/>
      </w:pPr>
      <w:r w:rsidRPr="002E5E5A">
        <w:t>Anwendungsbeispiel:</w:t>
      </w:r>
    </w:p>
    <w:p w14:paraId="66A27FD6" w14:textId="77777777" w:rsidR="007B1D7E" w:rsidRPr="002E5E5A" w:rsidRDefault="007B1D7E" w:rsidP="007B1D7E">
      <w:pPr>
        <w:pStyle w:val="C1HBullet"/>
        <w:numPr>
          <w:ilvl w:val="0"/>
          <w:numId w:val="17"/>
        </w:numPr>
      </w:pPr>
      <w:r w:rsidRPr="002E5E5A">
        <w:t>Die Kontierung der Kostenrechnung ist gebietsabhängig. D.h. je nachdem in welchem Gebiet ein Vertragsobjekt liegt, wird auf eine andere Kostenstelle gebucht.</w:t>
      </w:r>
      <w:r w:rsidRPr="002E5E5A">
        <w:br/>
        <w:t>Hinweis: Alternativ könnte die Kontierung natürlich auch auf dem Vertrag erfasst werden.</w:t>
      </w:r>
    </w:p>
    <w:p w14:paraId="030F3330" w14:textId="77777777" w:rsidR="007B1D7E" w:rsidRPr="002E5E5A" w:rsidRDefault="007B1D7E" w:rsidP="007B1D7E">
      <w:pPr>
        <w:pStyle w:val="Textkrper"/>
      </w:pPr>
      <w:r w:rsidRPr="002E5E5A">
        <w:rPr>
          <w:b/>
        </w:rPr>
        <w:t>Implementierung/Namenskonvention</w:t>
      </w:r>
      <w:r w:rsidRPr="002E5E5A">
        <w:t>:</w:t>
      </w:r>
    </w:p>
    <w:p w14:paraId="792B6C96" w14:textId="634A748E" w:rsidR="007B1D7E" w:rsidRPr="002E5E5A" w:rsidRDefault="007B1D7E" w:rsidP="007B1D7E">
      <w:pPr>
        <w:pStyle w:val="Textkrper"/>
      </w:pPr>
      <w:r w:rsidRPr="002E5E5A">
        <w:t xml:space="preserve">Diese Funktion muss ‚INDIV_KONTIERUNG_F’ heissen und ist bereits mit dem Kompilieren in der Datenbank Kunde aktiviert. Falls die individuelle Kontierung nur für einzelne Rechnungsarten nötig ist, muss dies in der Funktion abgehandelt werden – ansonsten gilt sie für jede mit </w:t>
      </w:r>
      <w:r w:rsidR="00394C57">
        <w:t>is-e</w:t>
      </w:r>
      <w:r w:rsidRPr="002E5E5A">
        <w:t xml:space="preserve"> gestellte Rechnung.</w:t>
      </w:r>
    </w:p>
    <w:p w14:paraId="11F1A085" w14:textId="77777777" w:rsidR="007B1D7E" w:rsidRPr="002E5E5A" w:rsidRDefault="007B1D7E" w:rsidP="007B1D7E">
      <w:pPr>
        <w:pStyle w:val="Textkrper"/>
      </w:pPr>
    </w:p>
    <w:p w14:paraId="7DA7D99E" w14:textId="77777777" w:rsidR="007B1D7E" w:rsidRPr="002E5E5A" w:rsidRDefault="007B1D7E" w:rsidP="007B1D7E">
      <w:pPr>
        <w:pStyle w:val="berschriftweitere"/>
      </w:pPr>
      <w:r w:rsidRPr="002E5E5A">
        <w:t>Indiv. Proc. Storno</w:t>
      </w:r>
    </w:p>
    <w:p w14:paraId="2B54714B" w14:textId="77777777" w:rsidR="007B1D7E" w:rsidRPr="002E5E5A" w:rsidRDefault="007B1D7E" w:rsidP="007B1D7E">
      <w:pPr>
        <w:pStyle w:val="Textkrper"/>
        <w:rPr>
          <w:b/>
        </w:rPr>
      </w:pPr>
      <w:r w:rsidRPr="002E5E5A">
        <w:rPr>
          <w:b/>
        </w:rPr>
        <w:t>Bei ‚Buchen Online’:</w:t>
      </w:r>
    </w:p>
    <w:p w14:paraId="618B1D7D" w14:textId="77777777" w:rsidR="007B1D7E" w:rsidRPr="002E5E5A" w:rsidRDefault="007B1D7E" w:rsidP="007B1D7E">
      <w:pPr>
        <w:pStyle w:val="Textkrper"/>
      </w:pPr>
      <w:r w:rsidRPr="002E5E5A">
        <w:t>Wird in diesem Fall kaum je benötigt.</w:t>
      </w:r>
    </w:p>
    <w:p w14:paraId="30F73D0C" w14:textId="77777777" w:rsidR="007B1D7E" w:rsidRPr="002E5E5A" w:rsidRDefault="007B1D7E" w:rsidP="007B1D7E">
      <w:pPr>
        <w:pStyle w:val="Textkrper"/>
      </w:pPr>
    </w:p>
    <w:p w14:paraId="17EDB9C6" w14:textId="77777777" w:rsidR="007B1D7E" w:rsidRPr="002E5E5A" w:rsidRDefault="007B1D7E" w:rsidP="007B1D7E">
      <w:pPr>
        <w:pStyle w:val="Textkrper"/>
        <w:rPr>
          <w:b/>
        </w:rPr>
      </w:pPr>
      <w:r w:rsidRPr="002E5E5A">
        <w:rPr>
          <w:b/>
        </w:rPr>
        <w:t>Bei ‚Buchen Offline’:</w:t>
      </w:r>
    </w:p>
    <w:p w14:paraId="15FC8E30" w14:textId="77777777" w:rsidR="007B1D7E" w:rsidRPr="002E5E5A" w:rsidRDefault="007B1D7E" w:rsidP="007B1D7E">
      <w:pPr>
        <w:pStyle w:val="Textkrper"/>
      </w:pPr>
      <w:r w:rsidRPr="002E5E5A">
        <w:t xml:space="preserve">Definieren einer individuellen Schnittstelle in ein ERP-System. Siehe auch Online-Help Kapitel </w:t>
      </w:r>
      <w:r w:rsidRPr="002E5E5A">
        <w:rPr>
          <w:rStyle w:val="C1HJump"/>
        </w:rPr>
        <w:t>Buchen in Fremdsystem</w:t>
      </w:r>
      <w:r w:rsidRPr="002E5E5A">
        <w:t>.</w:t>
      </w:r>
    </w:p>
    <w:p w14:paraId="14E79631" w14:textId="77777777" w:rsidR="007B1D7E" w:rsidRPr="002E5E5A" w:rsidRDefault="007B1D7E" w:rsidP="007B1D7E">
      <w:pPr>
        <w:pStyle w:val="Textkrper"/>
      </w:pPr>
    </w:p>
    <w:p w14:paraId="1379859C" w14:textId="77777777" w:rsidR="007B1D7E" w:rsidRPr="002E5E5A" w:rsidRDefault="007B1D7E" w:rsidP="007B1D7E">
      <w:pPr>
        <w:pStyle w:val="berschrift4"/>
      </w:pPr>
      <w:r w:rsidRPr="002E5E5A">
        <w:t>Customizing Druckaufbereitung</w:t>
      </w:r>
    </w:p>
    <w:p w14:paraId="380760CD" w14:textId="77777777" w:rsidR="007B1D7E" w:rsidRPr="002E5E5A" w:rsidRDefault="007B1D7E" w:rsidP="007B1D7E">
      <w:pPr>
        <w:pStyle w:val="berschriftweitere"/>
      </w:pPr>
      <w:r w:rsidRPr="002E5E5A">
        <w:t>Indiv. Proc. Druck Rechkopf</w:t>
      </w:r>
    </w:p>
    <w:p w14:paraId="0E197BFB" w14:textId="77777777" w:rsidR="007B1D7E" w:rsidRPr="002E5E5A" w:rsidRDefault="007B1D7E" w:rsidP="007B1D7E">
      <w:pPr>
        <w:pStyle w:val="Textkrper"/>
      </w:pPr>
      <w:r w:rsidRPr="002E5E5A">
        <w:t>Dient der individuellen Manipulation/Speicherung von Standarddaten oder kundenindividuellen Daten pro Rechnung.</w:t>
      </w:r>
    </w:p>
    <w:p w14:paraId="02B6080E" w14:textId="77777777" w:rsidR="007B1D7E" w:rsidRPr="002E5E5A" w:rsidRDefault="007B1D7E" w:rsidP="007B1D7E">
      <w:pPr>
        <w:pStyle w:val="Textkrper"/>
      </w:pPr>
      <w:r w:rsidRPr="002E5E5A">
        <w:t>Anwendungsbeispiel:</w:t>
      </w:r>
    </w:p>
    <w:p w14:paraId="1C5FB996" w14:textId="77777777" w:rsidR="007B1D7E" w:rsidRPr="002E5E5A" w:rsidRDefault="007B1D7E" w:rsidP="007B1D7E">
      <w:pPr>
        <w:pStyle w:val="C1HBullet"/>
        <w:numPr>
          <w:ilvl w:val="0"/>
          <w:numId w:val="17"/>
        </w:numPr>
      </w:pPr>
      <w:r w:rsidRPr="002E5E5A">
        <w:t>Zusatz (Infoparam) für Auswertungen in Indiv_Rekopf-Feld speichern</w:t>
      </w:r>
    </w:p>
    <w:p w14:paraId="1F5F6153" w14:textId="77777777" w:rsidR="007B1D7E" w:rsidRPr="002E5E5A" w:rsidRDefault="007B1D7E" w:rsidP="007B1D7E">
      <w:pPr>
        <w:pStyle w:val="Textkrper"/>
      </w:pPr>
    </w:p>
    <w:p w14:paraId="29256F9E" w14:textId="77777777" w:rsidR="007B1D7E" w:rsidRPr="002E5E5A" w:rsidRDefault="007B1D7E" w:rsidP="007B1D7E">
      <w:pPr>
        <w:pStyle w:val="berschriftweitere"/>
      </w:pPr>
      <w:r w:rsidRPr="002E5E5A">
        <w:t>Indiv. Proc. Druck Rechpos</w:t>
      </w:r>
    </w:p>
    <w:p w14:paraId="1C37B84C" w14:textId="77777777" w:rsidR="007B1D7E" w:rsidRPr="002E5E5A" w:rsidRDefault="007B1D7E" w:rsidP="007B1D7E">
      <w:pPr>
        <w:pStyle w:val="Textkrper"/>
      </w:pPr>
      <w:r w:rsidRPr="002E5E5A">
        <w:t>Dient der individuellen Manipulation/Speicherung von Standarddaten oder kundenindividuellen Daten pro Rechnungsposition.</w:t>
      </w:r>
    </w:p>
    <w:p w14:paraId="20A6026B" w14:textId="77777777" w:rsidR="007B1D7E" w:rsidRPr="002E5E5A" w:rsidRDefault="007B1D7E" w:rsidP="007B1D7E">
      <w:pPr>
        <w:pStyle w:val="Textkrper"/>
      </w:pPr>
      <w:r w:rsidRPr="002E5E5A">
        <w:t>Anwendungsbeispiel:</w:t>
      </w:r>
    </w:p>
    <w:p w14:paraId="1BB78F4D" w14:textId="77777777" w:rsidR="007B1D7E" w:rsidRPr="002E5E5A" w:rsidRDefault="007B1D7E" w:rsidP="007B1D7E">
      <w:pPr>
        <w:pStyle w:val="C1HBullet"/>
        <w:numPr>
          <w:ilvl w:val="0"/>
          <w:numId w:val="17"/>
        </w:numPr>
      </w:pPr>
      <w:r w:rsidRPr="002E5E5A">
        <w:t>Zusatz (Infoparam) für Auswertungen in Indiv_Repos-Feld speichern</w:t>
      </w:r>
    </w:p>
    <w:p w14:paraId="6C013AF0" w14:textId="77777777" w:rsidR="007B1D7E" w:rsidRPr="002E5E5A" w:rsidRDefault="007B1D7E" w:rsidP="007B1D7E"/>
    <w:p w14:paraId="063EEB59" w14:textId="77777777" w:rsidR="007B1D7E" w:rsidRPr="002E5E5A" w:rsidRDefault="007B1D7E" w:rsidP="007B1D7E">
      <w:pPr>
        <w:pStyle w:val="berschriftweitere"/>
      </w:pPr>
      <w:r w:rsidRPr="002E5E5A">
        <w:t>Indiv. Proc. Objektbezeichnung</w:t>
      </w:r>
    </w:p>
    <w:p w14:paraId="36D76703" w14:textId="77777777" w:rsidR="007B1D7E" w:rsidRPr="002E5E5A" w:rsidRDefault="007B1D7E" w:rsidP="007B1D7E">
      <w:pPr>
        <w:pStyle w:val="Textkrper"/>
      </w:pPr>
      <w:r w:rsidRPr="002E5E5A">
        <w:t>Dient der individuellen Gestaltung der Objektbezeichnung.</w:t>
      </w:r>
    </w:p>
    <w:p w14:paraId="0097A1FB" w14:textId="77777777" w:rsidR="007B1D7E" w:rsidRPr="002E5E5A" w:rsidRDefault="007B1D7E" w:rsidP="007B1D7E">
      <w:pPr>
        <w:pStyle w:val="berschrift4"/>
        <w:rPr>
          <w:lang w:bidi="he-IL"/>
        </w:rPr>
      </w:pPr>
      <w:r w:rsidRPr="002E5E5A">
        <w:rPr>
          <w:lang w:bidi="he-IL"/>
        </w:rPr>
        <w:t>Customizing der Standard-Workflows</w:t>
      </w:r>
    </w:p>
    <w:p w14:paraId="542DBD06" w14:textId="77777777" w:rsidR="007B1D7E" w:rsidRPr="002E5E5A" w:rsidRDefault="007B1D7E" w:rsidP="007B1D7E">
      <w:pPr>
        <w:pStyle w:val="Textkrper"/>
        <w:rPr>
          <w:lang w:bidi="he-IL"/>
        </w:rPr>
      </w:pPr>
      <w:r w:rsidRPr="002E5E5A">
        <w:rPr>
          <w:lang w:bidi="he-IL"/>
        </w:rPr>
        <w:t>Es gibt die Möglichkeit die Standard-Workflows hinter den einzelnen Fakturierungsschritten zu ergänzen.</w:t>
      </w:r>
    </w:p>
    <w:p w14:paraId="79B97AC6" w14:textId="77777777" w:rsidR="007B1D7E" w:rsidRPr="002E5E5A" w:rsidRDefault="007B1D7E" w:rsidP="007B1D7E">
      <w:pPr>
        <w:pStyle w:val="Textkrper"/>
        <w:rPr>
          <w:lang w:bidi="he-IL"/>
        </w:rPr>
      </w:pPr>
      <w:r w:rsidRPr="002E5E5A">
        <w:rPr>
          <w:lang w:bidi="he-IL"/>
        </w:rPr>
        <w:t>Anwendungsbeispiel:</w:t>
      </w:r>
    </w:p>
    <w:p w14:paraId="5BA8034D" w14:textId="77777777" w:rsidR="007B1D7E" w:rsidRPr="002E5E5A" w:rsidRDefault="007B1D7E" w:rsidP="00107363">
      <w:pPr>
        <w:pStyle w:val="Textkrper"/>
        <w:numPr>
          <w:ilvl w:val="0"/>
          <w:numId w:val="43"/>
        </w:numPr>
        <w:rPr>
          <w:lang w:bidi="he-IL"/>
        </w:rPr>
      </w:pPr>
      <w:r w:rsidRPr="002E5E5A">
        <w:rPr>
          <w:lang w:bidi="he-IL"/>
        </w:rPr>
        <w:t>Der Leiter Finanzen will nach jedem Fakturierungsschritt Buchen per Mail informiert werden</w:t>
      </w:r>
    </w:p>
    <w:p w14:paraId="4D2B9C1F" w14:textId="77777777" w:rsidR="00A10516" w:rsidRPr="002E5E5A" w:rsidRDefault="00A10516" w:rsidP="00023ADB">
      <w:pPr>
        <w:pStyle w:val="berschrift3"/>
      </w:pPr>
      <w:r w:rsidRPr="002E5E5A">
        <w:lastRenderedPageBreak/>
        <w:t>Simulation</w:t>
      </w:r>
    </w:p>
    <w:p w14:paraId="1D1139DD" w14:textId="2DDE7441" w:rsidR="00A10516" w:rsidRPr="002E5E5A" w:rsidRDefault="002873E6" w:rsidP="00A10516">
      <w:pPr>
        <w:pStyle w:val="Textkrper"/>
      </w:pPr>
      <w:r>
        <w:rPr>
          <w:noProof/>
        </w:rPr>
        <w:drawing>
          <wp:inline distT="0" distB="0" distL="0" distR="0" wp14:anchorId="003078AE" wp14:editId="0F93A2EF">
            <wp:extent cx="4572000" cy="3381375"/>
            <wp:effectExtent l="0" t="0" r="0" b="0"/>
            <wp:docPr id="70" name="Bild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72000" cy="3381375"/>
                    </a:xfrm>
                    <a:prstGeom prst="rect">
                      <a:avLst/>
                    </a:prstGeom>
                    <a:noFill/>
                    <a:ln>
                      <a:noFill/>
                    </a:ln>
                  </pic:spPr>
                </pic:pic>
              </a:graphicData>
            </a:graphic>
          </wp:inline>
        </w:drawing>
      </w:r>
    </w:p>
    <w:p w14:paraId="38E59CA4" w14:textId="04C3A742" w:rsidR="00A10516" w:rsidRPr="002E5E5A" w:rsidRDefault="00A10516" w:rsidP="00A10516">
      <w:pPr>
        <w:pStyle w:val="Textkrper"/>
      </w:pPr>
      <w:r w:rsidRPr="002E5E5A">
        <w:t xml:space="preserve">Die Simulation basiert auf bestehenden Funktionen von </w:t>
      </w:r>
      <w:r w:rsidR="00394C57">
        <w:t>is-e</w:t>
      </w:r>
      <w:r w:rsidRPr="002E5E5A">
        <w:t>. Die Berechnung ist zum Beispiel dieselbe wie bei ‚normalen’ Berechnungen.</w:t>
      </w:r>
    </w:p>
    <w:p w14:paraId="5BB712BF" w14:textId="77777777" w:rsidR="00A10516" w:rsidRPr="002E5E5A" w:rsidRDefault="00A10516" w:rsidP="00A10516">
      <w:pPr>
        <w:pStyle w:val="Textkrper"/>
      </w:pPr>
      <w:r w:rsidRPr="002E5E5A">
        <w:t>Für die Simulation werden Messwerte einer berechneten Periode in eine zukünftige Periode kopiert. In dieser zukünftigen Periode können Preisänderungen, Veränderungen an der Tarifstruktur, Tarifbeziehungen, Formeln usw. vorgenommen werden, ohne dass die bestehenden Abrechnungsläufe beeinflusst werden. Für die Einzelsimulation eines neuen Tarifes für einen Vertrag kann z.B. ein Vertragswechsel in Zukunft gemacht werden.</w:t>
      </w:r>
    </w:p>
    <w:p w14:paraId="19571B0E" w14:textId="77777777" w:rsidR="00A10516" w:rsidRPr="002E5E5A" w:rsidRDefault="00A10516" w:rsidP="00A10516">
      <w:pPr>
        <w:pStyle w:val="Textkrper"/>
      </w:pPr>
      <w:r w:rsidRPr="002E5E5A">
        <w:t xml:space="preserve">Mit der Teilanwendung </w:t>
      </w:r>
      <w:r w:rsidRPr="002E5E5A">
        <w:rPr>
          <w:rStyle w:val="C1HJump"/>
        </w:rPr>
        <w:t>Fakturierung</w:t>
      </w:r>
      <w:r w:rsidRPr="002E5E5A">
        <w:rPr>
          <w:rStyle w:val="C1HJump"/>
          <w:vanish/>
        </w:rPr>
        <w:t>|document=Documents\Fakturierung.docx;topic=Fakturierung</w:t>
      </w:r>
      <w:r w:rsidRPr="002E5E5A">
        <w:t xml:space="preserve"> können die Berechnungen für die Simulationsmesswerte durchgeführt werden. Allfällige Berechnungsfehler werden protokolliert und können ggf. behoben werden. So kann diese zukünftige Abrechnungsperiode simuliert werden. Es können die bestehenden Auswertungen und Datenquellen für die Analyse oder den Statistikvergleich herangezogen werden.</w:t>
      </w:r>
    </w:p>
    <w:p w14:paraId="3DB5B09E" w14:textId="77777777" w:rsidR="00A10516" w:rsidRPr="002E5E5A" w:rsidRDefault="00A10516" w:rsidP="00A10516">
      <w:pPr>
        <w:pStyle w:val="Textkrper"/>
      </w:pPr>
      <w:r w:rsidRPr="002E5E5A">
        <w:t>Diese Simulationsvariante bietet folgende Vorteile:</w:t>
      </w:r>
    </w:p>
    <w:p w14:paraId="7E4570A4" w14:textId="77777777" w:rsidR="00A10516" w:rsidRPr="002E5E5A" w:rsidRDefault="00A10516" w:rsidP="00A10516">
      <w:pPr>
        <w:pStyle w:val="C1HBullet"/>
        <w:numPr>
          <w:ilvl w:val="0"/>
          <w:numId w:val="17"/>
        </w:numPr>
        <w:tabs>
          <w:tab w:val="clear" w:pos="720"/>
          <w:tab w:val="left" w:pos="714"/>
        </w:tabs>
        <w:ind w:left="714" w:hanging="357"/>
      </w:pPr>
      <w:r w:rsidRPr="002E5E5A">
        <w:t>Es können die komplexesten Tarifstrukturen abgebildet und simuliert werden.</w:t>
      </w:r>
    </w:p>
    <w:p w14:paraId="48FF3C36" w14:textId="77777777" w:rsidR="00A10516" w:rsidRPr="002E5E5A" w:rsidRDefault="00A10516" w:rsidP="00A10516">
      <w:pPr>
        <w:pStyle w:val="C1HBullet"/>
        <w:numPr>
          <w:ilvl w:val="0"/>
          <w:numId w:val="17"/>
        </w:numPr>
        <w:tabs>
          <w:tab w:val="clear" w:pos="720"/>
          <w:tab w:val="left" w:pos="714"/>
        </w:tabs>
        <w:ind w:left="714" w:hanging="357"/>
      </w:pPr>
      <w:r w:rsidRPr="002E5E5A">
        <w:t>Es kann problemlos mit den bestehenden Tarifen simuliert werden.</w:t>
      </w:r>
    </w:p>
    <w:p w14:paraId="02B5CE8B" w14:textId="77777777" w:rsidR="00A10516" w:rsidRPr="002E5E5A" w:rsidRDefault="00A10516" w:rsidP="00A10516">
      <w:pPr>
        <w:pStyle w:val="C1HBullet"/>
        <w:numPr>
          <w:ilvl w:val="0"/>
          <w:numId w:val="17"/>
        </w:numPr>
        <w:tabs>
          <w:tab w:val="clear" w:pos="720"/>
          <w:tab w:val="left" w:pos="714"/>
        </w:tabs>
        <w:ind w:left="714" w:hanging="357"/>
      </w:pPr>
      <w:r w:rsidRPr="002E5E5A">
        <w:t>Es können auch mit Schattentarifen verschiedenste Tarifmodelle auf einmal simuliert werden.</w:t>
      </w:r>
    </w:p>
    <w:p w14:paraId="13C165B1" w14:textId="77777777" w:rsidR="00A10516" w:rsidRPr="002E5E5A" w:rsidRDefault="00A10516" w:rsidP="00A10516">
      <w:pPr>
        <w:pStyle w:val="C1HBullet"/>
        <w:numPr>
          <w:ilvl w:val="0"/>
          <w:numId w:val="17"/>
        </w:numPr>
        <w:tabs>
          <w:tab w:val="clear" w:pos="720"/>
          <w:tab w:val="left" w:pos="714"/>
        </w:tabs>
        <w:ind w:left="714" w:hanging="357"/>
      </w:pPr>
      <w:r w:rsidRPr="002E5E5A">
        <w:t>Es ist die genaueste Art der Simulation, weil die ganze Funktionalität der Berechnung im Zugriff steht.</w:t>
      </w:r>
    </w:p>
    <w:p w14:paraId="7D66FDCF" w14:textId="77777777" w:rsidR="00A10516" w:rsidRPr="002E5E5A" w:rsidRDefault="00A10516" w:rsidP="00A10516">
      <w:pPr>
        <w:pStyle w:val="C1HBullet"/>
        <w:numPr>
          <w:ilvl w:val="0"/>
          <w:numId w:val="17"/>
        </w:numPr>
        <w:tabs>
          <w:tab w:val="clear" w:pos="720"/>
          <w:tab w:val="left" w:pos="714"/>
        </w:tabs>
        <w:ind w:left="714" w:hanging="357"/>
      </w:pPr>
      <w:r w:rsidRPr="002E5E5A">
        <w:t>Es kann jede nur erdenkliche Variante simuliert werden. Beispiele:</w:t>
      </w:r>
      <w:r w:rsidRPr="002E5E5A">
        <w:br/>
        <w:t>- Neuer Preis / Ansatz</w:t>
      </w:r>
      <w:r w:rsidRPr="002E5E5A">
        <w:br/>
        <w:t>- Neue Preisstaffelung</w:t>
      </w:r>
      <w:r w:rsidRPr="002E5E5A">
        <w:br/>
        <w:t>- Neue Tarifmodelle</w:t>
      </w:r>
      <w:r w:rsidRPr="002E5E5A">
        <w:br/>
        <w:t>- Neuer Verrechnungstyp</w:t>
      </w:r>
      <w:r w:rsidRPr="002E5E5A">
        <w:br/>
        <w:t>- Neue Formeln</w:t>
      </w:r>
      <w:r w:rsidRPr="002E5E5A">
        <w:br/>
        <w:t>- Neu die 2 höchsten anstatt die 4 höchsten Leistungsspitzen</w:t>
      </w:r>
    </w:p>
    <w:p w14:paraId="7323DC1E" w14:textId="77777777" w:rsidR="00A10516" w:rsidRPr="002E5E5A" w:rsidRDefault="00A10516" w:rsidP="00A10516">
      <w:pPr>
        <w:pStyle w:val="C1HBullet"/>
        <w:numPr>
          <w:ilvl w:val="0"/>
          <w:numId w:val="17"/>
        </w:numPr>
        <w:tabs>
          <w:tab w:val="clear" w:pos="720"/>
          <w:tab w:val="left" w:pos="714"/>
        </w:tabs>
        <w:ind w:left="714" w:hanging="357"/>
      </w:pPr>
      <w:r w:rsidRPr="002E5E5A">
        <w:t>Es können einzelne Sammelrechnungen oder ganze Abrechnungsläufe simuliert werden.</w:t>
      </w:r>
    </w:p>
    <w:p w14:paraId="41C056B8" w14:textId="77777777" w:rsidR="00A10516" w:rsidRPr="002E5E5A" w:rsidRDefault="00A10516" w:rsidP="00A10516">
      <w:pPr>
        <w:pStyle w:val="Textkrper"/>
      </w:pPr>
      <w:r w:rsidRPr="002E5E5A">
        <w:t>Die Simulation ist eine Softwareoption, welche aufgeschaltet werden muss. Für eine Lizenzierung wenden Sie sich bitte an Ihren Vertriebspartner.</w:t>
      </w:r>
    </w:p>
    <w:p w14:paraId="0ACBB95F" w14:textId="77777777" w:rsidR="00A10516" w:rsidRPr="002E5E5A" w:rsidRDefault="00A10516" w:rsidP="00A10516">
      <w:pPr>
        <w:pStyle w:val="Textkrper"/>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A10516" w:rsidRPr="002E5E5A" w14:paraId="122AB0C3" w14:textId="77777777" w:rsidTr="002F5FCF">
        <w:tc>
          <w:tcPr>
            <w:tcW w:w="1001" w:type="dxa"/>
            <w:hideMark/>
          </w:tcPr>
          <w:p w14:paraId="449333E6" w14:textId="24398FB3" w:rsidR="00A10516" w:rsidRPr="002E5E5A" w:rsidRDefault="002F5FCF" w:rsidP="007179D1">
            <w:pPr>
              <w:pStyle w:val="Textkrper"/>
            </w:pPr>
            <w:r>
              <w:rPr>
                <w:noProof/>
              </w:rPr>
              <w:lastRenderedPageBreak/>
              <w:drawing>
                <wp:inline distT="0" distB="0" distL="0" distR="0" wp14:anchorId="4F4A7F32" wp14:editId="77FE91B4">
                  <wp:extent cx="427055" cy="427055"/>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7797" cy="437797"/>
                          </a:xfrm>
                          <a:prstGeom prst="rect">
                            <a:avLst/>
                          </a:prstGeom>
                          <a:noFill/>
                          <a:ln>
                            <a:noFill/>
                          </a:ln>
                        </pic:spPr>
                      </pic:pic>
                    </a:graphicData>
                  </a:graphic>
                </wp:inline>
              </w:drawing>
            </w:r>
            <w:r w:rsidR="00A10516" w:rsidRPr="002E5E5A">
              <w:rPr>
                <w:lang w:eastAsia="de-DE"/>
              </w:rPr>
              <w:t>  </w:t>
            </w:r>
          </w:p>
        </w:tc>
        <w:tc>
          <w:tcPr>
            <w:tcW w:w="8079" w:type="dxa"/>
            <w:hideMark/>
          </w:tcPr>
          <w:p w14:paraId="5E3AD5D8" w14:textId="77777777" w:rsidR="00A10516" w:rsidRPr="002E5E5A" w:rsidRDefault="00A10516" w:rsidP="007179D1">
            <w:pPr>
              <w:pStyle w:val="Textkrper"/>
            </w:pPr>
            <w:r w:rsidRPr="002E5E5A">
              <w:t>Nach der Simulation und Auswertung darf nicht vergessen werden, die allenfalls in die Zukunft erfassten Veränderungen wieder rückgängig zu machen. Ansonsten besteht die Gefahr dass diese zum entsprechenden Zeitpunkt berücksichtigt werden.</w:t>
            </w:r>
          </w:p>
        </w:tc>
      </w:tr>
    </w:tbl>
    <w:p w14:paraId="0ACBF4E5" w14:textId="77777777" w:rsidR="00A10516" w:rsidRPr="002E5E5A" w:rsidRDefault="00A10516" w:rsidP="00023ADB">
      <w:pPr>
        <w:pStyle w:val="berschrift4"/>
      </w:pPr>
      <w:r w:rsidRPr="002E5E5A">
        <w:t>Messwerte generieren</w:t>
      </w:r>
    </w:p>
    <w:p w14:paraId="4D7EB6AE" w14:textId="77777777" w:rsidR="00A10516" w:rsidRPr="002E5E5A" w:rsidRDefault="00A10516" w:rsidP="00A10516">
      <w:pPr>
        <w:pStyle w:val="Textkrper"/>
      </w:pPr>
      <w:r w:rsidRPr="002E5E5A">
        <w:t>Die Messwerte sollten immer möglichst weit in die Zukunft kopiert werden, damit sie mit keiner unmittelbar stattfindenden Abrechnungsperiode vermischt werden (Zwischenablesungen bzw. Vertragspartnerwechsel, Zählerwechsel). Zur besseren Übersicht, wird empfohlen ein 4 oder 8 Jahresschritt zu machen. Somit ist auch die Problematik des Schaltjahres gelöst (z.B. Messwerte am 29. Februar).</w:t>
      </w:r>
    </w:p>
    <w:p w14:paraId="1133019D" w14:textId="47BC4C4B" w:rsidR="00A10516" w:rsidRPr="002E5E5A" w:rsidRDefault="00A10516" w:rsidP="00A10516">
      <w:pPr>
        <w:pStyle w:val="Textkrper"/>
      </w:pPr>
      <w:r w:rsidRPr="002E5E5A">
        <w:t xml:space="preserve">Es werden nur Messwerte kopiert, welche abgerechnet wurden. Daraus folgt, dass mindestens eine Abrechnungsperiode mit </w:t>
      </w:r>
      <w:r w:rsidR="00394C57">
        <w:t>is-e</w:t>
      </w:r>
      <w:r w:rsidRPr="002E5E5A">
        <w:t xml:space="preserve"> fakturiert sein muss, damit überhaupt simuliert werden kann. Mit der periodischen Verarbeitung </w:t>
      </w:r>
      <w:r w:rsidRPr="002E5E5A">
        <w:rPr>
          <w:rStyle w:val="C1HJump"/>
          <w:rFonts w:eastAsia="Arial Unicode MS"/>
        </w:rPr>
        <w:t>450 / Simulationsmesswerte – Rechnung erm.</w:t>
      </w:r>
      <w:r w:rsidRPr="002E5E5A">
        <w:rPr>
          <w:rStyle w:val="C1HJump"/>
          <w:rFonts w:eastAsia="Arial Unicode MS"/>
          <w:vanish/>
        </w:rPr>
        <w:t>|document=Documents\</w:t>
      </w:r>
      <w:r w:rsidR="00497A4C">
        <w:rPr>
          <w:rStyle w:val="C1HJump"/>
          <w:vanish/>
        </w:rPr>
        <w:t xml:space="preserve">Massenbearbeitung </w:t>
      </w:r>
      <w:r w:rsidRPr="002E5E5A">
        <w:rPr>
          <w:rStyle w:val="C1HJump"/>
          <w:rFonts w:eastAsia="Arial Unicode MS"/>
          <w:vanish/>
        </w:rPr>
        <w:t>Fakturierungs-Center.docx;topic=450 / Simulationsmesswerte – Rechnung erm.</w:t>
      </w:r>
      <w:r w:rsidRPr="002E5E5A">
        <w:t xml:space="preserve"> können die Messwerte kopiert werden.</w:t>
      </w:r>
    </w:p>
    <w:p w14:paraId="6CD193B0" w14:textId="77777777" w:rsidR="00A10516" w:rsidRPr="002E5E5A" w:rsidRDefault="00A10516" w:rsidP="00A10516">
      <w:pPr>
        <w:pStyle w:val="Textkrper"/>
      </w:pPr>
      <w:r w:rsidRPr="002E5E5A">
        <w:t>Über die Tabellen Rechnung, Verbrauch, Verbrauchzuord werden sämtliche Messwerte und Ablesungen gefunden. Zudem wird immer auch der Messwert zum Startdatum des Verbrauchs mitkopiert, damit überhaupt eine Periode Abgerechnet werden kann.</w:t>
      </w:r>
    </w:p>
    <w:p w14:paraId="3F1BB4DC" w14:textId="77777777" w:rsidR="00A10516" w:rsidRPr="002E5E5A" w:rsidRDefault="00A10516" w:rsidP="00A10516">
      <w:pPr>
        <w:pStyle w:val="Textkrper"/>
      </w:pPr>
      <w:r w:rsidRPr="002E5E5A">
        <w:t>Bereits vorhandene Messwerte mit gleichem Ablesedatum und ID_Instzaehlwerk werden nicht mehr kopiert. So können Messwerte mehrmals generiert werden, ohne zu beachten, dass evtl. bereits Simulationsmesswerte vorhanden sind.</w:t>
      </w:r>
    </w:p>
    <w:p w14:paraId="24F62162" w14:textId="77777777" w:rsidR="00A10516" w:rsidRPr="002E5E5A" w:rsidRDefault="00A10516" w:rsidP="00A10516">
      <w:pPr>
        <w:pStyle w:val="Textkrper"/>
      </w:pPr>
      <w:r w:rsidRPr="002E5E5A">
        <w:t>Nach der Verarbeitung sind die kopierten Simulationsmesswerte in den jeweiligen Messungen / Installation als eigene Ablesungen mit Ableseart ‚Simulation’ vorhanden. Die Messwerte werden mit Status 1000 = „Simulationswert“ gekennzeichnet und können vom Benutzer noch angepasst werden. Simulationsmesswerte können auch manuell erfasst werden.</w:t>
      </w:r>
    </w:p>
    <w:p w14:paraId="116B6EB1" w14:textId="77777777" w:rsidR="00A10516" w:rsidRPr="002E5E5A" w:rsidRDefault="00A10516" w:rsidP="00A10516">
      <w:pPr>
        <w:pStyle w:val="Textkrper"/>
      </w:pPr>
      <w:r w:rsidRPr="002E5E5A">
        <w:t>Es gibt im Programmcode einen Einsprungspunkt, welcher individuelle Eingriffe ermöglicht (Beispiel: der Verbrauch soll für die Simulation generell um 10% erhöht werden). Dies wird mittels Prozedur Kunde..Indiv_SimulationsMesswert_PF erreicht. Es könnte auch mit zusätzlichen Kriterien bei der Verarbeitungsprozedur gearbeitet werden. Solche Eingriffe sind durch den Softwarehersteller zu programmieren – wenden sie sich dazu an ihren Vertriebspartner.</w:t>
      </w:r>
    </w:p>
    <w:p w14:paraId="618237B8" w14:textId="77777777" w:rsidR="00A10516" w:rsidRPr="002E5E5A" w:rsidRDefault="00A10516" w:rsidP="00A10516">
      <w:pPr>
        <w:pStyle w:val="Textkrper"/>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A10516" w:rsidRPr="002E5E5A" w14:paraId="5676141C" w14:textId="77777777" w:rsidTr="002F5FCF">
        <w:tc>
          <w:tcPr>
            <w:tcW w:w="1001" w:type="dxa"/>
            <w:hideMark/>
          </w:tcPr>
          <w:p w14:paraId="5BA06941" w14:textId="7B1A0B38" w:rsidR="00A10516" w:rsidRPr="002E5E5A" w:rsidRDefault="002F5FCF" w:rsidP="007179D1">
            <w:pPr>
              <w:pStyle w:val="Textkrper"/>
            </w:pPr>
            <w:r>
              <w:rPr>
                <w:noProof/>
              </w:rPr>
              <w:drawing>
                <wp:inline distT="0" distB="0" distL="0" distR="0" wp14:anchorId="312D4C65" wp14:editId="31D88BA5">
                  <wp:extent cx="361740" cy="361740"/>
                  <wp:effectExtent l="0" t="0" r="635" b="635"/>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6640" cy="376640"/>
                          </a:xfrm>
                          <a:prstGeom prst="rect">
                            <a:avLst/>
                          </a:prstGeom>
                          <a:noFill/>
                          <a:ln>
                            <a:noFill/>
                          </a:ln>
                        </pic:spPr>
                      </pic:pic>
                    </a:graphicData>
                  </a:graphic>
                </wp:inline>
              </w:drawing>
            </w:r>
            <w:r w:rsidR="00A10516" w:rsidRPr="002E5E5A">
              <w:rPr>
                <w:lang w:eastAsia="de-DE"/>
              </w:rPr>
              <w:t>  </w:t>
            </w:r>
          </w:p>
        </w:tc>
        <w:tc>
          <w:tcPr>
            <w:tcW w:w="8079" w:type="dxa"/>
          </w:tcPr>
          <w:p w14:paraId="33F2D388" w14:textId="77777777" w:rsidR="00A10516" w:rsidRPr="002E5E5A" w:rsidRDefault="00A10516" w:rsidP="007179D1">
            <w:pPr>
              <w:pStyle w:val="Textkrper"/>
            </w:pPr>
            <w:r w:rsidRPr="002E5E5A">
              <w:t>Folgende Regeln werden automatisch auf ihre Einhaltung geprüft und sind somit zwingend:</w:t>
            </w:r>
          </w:p>
          <w:p w14:paraId="05A9D7FC" w14:textId="77777777" w:rsidR="00A10516" w:rsidRPr="002E5E5A" w:rsidRDefault="00A10516" w:rsidP="007179D1">
            <w:pPr>
              <w:pStyle w:val="C1HBullet"/>
              <w:numPr>
                <w:ilvl w:val="0"/>
                <w:numId w:val="17"/>
              </w:numPr>
              <w:tabs>
                <w:tab w:val="clear" w:pos="720"/>
                <w:tab w:val="left" w:pos="714"/>
              </w:tabs>
              <w:ind w:left="714" w:hanging="357"/>
            </w:pPr>
            <w:r w:rsidRPr="002E5E5A">
              <w:t>Wenn es sich um eine Simulations-Ablesung handelt (Ableseart = 10), dann darf das Ablesedatum, Messdatum, Verrechnungsdatum in der Zukunft liegen.</w:t>
            </w:r>
          </w:p>
          <w:p w14:paraId="5FCF8E46" w14:textId="77777777" w:rsidR="00A10516" w:rsidRPr="002E5E5A" w:rsidRDefault="00A10516" w:rsidP="007179D1">
            <w:pPr>
              <w:pStyle w:val="C1HBullet"/>
              <w:numPr>
                <w:ilvl w:val="0"/>
                <w:numId w:val="17"/>
              </w:numPr>
              <w:tabs>
                <w:tab w:val="clear" w:pos="720"/>
                <w:tab w:val="left" w:pos="714"/>
              </w:tabs>
              <w:ind w:left="714" w:hanging="357"/>
            </w:pPr>
            <w:r w:rsidRPr="002E5E5A">
              <w:t>Die Ableseart 10 = „Simulation“ und der Messwertstatus 1000 = „Simulationsmesswert“ darf nicht mehr verändert werden.</w:t>
            </w:r>
          </w:p>
          <w:p w14:paraId="38920852" w14:textId="77777777" w:rsidR="00A10516" w:rsidRPr="002E5E5A" w:rsidRDefault="00A10516" w:rsidP="007179D1">
            <w:pPr>
              <w:pStyle w:val="C1HBullet"/>
              <w:numPr>
                <w:ilvl w:val="0"/>
                <w:numId w:val="17"/>
              </w:numPr>
              <w:tabs>
                <w:tab w:val="clear" w:pos="720"/>
                <w:tab w:val="left" w:pos="714"/>
              </w:tabs>
              <w:ind w:left="714" w:hanging="357"/>
            </w:pPr>
            <w:r w:rsidRPr="002E5E5A">
              <w:t>Wenn Ablesung.AbleseArt = 10 „Simulation“, dann muss der Messwert.Status 1000 = „Simulationsmesswert“ sein. Es darf nur Messwert.Status 1000 = „Simulationsmesswert“ erfasst werden, wenn Ablesung.AbleseArt = 10 „Simulation“ ist.</w:t>
            </w:r>
          </w:p>
          <w:p w14:paraId="5555F30D" w14:textId="77777777" w:rsidR="00A10516" w:rsidRPr="002E5E5A" w:rsidRDefault="00A10516" w:rsidP="007179D1">
            <w:pPr>
              <w:pStyle w:val="C1HBullet"/>
              <w:numPr>
                <w:ilvl w:val="0"/>
                <w:numId w:val="17"/>
              </w:numPr>
              <w:tabs>
                <w:tab w:val="clear" w:pos="720"/>
                <w:tab w:val="left" w:pos="714"/>
              </w:tabs>
              <w:ind w:left="714" w:hanging="357"/>
            </w:pPr>
            <w:r w:rsidRPr="002E5E5A">
              <w:t>Simulationsmesswerte dürfen nicht vor einem effektiven Messwert liegen.</w:t>
            </w:r>
          </w:p>
          <w:p w14:paraId="5D5A1B94" w14:textId="77777777" w:rsidR="00A10516" w:rsidRPr="002E5E5A" w:rsidRDefault="00A10516" w:rsidP="007179D1">
            <w:pPr>
              <w:pStyle w:val="C1HBullet"/>
              <w:numPr>
                <w:ilvl w:val="0"/>
                <w:numId w:val="0"/>
              </w:numPr>
              <w:tabs>
                <w:tab w:val="left" w:pos="708"/>
              </w:tabs>
              <w:ind w:left="714" w:hanging="357"/>
            </w:pPr>
          </w:p>
          <w:p w14:paraId="64E0DF25" w14:textId="77777777" w:rsidR="00A10516" w:rsidRPr="002E5E5A" w:rsidRDefault="00A10516" w:rsidP="007179D1">
            <w:pPr>
              <w:pStyle w:val="berschriftweitere"/>
            </w:pPr>
            <w:r w:rsidRPr="002E5E5A">
              <w:t>Tabelle Ablesung</w:t>
            </w:r>
          </w:p>
          <w:p w14:paraId="21DD7B3D" w14:textId="77777777" w:rsidR="00A10516" w:rsidRPr="002E5E5A" w:rsidRDefault="00A10516" w:rsidP="007179D1">
            <w:pPr>
              <w:pStyle w:val="Textkrper"/>
            </w:pPr>
            <w:r w:rsidRPr="002E5E5A">
              <w:t>Die kopierten Ablesungen werden mit Ableseart 10 = „Simulation“ und Grund „NULL“ gekennzeichnet. Die Ableseart 10 ist nur ersichtlich, wenn die Option „Simulation“ installiert ist. In der Notiz der neuen Ablesung wird die ID_Ablesung der Ursprungsablesung kopiert, damit auch nur einzelne Simulationsmesswerte wieder gelöscht werden können.</w:t>
            </w:r>
          </w:p>
          <w:p w14:paraId="48CDA31C" w14:textId="77777777" w:rsidR="00A10516" w:rsidRPr="002E5E5A" w:rsidRDefault="00A10516" w:rsidP="007179D1">
            <w:pPr>
              <w:pStyle w:val="Textkrper"/>
            </w:pPr>
            <w:r w:rsidRPr="002E5E5A">
              <w:t>Das Ablesedatum, wird um die Anzahl Jahre addiert, welche als Parameter übergeben wurde.</w:t>
            </w:r>
          </w:p>
          <w:p w14:paraId="13F73BBF" w14:textId="77777777" w:rsidR="00A10516" w:rsidRPr="002E5E5A" w:rsidRDefault="00A10516" w:rsidP="007179D1">
            <w:pPr>
              <w:pStyle w:val="berschriftweitere"/>
            </w:pPr>
            <w:r w:rsidRPr="002E5E5A">
              <w:t>Tabelle Messwert</w:t>
            </w:r>
          </w:p>
          <w:p w14:paraId="0EBBC84F" w14:textId="77777777" w:rsidR="00A10516" w:rsidRPr="002E5E5A" w:rsidRDefault="00A10516" w:rsidP="007179D1">
            <w:pPr>
              <w:pStyle w:val="Textkrper"/>
            </w:pPr>
            <w:r w:rsidRPr="002E5E5A">
              <w:t xml:space="preserve">Die kopierten Messwerte werden mit Status 1000 = „Simulationswert“ gekennzeichnet. Der </w:t>
            </w:r>
            <w:r w:rsidRPr="002E5E5A">
              <w:lastRenderedPageBreak/>
              <w:t>Status 1000 ist nur ersichtlich, wenn die Option „Simulation“ installiert ist. Ebenfalls werden die Messwerte immer mit Faktor „1“, Zählerstand „0“ und Handeingabe = „Ja“ eingefügt. Die Attribute Verbrauch, Art und Verrechenbar werden vom Ursprungsmesswert kopiert.</w:t>
            </w:r>
          </w:p>
          <w:p w14:paraId="550041D6" w14:textId="77777777" w:rsidR="00A10516" w:rsidRPr="002E5E5A" w:rsidRDefault="00A10516" w:rsidP="007179D1">
            <w:pPr>
              <w:pStyle w:val="Textkrper"/>
            </w:pPr>
            <w:r w:rsidRPr="002E5E5A">
              <w:t>Messzeit bzw. Verrechnungsdatum, falls vorhanden, werden um die Anzahl Jahre addiert, welche als Parameter übergeben wurde.</w:t>
            </w:r>
          </w:p>
          <w:p w14:paraId="05EA7EFF" w14:textId="77777777" w:rsidR="00A10516" w:rsidRPr="002E5E5A" w:rsidRDefault="00A10516" w:rsidP="007179D1">
            <w:pPr>
              <w:pStyle w:val="berschriftweitere"/>
            </w:pPr>
            <w:r w:rsidRPr="002E5E5A">
              <w:t>Spezialfall Installation – Deinstallation  / Aktivierung - Deaktivierung</w:t>
            </w:r>
          </w:p>
          <w:p w14:paraId="10169E5C" w14:textId="77777777" w:rsidR="00A10516" w:rsidRPr="002E5E5A" w:rsidRDefault="00A10516" w:rsidP="007179D1">
            <w:pPr>
              <w:pStyle w:val="Textkrper"/>
            </w:pPr>
            <w:r w:rsidRPr="002E5E5A">
              <w:t>Bei Ablesungen mit Grund „Aktivierung“ oder „Installation“ werden die Messwerte nicht kopiert, sofern eine „Deaktivierung“ bzw. „Deinstallation“ mit gleichem Datum vorhanden ist.</w:t>
            </w:r>
          </w:p>
          <w:p w14:paraId="4EC5D8DB" w14:textId="77777777" w:rsidR="00A10516" w:rsidRPr="002E5E5A" w:rsidRDefault="00A10516" w:rsidP="007179D1">
            <w:pPr>
              <w:pStyle w:val="Textkrper"/>
            </w:pPr>
            <w:r w:rsidRPr="002E5E5A">
              <w:t>Zum Datum des neuen kopierten Messwertes wird immer die aktuelle ID_Instzaehlwerk anhand ID_Verrechnungstyp, Rücklieferung und ID_Geraetestandort ermittelt (Spezialfall Tarifgerät / Mengenumwerter). Nur wenn auch eine entsprechende ID_Instzaehlwerk gefunden wird, dann wird ein Messwert kopiert. z.B. bei einer Auflösung einer Installation wird kein Messwert mehr kopiert. Bei einem Zählwerkwechsel wird der kopierte Messwert mit der neuen ID_Instzaehlwerk geschrieben. Bei Zusammenführung von Installationen z.B. Separate Blindinstallation wird neu in einem Kombizähler integriert, können die Blindverbräuche nicht übernommen werden und müssen von Hand erfasst werden.</w:t>
            </w:r>
          </w:p>
          <w:p w14:paraId="171D348F" w14:textId="77777777" w:rsidR="00A10516" w:rsidRPr="002E5E5A" w:rsidRDefault="00A10516" w:rsidP="007179D1">
            <w:pPr>
              <w:pStyle w:val="Textkrper"/>
            </w:pPr>
          </w:p>
        </w:tc>
      </w:tr>
    </w:tbl>
    <w:p w14:paraId="0AEE5EED" w14:textId="77777777" w:rsidR="00A10516" w:rsidRPr="002E5E5A" w:rsidRDefault="00A10516" w:rsidP="00A10516">
      <w:pPr>
        <w:pStyle w:val="Textkrper"/>
      </w:pPr>
    </w:p>
    <w:p w14:paraId="75BC5B06" w14:textId="77777777" w:rsidR="00A10516" w:rsidRPr="002E5E5A" w:rsidRDefault="00A10516" w:rsidP="00A10516">
      <w:pPr>
        <w:pStyle w:val="Textkrper"/>
        <w:rPr>
          <w:b/>
        </w:rPr>
      </w:pPr>
      <w:r w:rsidRPr="002E5E5A">
        <w:rPr>
          <w:b/>
        </w:rPr>
        <w:t>Weitere Informationen siehe</w:t>
      </w:r>
    </w:p>
    <w:p w14:paraId="55FCE678" w14:textId="77777777" w:rsidR="00A10516" w:rsidRPr="002E5E5A" w:rsidRDefault="00A10516" w:rsidP="00A10516">
      <w:pPr>
        <w:pStyle w:val="Textkrper"/>
        <w:rPr>
          <w:rStyle w:val="C1HJump"/>
        </w:rPr>
      </w:pPr>
      <w:r w:rsidRPr="002E5E5A">
        <w:rPr>
          <w:rStyle w:val="C1HJump"/>
        </w:rPr>
        <w:t>Ablesung verwalten</w:t>
      </w:r>
    </w:p>
    <w:p w14:paraId="62227C02" w14:textId="77777777" w:rsidR="00A10516" w:rsidRPr="002E5E5A" w:rsidRDefault="00A10516" w:rsidP="00023ADB">
      <w:pPr>
        <w:pStyle w:val="berschrift4"/>
      </w:pPr>
      <w:r w:rsidRPr="002E5E5A">
        <w:t>Verträge ohne Messung/Installation</w:t>
      </w:r>
    </w:p>
    <w:p w14:paraId="5FFC4093" w14:textId="77777777" w:rsidR="00A10516" w:rsidRPr="002E5E5A" w:rsidRDefault="00A10516" w:rsidP="00A10516">
      <w:pPr>
        <w:pStyle w:val="Textkrper"/>
      </w:pPr>
      <w:r w:rsidRPr="002E5E5A">
        <w:t>Verträge ohne Messung/Installation können ebenfalls simuliert werden. Es muss nur darauf geachtet werden, dass die Basis ermittelt werden kann. Ist die Basis z.B. mittels Vertragsübersteuerung definiert, muss diese zum Zeitpunkt der Simulationsberechnung aktiv sein.</w:t>
      </w:r>
    </w:p>
    <w:p w14:paraId="6B463E29" w14:textId="77777777" w:rsidR="00A10516" w:rsidRPr="002E5E5A" w:rsidRDefault="00A10516" w:rsidP="00023ADB">
      <w:pPr>
        <w:pStyle w:val="berschrift4"/>
      </w:pPr>
      <w:r w:rsidRPr="002E5E5A">
        <w:t>Datenbereinigung</w:t>
      </w:r>
    </w:p>
    <w:p w14:paraId="00CBA748" w14:textId="77777777" w:rsidR="00A10516" w:rsidRPr="002E5E5A" w:rsidRDefault="00A10516" w:rsidP="00A10516">
      <w:pPr>
        <w:pStyle w:val="Textkrper"/>
      </w:pPr>
      <w:r w:rsidRPr="002E5E5A">
        <w:t>Nach der Simulationsberechnung müssen die Simulationsmesswerte auch wieder gelöscht werden können. Simulationsmesswerte können erst gelöscht werden, wenn auch die entsprechenden Rechnungen gelöscht wurden. Dies verhält sich gleich wie beim ‚normalen’ Berechnen.</w:t>
      </w:r>
    </w:p>
    <w:p w14:paraId="1FDD165A" w14:textId="52A730C3" w:rsidR="00A10516" w:rsidRPr="002E5E5A" w:rsidRDefault="00A10516" w:rsidP="00A10516">
      <w:pPr>
        <w:pStyle w:val="Textkrper"/>
      </w:pPr>
      <w:r w:rsidRPr="002E5E5A">
        <w:t xml:space="preserve">Die Simulationsberechnungen können wieder über die Teilanwendung Fakturierung gelöscht werden. Die Simulationsmesswerte können über die periodische Verarbeitung </w:t>
      </w:r>
      <w:r w:rsidRPr="002E5E5A">
        <w:rPr>
          <w:rStyle w:val="C1HJump"/>
          <w:rFonts w:eastAsia="Arial Unicode MS"/>
        </w:rPr>
        <w:t>450 / Simulationsmesswerte – Rechnung erm.</w:t>
      </w:r>
      <w:r w:rsidRPr="002E5E5A">
        <w:rPr>
          <w:rStyle w:val="C1HJump"/>
          <w:rFonts w:eastAsia="Arial Unicode MS"/>
          <w:vanish/>
        </w:rPr>
        <w:t>|document=Documents\</w:t>
      </w:r>
      <w:r w:rsidR="00497A4C">
        <w:rPr>
          <w:rStyle w:val="C1HJump"/>
          <w:vanish/>
        </w:rPr>
        <w:t xml:space="preserve">Massenbearbeitung </w:t>
      </w:r>
      <w:r w:rsidRPr="002E5E5A">
        <w:rPr>
          <w:rStyle w:val="C1HJump"/>
          <w:rFonts w:eastAsia="Arial Unicode MS"/>
          <w:vanish/>
        </w:rPr>
        <w:t>Fakturierungs-Center.docx;topic=450 / Simulationsmesswerte – Rechnung erm.</w:t>
      </w:r>
      <w:r w:rsidRPr="002E5E5A">
        <w:t xml:space="preserve"> gelöscht werden. Simulationsmesswerte können auch direkt auf der Datenbank gelöscht werden. Es braucht dazu nicht zwingend die Periodische Verarbeitung.</w:t>
      </w:r>
    </w:p>
    <w:p w14:paraId="7FAF4014" w14:textId="77777777" w:rsidR="00A10516" w:rsidRPr="002E5E5A" w:rsidRDefault="00A10516" w:rsidP="00023ADB">
      <w:pPr>
        <w:pStyle w:val="berschrift4"/>
      </w:pPr>
      <w:r w:rsidRPr="002E5E5A">
        <w:t>Einschränkungen</w:t>
      </w:r>
    </w:p>
    <w:p w14:paraId="013A2C41" w14:textId="77777777" w:rsidR="00A10516" w:rsidRPr="002E5E5A" w:rsidRDefault="00A10516" w:rsidP="00A10516">
      <w:pPr>
        <w:pStyle w:val="berschriftweitere"/>
      </w:pPr>
      <w:r w:rsidRPr="002E5E5A">
        <w:t>Zählerwechsel</w:t>
      </w:r>
    </w:p>
    <w:p w14:paraId="2FC0618D" w14:textId="77777777" w:rsidR="00A10516" w:rsidRPr="002E5E5A" w:rsidRDefault="00A10516" w:rsidP="00A10516">
      <w:pPr>
        <w:pStyle w:val="Textkrper"/>
      </w:pPr>
      <w:r w:rsidRPr="002E5E5A">
        <w:t>Solange Simulationsmesswerte vorhanden sind, kann kein Zählerwechsel bzw. keine Zählwerkumstellung an einem entsprechenden Zähler durchgeführt werden.</w:t>
      </w:r>
    </w:p>
    <w:p w14:paraId="026B30F3" w14:textId="77777777" w:rsidR="00A10516" w:rsidRPr="002B0069" w:rsidRDefault="00A10516" w:rsidP="00023ADB">
      <w:pPr>
        <w:pStyle w:val="berschrift4"/>
      </w:pPr>
      <w:r w:rsidRPr="002B0069">
        <w:t>Reporte</w:t>
      </w:r>
    </w:p>
    <w:p w14:paraId="65418745" w14:textId="77777777" w:rsidR="00A10516" w:rsidRPr="00DC6EF4" w:rsidRDefault="00A10516" w:rsidP="00A10516">
      <w:pPr>
        <w:pStyle w:val="Textkrper"/>
      </w:pPr>
      <w:r w:rsidRPr="00DC6EF4">
        <w:rPr>
          <w:rStyle w:val="C1HJump"/>
        </w:rPr>
        <w:t>582 / Simulation - Absatz</w:t>
      </w:r>
      <w:r w:rsidRPr="00DC6EF4">
        <w:rPr>
          <w:rStyle w:val="C1HJump"/>
          <w:vanish/>
        </w:rPr>
        <w:t>|document=Documents\Auswertungen FakturierungsCenter Bereich Fakturierung.docx;topic=582 / Simulation – Absatz</w:t>
      </w:r>
    </w:p>
    <w:p w14:paraId="1DEF51FA" w14:textId="77777777" w:rsidR="00A10516" w:rsidRPr="00DC6EF4" w:rsidRDefault="00A10516" w:rsidP="00A10516">
      <w:pPr>
        <w:pStyle w:val="Textkrper"/>
      </w:pPr>
      <w:r w:rsidRPr="00DC6EF4">
        <w:rPr>
          <w:rStyle w:val="C1HJump"/>
        </w:rPr>
        <w:t>583 / Simulation - Periodenvergleich</w:t>
      </w:r>
      <w:r w:rsidRPr="00DC6EF4">
        <w:rPr>
          <w:rStyle w:val="C1HJump"/>
          <w:vanish/>
        </w:rPr>
        <w:t>|document=Documents\Auswertungen FakturierungsCenter Bereich Fakturierung.docx;topic=583 / Simulation – Periodenvergleich</w:t>
      </w:r>
    </w:p>
    <w:p w14:paraId="0128A5D6" w14:textId="77777777" w:rsidR="00A10516" w:rsidRPr="002E5E5A" w:rsidRDefault="00A10516" w:rsidP="00A10516">
      <w:pPr>
        <w:rPr>
          <w:rFonts w:ascii="Times New Roman" w:hAnsi="Times New Roman"/>
          <w:lang w:eastAsia="de-CH"/>
        </w:rPr>
      </w:pPr>
    </w:p>
    <w:p w14:paraId="0F6EB732" w14:textId="77777777" w:rsidR="00A10516" w:rsidRPr="002E5E5A" w:rsidRDefault="00A10516" w:rsidP="00A10516"/>
    <w:p w14:paraId="57938719" w14:textId="77777777" w:rsidR="007B1D7E" w:rsidRPr="002E5E5A" w:rsidRDefault="007B1D7E" w:rsidP="007B1D7E">
      <w:pPr>
        <w:pStyle w:val="berschrift3"/>
      </w:pPr>
      <w:r w:rsidRPr="002E5E5A">
        <w:lastRenderedPageBreak/>
        <w:t>Problembehebung Fakturierung</w:t>
      </w:r>
    </w:p>
    <w:p w14:paraId="51B2BA06" w14:textId="77777777" w:rsidR="007B1D7E" w:rsidRPr="002E5E5A" w:rsidRDefault="007B1D7E" w:rsidP="007B1D7E">
      <w:pPr>
        <w:pStyle w:val="Textkrper"/>
      </w:pPr>
      <w:r w:rsidRPr="002E5E5A">
        <w:t xml:space="preserve">Weitere Fehlermeldungen finden Sie im Kapitel </w:t>
      </w:r>
      <w:r w:rsidRPr="002E5E5A">
        <w:rPr>
          <w:rStyle w:val="C1HJump"/>
        </w:rPr>
        <w:t>Fehlermeldungen</w:t>
      </w:r>
      <w:r w:rsidRPr="002E5E5A">
        <w:rPr>
          <w:rStyle w:val="C1HJump"/>
          <w:vanish/>
        </w:rPr>
        <w:t>|document=Documents\Fehlermeldungen.docx;topic=Fehlermeldungen</w:t>
      </w:r>
    </w:p>
    <w:p w14:paraId="50976041" w14:textId="77777777" w:rsidR="007B1D7E" w:rsidRPr="002E5E5A" w:rsidRDefault="007B1D7E" w:rsidP="007B1D7E">
      <w:pPr>
        <w:pStyle w:val="Textkrper"/>
      </w:pPr>
    </w:p>
    <w:tbl>
      <w:tblPr>
        <w:tblW w:w="0" w:type="auto"/>
        <w:tblBorders>
          <w:top w:val="single" w:sz="6" w:space="0" w:color="000000"/>
          <w:left w:val="single" w:sz="12" w:space="0" w:color="000000"/>
          <w:bottom w:val="single" w:sz="6" w:space="0" w:color="000000"/>
          <w:right w:val="single" w:sz="12" w:space="0" w:color="000000"/>
          <w:insideV w:val="single" w:sz="6" w:space="0" w:color="000000"/>
        </w:tblBorders>
        <w:tblCellMar>
          <w:left w:w="70" w:type="dxa"/>
          <w:right w:w="70" w:type="dxa"/>
        </w:tblCellMar>
        <w:tblLook w:val="00A0" w:firstRow="1" w:lastRow="0" w:firstColumn="1" w:lastColumn="0" w:noHBand="0" w:noVBand="0"/>
      </w:tblPr>
      <w:tblGrid>
        <w:gridCol w:w="4499"/>
        <w:gridCol w:w="4543"/>
      </w:tblGrid>
      <w:tr w:rsidR="007B1D7E" w:rsidRPr="002E5E5A" w14:paraId="69F84439" w14:textId="77777777" w:rsidTr="007B1D7E">
        <w:tc>
          <w:tcPr>
            <w:tcW w:w="4606" w:type="dxa"/>
            <w:tcBorders>
              <w:top w:val="single" w:sz="6" w:space="0" w:color="000000"/>
              <w:left w:val="single" w:sz="12" w:space="0" w:color="000000"/>
              <w:bottom w:val="single" w:sz="6" w:space="0" w:color="000000"/>
              <w:right w:val="single" w:sz="6" w:space="0" w:color="000000"/>
            </w:tcBorders>
            <w:shd w:val="pct30" w:color="FFFF00" w:fill="FFFFFF"/>
            <w:hideMark/>
          </w:tcPr>
          <w:p w14:paraId="5A5482EA" w14:textId="77777777" w:rsidR="007B1D7E" w:rsidRPr="002E5E5A" w:rsidRDefault="007B1D7E">
            <w:pPr>
              <w:pStyle w:val="Textkrper"/>
              <w:rPr>
                <w:b/>
                <w:bCs/>
              </w:rPr>
            </w:pPr>
            <w:r w:rsidRPr="002E5E5A">
              <w:rPr>
                <w:b/>
                <w:bCs/>
              </w:rPr>
              <w:t>Problem</w:t>
            </w:r>
          </w:p>
        </w:tc>
        <w:tc>
          <w:tcPr>
            <w:tcW w:w="4606" w:type="dxa"/>
            <w:tcBorders>
              <w:top w:val="single" w:sz="6" w:space="0" w:color="000000"/>
              <w:left w:val="single" w:sz="6" w:space="0" w:color="000000"/>
              <w:bottom w:val="single" w:sz="6" w:space="0" w:color="000000"/>
              <w:right w:val="single" w:sz="12" w:space="0" w:color="000000"/>
            </w:tcBorders>
            <w:shd w:val="pct30" w:color="FFFF00" w:fill="FFFFFF"/>
            <w:hideMark/>
          </w:tcPr>
          <w:p w14:paraId="772F3B06" w14:textId="77777777" w:rsidR="007B1D7E" w:rsidRPr="002E5E5A" w:rsidRDefault="007B1D7E">
            <w:pPr>
              <w:pStyle w:val="Textkrper"/>
              <w:rPr>
                <w:b/>
                <w:bCs/>
              </w:rPr>
            </w:pPr>
            <w:r w:rsidRPr="002E5E5A">
              <w:rPr>
                <w:b/>
                <w:bCs/>
              </w:rPr>
              <w:t>Lösungen</w:t>
            </w:r>
          </w:p>
        </w:tc>
      </w:tr>
      <w:tr w:rsidR="007B1D7E" w:rsidRPr="00497A4C" w14:paraId="3C3241AA" w14:textId="77777777" w:rsidTr="007B1D7E">
        <w:tc>
          <w:tcPr>
            <w:tcW w:w="4606" w:type="dxa"/>
            <w:tcBorders>
              <w:top w:val="single" w:sz="6" w:space="0" w:color="000000"/>
              <w:left w:val="single" w:sz="12" w:space="0" w:color="000000"/>
              <w:bottom w:val="single" w:sz="4" w:space="0" w:color="auto"/>
              <w:right w:val="single" w:sz="6" w:space="0" w:color="000000"/>
            </w:tcBorders>
          </w:tcPr>
          <w:p w14:paraId="745E2009" w14:textId="77777777" w:rsidR="007B1D7E" w:rsidRPr="002E5E5A" w:rsidRDefault="007B1D7E">
            <w:pPr>
              <w:pStyle w:val="Textkrper"/>
            </w:pPr>
            <w:r w:rsidRPr="002E5E5A">
              <w:t>Beim Berechnen erscheint die  SQL Server Fehlermeldung Nr. 266:</w:t>
            </w:r>
          </w:p>
          <w:p w14:paraId="59FFF799" w14:textId="77777777" w:rsidR="007B1D7E" w:rsidRPr="002E5E5A" w:rsidRDefault="007B1D7E">
            <w:pPr>
              <w:pStyle w:val="Textkrper"/>
            </w:pPr>
            <w:r w:rsidRPr="002E5E5A">
              <w:t>Die Transaktionsanzahl nach EXECUTE zeigt an, dass eine COMMIT- oder ROLLBACK TRANSACTION-Anweisung fehlt. Vorherige Anzahl = %1!, aktuelle Anzahl = %2!.</w:t>
            </w:r>
          </w:p>
          <w:p w14:paraId="4BCA8C03" w14:textId="77777777" w:rsidR="007B1D7E" w:rsidRPr="002E5E5A" w:rsidRDefault="007B1D7E">
            <w:pPr>
              <w:pStyle w:val="Textkrper"/>
            </w:pPr>
          </w:p>
        </w:tc>
        <w:tc>
          <w:tcPr>
            <w:tcW w:w="4606" w:type="dxa"/>
            <w:tcBorders>
              <w:top w:val="single" w:sz="6" w:space="0" w:color="000000"/>
              <w:left w:val="single" w:sz="6" w:space="0" w:color="000000"/>
              <w:bottom w:val="single" w:sz="4" w:space="0" w:color="auto"/>
              <w:right w:val="single" w:sz="12" w:space="0" w:color="000000"/>
            </w:tcBorders>
            <w:hideMark/>
          </w:tcPr>
          <w:p w14:paraId="346A2A5B" w14:textId="77777777" w:rsidR="007B1D7E" w:rsidRPr="002E5E5A" w:rsidRDefault="007B1D7E">
            <w:pPr>
              <w:pStyle w:val="Textkrper"/>
            </w:pPr>
            <w:r w:rsidRPr="002E5E5A">
              <w:t>Es sind Rechnungsnotizen auf dem Vertrag oder auf der Sammelrechnung vorhanden, welche ' (Hochkommas) oder " (Anführungszeichen) enthalten. Diese müssen manuell entfernt werden. Zum Ermitteln der betroffenen Verträge / Sammelrechnungen kann folgendes Script im SQL Query Analyzer ausgeführt werden:</w:t>
            </w:r>
            <w:r w:rsidRPr="002E5E5A">
              <w:br/>
            </w:r>
          </w:p>
          <w:p w14:paraId="67E7A1AC" w14:textId="77777777" w:rsidR="007B1D7E" w:rsidRPr="00497A4C" w:rsidRDefault="007B1D7E">
            <w:pPr>
              <w:pStyle w:val="Textkrper"/>
              <w:rPr>
                <w:lang w:val="en-GB"/>
              </w:rPr>
            </w:pPr>
            <w:r w:rsidRPr="00497A4C">
              <w:rPr>
                <w:lang w:val="en-GB"/>
              </w:rPr>
              <w:t xml:space="preserve">Select  ID=ReferenzNr, </w:t>
            </w:r>
            <w:r w:rsidRPr="00497A4C">
              <w:rPr>
                <w:lang w:val="en-GB"/>
              </w:rPr>
              <w:br/>
              <w:t xml:space="preserve">Typ=Case Referenztyp </w:t>
            </w:r>
            <w:r w:rsidRPr="00497A4C">
              <w:rPr>
                <w:lang w:val="en-GB"/>
              </w:rPr>
              <w:br/>
              <w:t xml:space="preserve">when 5 then 'Sammelrechnung' </w:t>
            </w:r>
            <w:r w:rsidRPr="00497A4C">
              <w:rPr>
                <w:lang w:val="en-GB"/>
              </w:rPr>
              <w:br/>
              <w:t xml:space="preserve">when 1 then 'Vertrag' </w:t>
            </w:r>
            <w:r w:rsidRPr="00497A4C">
              <w:rPr>
                <w:lang w:val="en-GB"/>
              </w:rPr>
              <w:br/>
              <w:t xml:space="preserve">end, </w:t>
            </w:r>
            <w:r w:rsidRPr="00497A4C">
              <w:rPr>
                <w:lang w:val="en-GB"/>
              </w:rPr>
              <w:br/>
              <w:t xml:space="preserve">Notiz, </w:t>
            </w:r>
            <w:r w:rsidRPr="00497A4C">
              <w:rPr>
                <w:lang w:val="en-GB"/>
              </w:rPr>
              <w:br/>
              <w:t xml:space="preserve">GueltigVon, GueltigBis </w:t>
            </w:r>
            <w:r w:rsidRPr="00497A4C">
              <w:rPr>
                <w:lang w:val="en-GB"/>
              </w:rPr>
              <w:br/>
              <w:t xml:space="preserve">from Basis..NOTIZ </w:t>
            </w:r>
            <w:r w:rsidRPr="00497A4C">
              <w:rPr>
                <w:lang w:val="en-GB"/>
              </w:rPr>
              <w:br/>
              <w:t xml:space="preserve">where Art = 2 </w:t>
            </w:r>
            <w:r w:rsidRPr="00497A4C">
              <w:rPr>
                <w:lang w:val="en-GB"/>
              </w:rPr>
              <w:br/>
              <w:t xml:space="preserve">and Referenztyp in (1,5) </w:t>
            </w:r>
            <w:r w:rsidRPr="00497A4C">
              <w:rPr>
                <w:lang w:val="en-GB"/>
              </w:rPr>
              <w:br/>
              <w:t>and ((CHARINDEX("'",Notiz , 0)&gt; 0) or (CHARINDEX('"',Notiz , 0)&gt; 0))</w:t>
            </w:r>
            <w:r w:rsidRPr="00497A4C">
              <w:rPr>
                <w:lang w:val="en-GB"/>
              </w:rPr>
              <w:br/>
            </w:r>
            <w:r w:rsidRPr="00497A4C">
              <w:rPr>
                <w:lang w:val="en-GB"/>
              </w:rPr>
              <w:br/>
            </w:r>
          </w:p>
        </w:tc>
      </w:tr>
      <w:tr w:rsidR="007B1D7E" w:rsidRPr="002E5E5A" w14:paraId="5998C069" w14:textId="77777777" w:rsidTr="007B1D7E">
        <w:tc>
          <w:tcPr>
            <w:tcW w:w="4606" w:type="dxa"/>
            <w:tcBorders>
              <w:top w:val="single" w:sz="4" w:space="0" w:color="auto"/>
              <w:left w:val="single" w:sz="12" w:space="0" w:color="000000"/>
              <w:bottom w:val="single" w:sz="4" w:space="0" w:color="auto"/>
              <w:right w:val="single" w:sz="6" w:space="0" w:color="000000"/>
            </w:tcBorders>
            <w:hideMark/>
          </w:tcPr>
          <w:p w14:paraId="6F0DEC19" w14:textId="77777777" w:rsidR="007B1D7E" w:rsidRPr="002E5E5A" w:rsidRDefault="007B1D7E">
            <w:pPr>
              <w:pStyle w:val="Textkrper"/>
            </w:pPr>
            <w:r w:rsidRPr="002E5E5A">
              <w:t>Während den Buchungs-, Druckaufbereitungs- oder Storno-Verarbeitungen kann es zu Abbrüchen des Prozesses kommen. Diese können unter anderem durch den Benutzer hervorgerufen werden, z.B. mit der Aktion "Prozess beenden". Die Verarbeitung konnte danach nicht wieder normal aufgenommen werden wie beim Berechnen.</w:t>
            </w:r>
          </w:p>
        </w:tc>
        <w:tc>
          <w:tcPr>
            <w:tcW w:w="4606" w:type="dxa"/>
            <w:tcBorders>
              <w:top w:val="single" w:sz="4" w:space="0" w:color="auto"/>
              <w:left w:val="single" w:sz="6" w:space="0" w:color="000000"/>
              <w:bottom w:val="single" w:sz="4" w:space="0" w:color="auto"/>
              <w:right w:val="single" w:sz="12" w:space="0" w:color="000000"/>
            </w:tcBorders>
            <w:hideMark/>
          </w:tcPr>
          <w:p w14:paraId="04277704" w14:textId="77777777" w:rsidR="007B1D7E" w:rsidRPr="002E5E5A" w:rsidRDefault="007B1D7E">
            <w:pPr>
              <w:pStyle w:val="Textkrper"/>
            </w:pPr>
            <w:r w:rsidRPr="002E5E5A">
              <w:t xml:space="preserve">Diese Probleme können nun selbst über die </w:t>
            </w:r>
            <w:r w:rsidRPr="002E5E5A">
              <w:rPr>
                <w:rStyle w:val="C1HJump"/>
              </w:rPr>
              <w:t>Wartung</w:t>
            </w:r>
            <w:r w:rsidRPr="002E5E5A">
              <w:rPr>
                <w:rStyle w:val="C1HJump"/>
                <w:vanish/>
              </w:rPr>
              <w:t>|document=Documents\Fakturierung.docx;topic=Geschäftsfälle Fakturierung</w:t>
            </w:r>
            <w:r w:rsidRPr="002E5E5A">
              <w:t xml:space="preserve"> behoben werden.</w:t>
            </w:r>
          </w:p>
          <w:p w14:paraId="790D98B6" w14:textId="15815475" w:rsidR="007B1D7E" w:rsidRPr="002E5E5A" w:rsidRDefault="007B1D7E">
            <w:pPr>
              <w:pStyle w:val="Textkrper"/>
            </w:pPr>
            <w:r w:rsidRPr="002E5E5A">
              <w:t xml:space="preserve">Bevor diese Aktion jedoch ausgelöst wird, muss das Buchungsjournal und evtl. das Fehlerjournal angeschaut werden. In diesen werden allenfalls Informationen ausgegeben, dass ein Beleg zwar gebucht werden konnte, nicht aber ins </w:t>
            </w:r>
            <w:r w:rsidR="00394C57">
              <w:t>is-e</w:t>
            </w:r>
            <w:r w:rsidRPr="002E5E5A">
              <w:t xml:space="preserve"> zurückgeschrieben wurde:</w:t>
            </w:r>
          </w:p>
          <w:p w14:paraId="19A86A2B" w14:textId="77777777" w:rsidR="007B1D7E" w:rsidRPr="002E5E5A" w:rsidRDefault="007B1D7E" w:rsidP="007B1D7E">
            <w:pPr>
              <w:pStyle w:val="C1HBullet"/>
              <w:numPr>
                <w:ilvl w:val="0"/>
                <w:numId w:val="17"/>
              </w:numPr>
              <w:tabs>
                <w:tab w:val="clear" w:pos="720"/>
                <w:tab w:val="left" w:pos="708"/>
              </w:tabs>
              <w:spacing w:before="40" w:after="40"/>
              <w:ind w:right="72"/>
            </w:pPr>
            <w:r w:rsidRPr="002E5E5A">
              <w:t>ACHTUNG: Der Storno-Beleg wurde vermutlich doppelt gebucht. Prüfen Sie bitte im Debitorensystem</w:t>
            </w:r>
          </w:p>
          <w:p w14:paraId="6CFDA466" w14:textId="77777777" w:rsidR="007B1D7E" w:rsidRPr="002E5E5A" w:rsidRDefault="007B1D7E" w:rsidP="007B1D7E">
            <w:pPr>
              <w:pStyle w:val="C1HBullet"/>
              <w:numPr>
                <w:ilvl w:val="0"/>
                <w:numId w:val="17"/>
              </w:numPr>
              <w:tabs>
                <w:tab w:val="clear" w:pos="720"/>
                <w:tab w:val="left" w:pos="708"/>
              </w:tabs>
              <w:spacing w:before="40" w:after="40"/>
              <w:ind w:right="72"/>
            </w:pPr>
            <w:r w:rsidRPr="002E5E5A">
              <w:t>Der Status dieses Belegs ist unklar, bitte überprüfen Sie ob der Beleg gebucht wurde</w:t>
            </w:r>
          </w:p>
        </w:tc>
      </w:tr>
      <w:tr w:rsidR="007B1D7E" w:rsidRPr="002E5E5A" w14:paraId="1E395C9E" w14:textId="77777777" w:rsidTr="007B1D7E">
        <w:tc>
          <w:tcPr>
            <w:tcW w:w="4606" w:type="dxa"/>
            <w:tcBorders>
              <w:top w:val="single" w:sz="4" w:space="0" w:color="auto"/>
              <w:left w:val="single" w:sz="12" w:space="0" w:color="000000"/>
              <w:bottom w:val="single" w:sz="4" w:space="0" w:color="auto"/>
              <w:right w:val="single" w:sz="6" w:space="0" w:color="000000"/>
            </w:tcBorders>
          </w:tcPr>
          <w:p w14:paraId="541A5096" w14:textId="77777777" w:rsidR="007B1D7E" w:rsidRPr="002E5E5A" w:rsidRDefault="007B1D7E">
            <w:pPr>
              <w:pStyle w:val="Textkrper"/>
            </w:pPr>
            <w:r w:rsidRPr="002E5E5A">
              <w:t>Im Register Rechnungen des Vertrags werden zu wenig geplante Rechnungen angezeigt.</w:t>
            </w:r>
          </w:p>
          <w:p w14:paraId="10927F89" w14:textId="77777777" w:rsidR="007B1D7E" w:rsidRPr="002E5E5A" w:rsidRDefault="007B1D7E">
            <w:pPr>
              <w:pStyle w:val="Textkrper"/>
            </w:pPr>
          </w:p>
        </w:tc>
        <w:tc>
          <w:tcPr>
            <w:tcW w:w="4606" w:type="dxa"/>
            <w:tcBorders>
              <w:top w:val="single" w:sz="4" w:space="0" w:color="auto"/>
              <w:left w:val="single" w:sz="6" w:space="0" w:color="000000"/>
              <w:bottom w:val="single" w:sz="4" w:space="0" w:color="auto"/>
              <w:right w:val="single" w:sz="12" w:space="0" w:color="000000"/>
            </w:tcBorders>
          </w:tcPr>
          <w:p w14:paraId="5F33539B" w14:textId="77777777" w:rsidR="007B1D7E" w:rsidRPr="002E5E5A" w:rsidRDefault="007B1D7E">
            <w:pPr>
              <w:pStyle w:val="Textkrper"/>
            </w:pPr>
            <w:r w:rsidRPr="002E5E5A">
              <w:t>Folgende Ursachen sind möglich:</w:t>
            </w:r>
          </w:p>
          <w:p w14:paraId="4F1B3AEC" w14:textId="77777777" w:rsidR="007B1D7E" w:rsidRPr="002E5E5A" w:rsidRDefault="007B1D7E" w:rsidP="007B1D7E">
            <w:pPr>
              <w:pStyle w:val="C1HBullet"/>
              <w:numPr>
                <w:ilvl w:val="0"/>
                <w:numId w:val="17"/>
              </w:numPr>
              <w:tabs>
                <w:tab w:val="clear" w:pos="720"/>
                <w:tab w:val="left" w:pos="708"/>
              </w:tabs>
              <w:spacing w:before="40" w:after="40"/>
              <w:ind w:right="72"/>
            </w:pPr>
            <w:r w:rsidRPr="002E5E5A">
              <w:t>Der entsprechende Fakturierungsjob ist auf erledigt gesetzt</w:t>
            </w:r>
            <w:r w:rsidRPr="002E5E5A">
              <w:br/>
            </w:r>
            <w:r w:rsidRPr="002E5E5A">
              <w:sym w:font="Wingdings" w:char="F0E0"/>
            </w:r>
            <w:r w:rsidRPr="002E5E5A">
              <w:t xml:space="preserve"> im Register ‚Berechnen’ der Rechnungsart den Fakturierungsjob kontrollieren und ggf. korrigieren</w:t>
            </w:r>
          </w:p>
          <w:p w14:paraId="62B052DD" w14:textId="77777777" w:rsidR="007B1D7E" w:rsidRPr="002E5E5A" w:rsidRDefault="007B1D7E" w:rsidP="007B1D7E">
            <w:pPr>
              <w:pStyle w:val="C1HBullet"/>
              <w:numPr>
                <w:ilvl w:val="0"/>
                <w:numId w:val="17"/>
              </w:numPr>
              <w:tabs>
                <w:tab w:val="clear" w:pos="720"/>
                <w:tab w:val="left" w:pos="708"/>
              </w:tabs>
              <w:spacing w:before="40" w:after="40"/>
              <w:ind w:right="72"/>
            </w:pPr>
            <w:r w:rsidRPr="002E5E5A">
              <w:t>Es wurden Änderungen an abrechnungsrelevanten Daten vorgenommen. Somit stimmt der Rechnungskalender nicht mehr.</w:t>
            </w:r>
            <w:r w:rsidRPr="002E5E5A">
              <w:br/>
            </w:r>
            <w:r w:rsidRPr="002E5E5A">
              <w:sym w:font="Wingdings" w:char="F0E0"/>
            </w:r>
            <w:r w:rsidRPr="002E5E5A">
              <w:t xml:space="preserve"> über Nacht wird der Rechnungskalender automatisch neu </w:t>
            </w:r>
            <w:r w:rsidRPr="002E5E5A">
              <w:lastRenderedPageBreak/>
              <w:t>aufbereitet</w:t>
            </w:r>
            <w:r w:rsidRPr="002E5E5A">
              <w:br/>
            </w:r>
            <w:r w:rsidRPr="002E5E5A">
              <w:sym w:font="Wingdings" w:char="F0E0"/>
            </w:r>
            <w:r w:rsidRPr="002E5E5A">
              <w:t xml:space="preserve"> Alternative: im Register ‚Berechnen’ der Rechnungsart können die Fakturierungsjobs manuell aktualisiert werden. Anschliessend stimmt der Rechnungskalender wieder.</w:t>
            </w:r>
          </w:p>
          <w:p w14:paraId="2167CE0A" w14:textId="77777777" w:rsidR="007B1D7E" w:rsidRPr="002E5E5A" w:rsidRDefault="007B1D7E" w:rsidP="007B1D7E">
            <w:pPr>
              <w:pStyle w:val="C1HBullet"/>
              <w:numPr>
                <w:ilvl w:val="0"/>
                <w:numId w:val="17"/>
              </w:numPr>
              <w:tabs>
                <w:tab w:val="clear" w:pos="720"/>
                <w:tab w:val="left" w:pos="708"/>
              </w:tabs>
              <w:spacing w:before="40" w:after="40"/>
              <w:ind w:right="72"/>
            </w:pPr>
            <w:r w:rsidRPr="002E5E5A">
              <w:t>Die Rechnung wurde bereits einmal berechnet, aufgrund von gewissen Definitionen jedoch ausgeschlossen.</w:t>
            </w:r>
            <w:r w:rsidRPr="002E5E5A">
              <w:br/>
            </w:r>
            <w:r w:rsidRPr="002E5E5A">
              <w:sym w:font="Wingdings" w:char="F0E0"/>
            </w:r>
            <w:r w:rsidRPr="002E5E5A">
              <w:t xml:space="preserve"> In der Fakturierung beim entsprechenden Fakturierungsjob die Wartung kontrollieren und die ausgeschlossenen Rechnungen bereinigen</w:t>
            </w:r>
          </w:p>
          <w:p w14:paraId="265822BC" w14:textId="77777777" w:rsidR="007B1D7E" w:rsidRPr="002E5E5A" w:rsidRDefault="007B1D7E">
            <w:pPr>
              <w:pStyle w:val="C1HBullet"/>
              <w:numPr>
                <w:ilvl w:val="0"/>
                <w:numId w:val="0"/>
              </w:numPr>
              <w:tabs>
                <w:tab w:val="left" w:pos="708"/>
              </w:tabs>
              <w:spacing w:before="40" w:after="40"/>
              <w:ind w:left="714" w:right="72" w:hanging="357"/>
            </w:pPr>
          </w:p>
        </w:tc>
      </w:tr>
    </w:tbl>
    <w:p w14:paraId="19A2D678" w14:textId="77777777" w:rsidR="007B1D7E" w:rsidRPr="002E5E5A" w:rsidRDefault="007B1D7E" w:rsidP="007B1D7E">
      <w:pPr>
        <w:pStyle w:val="Textkrper"/>
      </w:pPr>
    </w:p>
    <w:p w14:paraId="170A6E7F" w14:textId="77777777" w:rsidR="007B1D7E" w:rsidRPr="002E5E5A" w:rsidRDefault="007B1D7E" w:rsidP="007B1D7E">
      <w:pPr>
        <w:pStyle w:val="Textkrper"/>
      </w:pPr>
    </w:p>
    <w:p w14:paraId="063DBAC2" w14:textId="77777777" w:rsidR="007B1D7E" w:rsidRPr="002E5E5A" w:rsidRDefault="007B1D7E" w:rsidP="007B1D7E">
      <w:pPr>
        <w:pStyle w:val="berschrift2"/>
      </w:pPr>
      <w:r w:rsidRPr="002E5E5A">
        <w:t>Fakturierungslauf suchen</w:t>
      </w:r>
    </w:p>
    <w:p w14:paraId="093255EF" w14:textId="77777777" w:rsidR="007B1D7E" w:rsidRPr="002E5E5A" w:rsidRDefault="007B1D7E" w:rsidP="007B1D7E">
      <w:pPr>
        <w:pStyle w:val="Datenfeldgruppe"/>
      </w:pPr>
      <w:r w:rsidRPr="002E5E5A">
        <w:t>Fakturierungslauf</w:t>
      </w:r>
    </w:p>
    <w:p w14:paraId="6B1760CD" w14:textId="77777777" w:rsidR="007B1D7E" w:rsidRPr="002E5E5A" w:rsidRDefault="007B1D7E" w:rsidP="007B1D7E">
      <w:pPr>
        <w:pStyle w:val="DatenfeldtitelbeiGruppe"/>
      </w:pPr>
      <w:r w:rsidRPr="002E5E5A">
        <w:t>Bezeichnung</w:t>
      </w:r>
    </w:p>
    <w:p w14:paraId="7AE99467" w14:textId="77777777" w:rsidR="007B1D7E" w:rsidRPr="002E5E5A" w:rsidRDefault="007B1D7E" w:rsidP="007B1D7E">
      <w:pPr>
        <w:pStyle w:val="Datenfeldbeschreibung"/>
      </w:pPr>
      <w:r w:rsidRPr="002E5E5A">
        <w:t>Es kann nach der Bezeichnung des Fakturierungslaufs gesucht werden. Es handelt sich um eine Volltextsuche.</w:t>
      </w:r>
    </w:p>
    <w:p w14:paraId="6DEF1E0A" w14:textId="77777777" w:rsidR="007B1D7E" w:rsidRPr="002E5E5A" w:rsidRDefault="007B1D7E" w:rsidP="007B1D7E">
      <w:pPr>
        <w:pStyle w:val="DatenfeldtitelbeiGruppe"/>
      </w:pPr>
      <w:r w:rsidRPr="002E5E5A">
        <w:t>Fakturierungsschritt</w:t>
      </w:r>
    </w:p>
    <w:p w14:paraId="096051C2" w14:textId="77777777" w:rsidR="007B1D7E" w:rsidRPr="002E5E5A" w:rsidRDefault="007B1D7E" w:rsidP="007B1D7E">
      <w:pPr>
        <w:pStyle w:val="Datenfeldbeschreibung"/>
      </w:pPr>
      <w:r w:rsidRPr="002E5E5A">
        <w:t>Es kann bestimmt werden, welcher ausgeführte Fakturierungsschritt im Fakturierungslauf enthalten sein muss.</w:t>
      </w:r>
    </w:p>
    <w:p w14:paraId="4F2D3726" w14:textId="77777777" w:rsidR="007B1D7E" w:rsidRPr="002E5E5A" w:rsidRDefault="007B1D7E" w:rsidP="007B1D7E">
      <w:pPr>
        <w:pStyle w:val="DatenfeldtitelbeiGruppe"/>
      </w:pPr>
      <w:r w:rsidRPr="002E5E5A">
        <w:t>Fakturierungsschritt Typ</w:t>
      </w:r>
    </w:p>
    <w:p w14:paraId="14A98513" w14:textId="77777777" w:rsidR="007B1D7E" w:rsidRPr="002E5E5A" w:rsidRDefault="007B1D7E" w:rsidP="007B1D7E">
      <w:pPr>
        <w:pStyle w:val="Datenfeldbeschreibung"/>
      </w:pPr>
      <w:r w:rsidRPr="002E5E5A">
        <w:t>Es kann bestimmt werden, welcher ausgeführte Fakturierungsschritt-Typ im Fakturierungslauf enthalten sein muss.</w:t>
      </w:r>
    </w:p>
    <w:p w14:paraId="4662DC54" w14:textId="77777777" w:rsidR="007B1D7E" w:rsidRPr="002E5E5A" w:rsidRDefault="007B1D7E" w:rsidP="007B1D7E">
      <w:pPr>
        <w:pStyle w:val="DatenfeldtitelbeiGruppe"/>
      </w:pPr>
      <w:r w:rsidRPr="002E5E5A">
        <w:t>Datum letzte Aktion</w:t>
      </w:r>
    </w:p>
    <w:p w14:paraId="59AB65B8" w14:textId="77777777" w:rsidR="007B1D7E" w:rsidRPr="002E5E5A" w:rsidRDefault="007B1D7E" w:rsidP="007B1D7E">
      <w:pPr>
        <w:pStyle w:val="Datenfeldbeschreibung"/>
      </w:pPr>
      <w:r w:rsidRPr="002E5E5A">
        <w:t>Die Suche berücksichtigt alle Fakturierungsläufe, bei denen am angegebenen Datum die letzte Aktion stattgefunden hat.</w:t>
      </w:r>
    </w:p>
    <w:p w14:paraId="1F6A3091" w14:textId="77777777" w:rsidR="007B1D7E" w:rsidRPr="002E5E5A" w:rsidRDefault="007B1D7E" w:rsidP="007B1D7E">
      <w:pPr>
        <w:pStyle w:val="DatenfeldtitelbeiGruppe"/>
      </w:pPr>
      <w:r w:rsidRPr="002E5E5A">
        <w:t>Erledigte auch anzeigen</w:t>
      </w:r>
    </w:p>
    <w:p w14:paraId="47D5F3A8" w14:textId="77777777" w:rsidR="007B1D7E" w:rsidRPr="002E5E5A" w:rsidRDefault="007B1D7E" w:rsidP="007B1D7E">
      <w:pPr>
        <w:pStyle w:val="Datenfeldbeschreibung"/>
      </w:pPr>
      <w:r w:rsidRPr="002E5E5A">
        <w:t>Grundsätzlich werden nur aktuell nicht erledigte Fakturierungsläufe angezeigt. Durch aktivieren dieses Kontrollkästchens können auch erledigte Fakturierungsläufe gefunden werden.</w:t>
      </w:r>
    </w:p>
    <w:p w14:paraId="75F14AB8" w14:textId="77777777" w:rsidR="007B1D7E" w:rsidRPr="002E5E5A" w:rsidRDefault="007B1D7E" w:rsidP="007B1D7E">
      <w:pPr>
        <w:pStyle w:val="DatenfeldtitelbeiGruppe"/>
      </w:pPr>
      <w:r w:rsidRPr="002E5E5A">
        <w:t>Nur Eigene anzeigen</w:t>
      </w:r>
    </w:p>
    <w:p w14:paraId="44CC7B1E" w14:textId="77777777" w:rsidR="007B1D7E" w:rsidRPr="002E5E5A" w:rsidRDefault="007B1D7E" w:rsidP="007B1D7E">
      <w:pPr>
        <w:pStyle w:val="Datenfeldbeschreibung"/>
      </w:pPr>
      <w:r w:rsidRPr="002E5E5A">
        <w:t>Es werden nur Fakturierungsläufe angezeigt, an denen man schon beteiligt ist. D.h. bei denen man schon einmal einen Fakturierungsschritt ausgeführt hat oder diejenigen, die man selber erfasst hat.</w:t>
      </w:r>
    </w:p>
    <w:p w14:paraId="739BF48E" w14:textId="77777777" w:rsidR="007B1D7E" w:rsidRPr="002E5E5A" w:rsidRDefault="007B1D7E" w:rsidP="007B1D7E">
      <w:pPr>
        <w:pStyle w:val="Datenfeldgruppe"/>
      </w:pPr>
      <w:r w:rsidRPr="002E5E5A">
        <w:t>Fakturierungsjob</w:t>
      </w:r>
    </w:p>
    <w:p w14:paraId="4101D071" w14:textId="77777777" w:rsidR="007B1D7E" w:rsidRPr="002E5E5A" w:rsidRDefault="007B1D7E" w:rsidP="007B1D7E">
      <w:pPr>
        <w:pStyle w:val="DatenfeldtitelbeiGruppe"/>
      </w:pPr>
      <w:r w:rsidRPr="002E5E5A">
        <w:t>Rechnungsart</w:t>
      </w:r>
    </w:p>
    <w:p w14:paraId="7DA64568" w14:textId="77777777" w:rsidR="007B1D7E" w:rsidRPr="002E5E5A" w:rsidRDefault="007B1D7E" w:rsidP="007B1D7E">
      <w:pPr>
        <w:pStyle w:val="Datenfeldbeschreibung"/>
      </w:pPr>
      <w:r w:rsidRPr="002E5E5A">
        <w:t>Es kann bestimmt werden, welche Rechnungsart gefunden werden soll.</w:t>
      </w:r>
    </w:p>
    <w:p w14:paraId="6EC1961F" w14:textId="77777777" w:rsidR="007B1D7E" w:rsidRPr="002E5E5A" w:rsidRDefault="007B1D7E" w:rsidP="007B1D7E">
      <w:pPr>
        <w:pStyle w:val="DatenfeldtitelbeiGruppe"/>
      </w:pPr>
      <w:r w:rsidRPr="002E5E5A">
        <w:t>Termin</w:t>
      </w:r>
    </w:p>
    <w:p w14:paraId="13A92078" w14:textId="77777777" w:rsidR="007B1D7E" w:rsidRPr="002E5E5A" w:rsidRDefault="007B1D7E" w:rsidP="007B1D7E">
      <w:pPr>
        <w:pStyle w:val="Datenfeldbeschreibung"/>
      </w:pPr>
      <w:r w:rsidRPr="002E5E5A">
        <w:t>Als Termin wird ein exaktes Datum erwartet (z.B. 30.09.2007).</w:t>
      </w:r>
    </w:p>
    <w:p w14:paraId="5A4F6326" w14:textId="77777777" w:rsidR="007B1D7E" w:rsidRPr="002E5E5A" w:rsidRDefault="007B1D7E" w:rsidP="007B1D7E">
      <w:pPr>
        <w:pStyle w:val="DatenfeldtitelbeiGruppe"/>
      </w:pPr>
      <w:r w:rsidRPr="002E5E5A">
        <w:t>Gebiet</w:t>
      </w:r>
    </w:p>
    <w:p w14:paraId="329B948D" w14:textId="77777777" w:rsidR="007B1D7E" w:rsidRPr="002E5E5A" w:rsidRDefault="007B1D7E" w:rsidP="007B1D7E">
      <w:pPr>
        <w:pStyle w:val="Datenfeldbeschreibung"/>
      </w:pPr>
      <w:r w:rsidRPr="002E5E5A">
        <w:t>Die Suche kann auch nach Gebieten eingeschränkt werden.</w:t>
      </w:r>
    </w:p>
    <w:p w14:paraId="159EC6B5" w14:textId="77777777" w:rsidR="007B1D7E" w:rsidRPr="002E5E5A" w:rsidRDefault="007B1D7E" w:rsidP="007B1D7E">
      <w:pPr>
        <w:pStyle w:val="Datenfeldbeschreibung"/>
      </w:pPr>
      <w:r w:rsidRPr="002E5E5A">
        <w:lastRenderedPageBreak/>
        <w:t>Wenn nicht die komplette Gebietsbezeichnung eingegeben werden soll, so kann die Eingabe von einzelnen Zeichen erfolgen.</w:t>
      </w:r>
    </w:p>
    <w:p w14:paraId="0739CD4C" w14:textId="77777777" w:rsidR="007B1D7E" w:rsidRPr="002E5E5A" w:rsidRDefault="007B1D7E" w:rsidP="007B1D7E">
      <w:pPr>
        <w:pStyle w:val="DatenfeldtitelbeiGruppe"/>
      </w:pPr>
      <w:r w:rsidRPr="002E5E5A">
        <w:t>Art</w:t>
      </w:r>
    </w:p>
    <w:p w14:paraId="4F859149" w14:textId="77777777" w:rsidR="007B1D7E" w:rsidRPr="002E5E5A" w:rsidRDefault="007B1D7E" w:rsidP="007B1D7E">
      <w:pPr>
        <w:pStyle w:val="Datenfeldbeschreibung"/>
      </w:pPr>
      <w:r w:rsidRPr="002E5E5A">
        <w:t>Angabe, ob Akontorechnungen oder Abrechnungen fakturiert werden sollen.</w:t>
      </w:r>
    </w:p>
    <w:p w14:paraId="52236B98" w14:textId="77777777" w:rsidR="007B1D7E" w:rsidRPr="002E5E5A" w:rsidRDefault="007B1D7E" w:rsidP="007B1D7E">
      <w:pPr>
        <w:pStyle w:val="DatenfeldtitelbeiGruppe"/>
      </w:pPr>
      <w:r w:rsidRPr="002E5E5A">
        <w:t>Nur geplante Auszüger anzeigen</w:t>
      </w:r>
    </w:p>
    <w:p w14:paraId="33E38A66" w14:textId="77777777" w:rsidR="007B1D7E" w:rsidRPr="002E5E5A" w:rsidRDefault="007B1D7E" w:rsidP="007B1D7E">
      <w:pPr>
        <w:pStyle w:val="Datenfeldbeschreibung"/>
      </w:pPr>
      <w:r w:rsidRPr="002E5E5A">
        <w:t>Durch aktivieren dieses Kontrollkästchens werden nur Fakturierungsläufe gefunden, bei denen geplante Auszügerrechnungen vorhanden sind.</w:t>
      </w:r>
    </w:p>
    <w:p w14:paraId="3B413F46" w14:textId="77777777" w:rsidR="007B1D7E" w:rsidRPr="002E5E5A" w:rsidRDefault="007B1D7E" w:rsidP="007B1D7E">
      <w:pPr>
        <w:rPr>
          <w:rFonts w:ascii="Times New Roman" w:hAnsi="Times New Roman"/>
          <w:lang w:eastAsia="de-CH"/>
        </w:rPr>
      </w:pPr>
    </w:p>
    <w:p w14:paraId="51254090" w14:textId="77777777" w:rsidR="007B1D7E" w:rsidRPr="002E5E5A" w:rsidRDefault="007B1D7E" w:rsidP="007B1D7E">
      <w:pPr>
        <w:pStyle w:val="berschrift2"/>
      </w:pPr>
      <w:r w:rsidRPr="002E5E5A">
        <w:t>Fakturierungslauf - Auswahl</w:t>
      </w:r>
    </w:p>
    <w:p w14:paraId="1D2AAFE1" w14:textId="77777777" w:rsidR="007B1D7E" w:rsidRPr="002E5E5A" w:rsidRDefault="007B1D7E" w:rsidP="007B1D7E">
      <w:pPr>
        <w:pStyle w:val="Textkrper"/>
      </w:pPr>
      <w:r w:rsidRPr="002E5E5A">
        <w:t xml:space="preserve">Beim Öffnen der Teilanwendung </w:t>
      </w:r>
      <w:r w:rsidRPr="002E5E5A">
        <w:rPr>
          <w:b/>
        </w:rPr>
        <w:t>Fakturierung</w:t>
      </w:r>
      <w:r w:rsidRPr="002E5E5A">
        <w:t xml:space="preserve"> wird sogleich ein Suchenfenster geöffnet. Darin kann nach den </w:t>
      </w:r>
      <w:r w:rsidRPr="002E5E5A">
        <w:rPr>
          <w:b/>
        </w:rPr>
        <w:t>Fakturierungsläufen</w:t>
      </w:r>
      <w:r w:rsidRPr="002E5E5A">
        <w:t xml:space="preserve"> gesucht werden.</w:t>
      </w:r>
    </w:p>
    <w:p w14:paraId="09A9FCDE" w14:textId="77777777" w:rsidR="007B1D7E" w:rsidRPr="002E5E5A" w:rsidRDefault="007B1D7E" w:rsidP="007B1D7E">
      <w:pPr>
        <w:pStyle w:val="Textkrper"/>
        <w:rPr>
          <w:rStyle w:val="C1HJump"/>
        </w:rPr>
      </w:pPr>
      <w:r w:rsidRPr="002E5E5A">
        <w:t xml:space="preserve">Siehe </w:t>
      </w:r>
      <w:r w:rsidRPr="002E5E5A">
        <w:rPr>
          <w:rStyle w:val="C1HJump"/>
        </w:rPr>
        <w:t>Fakturierungslauf suchen</w:t>
      </w:r>
    </w:p>
    <w:p w14:paraId="595697FB" w14:textId="77777777" w:rsidR="007B1D7E" w:rsidRPr="002E5E5A" w:rsidRDefault="007B1D7E" w:rsidP="007B1D7E">
      <w:pPr>
        <w:pStyle w:val="Textkrper"/>
      </w:pPr>
    </w:p>
    <w:p w14:paraId="6A114F06" w14:textId="77777777" w:rsidR="007B1D7E" w:rsidRPr="002E5E5A" w:rsidRDefault="007B1D7E" w:rsidP="007B1D7E">
      <w:pPr>
        <w:pStyle w:val="Textkrper"/>
      </w:pPr>
      <w:r w:rsidRPr="002E5E5A">
        <w:t xml:space="preserve">Das Fenster </w:t>
      </w:r>
      <w:r w:rsidRPr="002E5E5A">
        <w:rPr>
          <w:b/>
        </w:rPr>
        <w:t>Fakturierungslauf - Auswahl</w:t>
      </w:r>
      <w:r w:rsidRPr="002E5E5A">
        <w:t xml:space="preserve"> ist sehr einfach aufgebaut: In der Spalte links befindet sich die Bezeichnung. Die </w:t>
      </w:r>
      <w:r w:rsidRPr="002E5E5A">
        <w:rPr>
          <w:b/>
        </w:rPr>
        <w:t>Bezeichnung</w:t>
      </w:r>
      <w:r w:rsidRPr="002E5E5A">
        <w:t xml:space="preserve"> setzt sich in der Regel aus Abrechnungsart und Termin zusammen. Dann kommen alle in der Rechnungsart definierten </w:t>
      </w:r>
      <w:r w:rsidRPr="002E5E5A">
        <w:rPr>
          <w:b/>
        </w:rPr>
        <w:t>Fakturierungsjobs</w:t>
      </w:r>
      <w:r w:rsidRPr="002E5E5A">
        <w:t xml:space="preserve"> (die einzelnen Werte sind in einzelnen Spalten).</w:t>
      </w:r>
    </w:p>
    <w:p w14:paraId="35118707" w14:textId="77777777" w:rsidR="007B1D7E" w:rsidRPr="002E5E5A" w:rsidRDefault="007B1D7E" w:rsidP="007B1D7E">
      <w:pPr>
        <w:pStyle w:val="Textkrper"/>
      </w:pPr>
    </w:p>
    <w:p w14:paraId="7C75D5F4" w14:textId="77777777" w:rsidR="007B1D7E" w:rsidRPr="002E5E5A" w:rsidRDefault="007B1D7E" w:rsidP="007B1D7E">
      <w:pPr>
        <w:pStyle w:val="Textkrper"/>
      </w:pPr>
      <w:r w:rsidRPr="002E5E5A">
        <w:t xml:space="preserve">Danach erscheint eine detaillierte </w:t>
      </w:r>
      <w:r w:rsidRPr="002E5E5A">
        <w:rPr>
          <w:b/>
        </w:rPr>
        <w:t>Statistik</w:t>
      </w:r>
      <w:r w:rsidRPr="002E5E5A">
        <w:t xml:space="preserve"> zum Fakturierungslauf mit nachfolgenden Spalten.</w:t>
      </w:r>
    </w:p>
    <w:p w14:paraId="4F9DFD9B" w14:textId="77777777" w:rsidR="007B1D7E" w:rsidRPr="002E5E5A" w:rsidRDefault="007B1D7E" w:rsidP="007B1D7E">
      <w:pPr>
        <w:pStyle w:val="Textkrper"/>
      </w:pPr>
      <w:r w:rsidRPr="002E5E5A">
        <w:t>Für diese Statistik werden nur Rechnungen berücksichtigt, welche auch mit diesem Fakturierungslauf fakturiert wurden. Eine Ausnahme gibt es bei den geplanten Rechnungen.</w:t>
      </w:r>
    </w:p>
    <w:p w14:paraId="7B1708D5" w14:textId="77777777" w:rsidR="007B1D7E" w:rsidRPr="002E5E5A" w:rsidRDefault="007B1D7E" w:rsidP="007B1D7E">
      <w:pPr>
        <w:pStyle w:val="Textkrper"/>
        <w:rPr>
          <w:rStyle w:val="DatenfeldtitelbeiGruppeChar"/>
          <w:b w:val="0"/>
          <w:sz w:val="20"/>
        </w:rPr>
      </w:pPr>
      <w:r w:rsidRPr="002E5E5A">
        <w:rPr>
          <w:b/>
        </w:rPr>
        <w:t>Geplant</w:t>
      </w:r>
    </w:p>
    <w:p w14:paraId="3DBAD84D" w14:textId="77777777" w:rsidR="007B1D7E" w:rsidRPr="002E5E5A" w:rsidRDefault="007B1D7E" w:rsidP="007B1D7E">
      <w:pPr>
        <w:pStyle w:val="Textkrper"/>
      </w:pPr>
      <w:r w:rsidRPr="002E5E5A">
        <w:t>Es handelt sich um die geplante Rechnung der zugeordneten Fakturierungsjobs. Diese Anzahl ist unter Umständen nicht ganz zuverlässig. Es kann nämlich sein, dass einzelne Fakturierungsjobs mit verschiedenen Fakturierungsläufen abgearbeitet werden (Auszüger separat). Somit würde die gleiche Anzahl bei beiden Fakturierungsläufen erscheinen.</w:t>
      </w:r>
    </w:p>
    <w:p w14:paraId="4408E4CE" w14:textId="77777777" w:rsidR="007B1D7E" w:rsidRPr="002E5E5A" w:rsidRDefault="007B1D7E" w:rsidP="007B1D7E">
      <w:pPr>
        <w:pStyle w:val="Textkrper"/>
        <w:rPr>
          <w:b/>
        </w:rPr>
      </w:pPr>
      <w:r w:rsidRPr="002E5E5A">
        <w:rPr>
          <w:b/>
        </w:rPr>
        <w:t>Berechnet</w:t>
      </w:r>
    </w:p>
    <w:p w14:paraId="243E7CB8" w14:textId="77777777" w:rsidR="007B1D7E" w:rsidRPr="002E5E5A" w:rsidRDefault="007B1D7E" w:rsidP="007B1D7E">
      <w:pPr>
        <w:pStyle w:val="Textkrper"/>
      </w:pPr>
      <w:r w:rsidRPr="002E5E5A">
        <w:t>Es handelt sich um sämtliche Rechnungen mit Status Berechnet.</w:t>
      </w:r>
    </w:p>
    <w:p w14:paraId="0C435612" w14:textId="77777777" w:rsidR="007B1D7E" w:rsidRPr="002E5E5A" w:rsidRDefault="007B1D7E" w:rsidP="007B1D7E">
      <w:pPr>
        <w:pStyle w:val="Textkrper"/>
        <w:rPr>
          <w:b/>
        </w:rPr>
      </w:pPr>
      <w:r w:rsidRPr="002E5E5A">
        <w:rPr>
          <w:b/>
        </w:rPr>
        <w:t>Zurückgestellt</w:t>
      </w:r>
    </w:p>
    <w:p w14:paraId="0E499EFF" w14:textId="77777777" w:rsidR="007B1D7E" w:rsidRPr="002E5E5A" w:rsidRDefault="007B1D7E" w:rsidP="007B1D7E">
      <w:pPr>
        <w:pStyle w:val="Textkrper"/>
      </w:pPr>
      <w:r w:rsidRPr="002E5E5A">
        <w:t>Es handelt sich um sämtliche Rechnungen mit Status Berechnet, welche jedoch zurückgestellt wurden.</w:t>
      </w:r>
    </w:p>
    <w:p w14:paraId="396567CA" w14:textId="77777777" w:rsidR="007B1D7E" w:rsidRPr="002E5E5A" w:rsidRDefault="007B1D7E" w:rsidP="007B1D7E">
      <w:pPr>
        <w:pStyle w:val="Textkrper"/>
        <w:rPr>
          <w:b/>
        </w:rPr>
      </w:pPr>
      <w:r w:rsidRPr="002E5E5A">
        <w:rPr>
          <w:b/>
        </w:rPr>
        <w:t>Gebucht</w:t>
      </w:r>
    </w:p>
    <w:p w14:paraId="024B9158" w14:textId="77777777" w:rsidR="007B1D7E" w:rsidRPr="002E5E5A" w:rsidRDefault="007B1D7E" w:rsidP="007B1D7E">
      <w:pPr>
        <w:pStyle w:val="Textkrper"/>
      </w:pPr>
      <w:r w:rsidRPr="002E5E5A">
        <w:t>Es handelt sich um sämtliche Rechnungen mit Status Gebucht.</w:t>
      </w:r>
    </w:p>
    <w:p w14:paraId="28139218" w14:textId="77777777" w:rsidR="007B1D7E" w:rsidRPr="002E5E5A" w:rsidRDefault="007B1D7E" w:rsidP="007B1D7E">
      <w:pPr>
        <w:pStyle w:val="Textkrper"/>
        <w:rPr>
          <w:b/>
        </w:rPr>
      </w:pPr>
      <w:r w:rsidRPr="002E5E5A">
        <w:rPr>
          <w:b/>
        </w:rPr>
        <w:t>Buchungsjournal pendent</w:t>
      </w:r>
    </w:p>
    <w:p w14:paraId="11D8743F" w14:textId="77777777" w:rsidR="007B1D7E" w:rsidRPr="002E5E5A" w:rsidRDefault="007B1D7E" w:rsidP="007B1D7E">
      <w:pPr>
        <w:pStyle w:val="Textkrper"/>
      </w:pPr>
      <w:r w:rsidRPr="002E5E5A">
        <w:t>Es handelt sich um sämtliche Rechnungen, für welche das Buchungsjournal noch nicht als gedruckt gekennzeichnet wurde.</w:t>
      </w:r>
    </w:p>
    <w:p w14:paraId="37F050FB" w14:textId="77777777" w:rsidR="007B1D7E" w:rsidRPr="002E5E5A" w:rsidRDefault="007B1D7E" w:rsidP="007B1D7E">
      <w:pPr>
        <w:pStyle w:val="Textkrper"/>
        <w:rPr>
          <w:b/>
        </w:rPr>
      </w:pPr>
      <w:r w:rsidRPr="002E5E5A">
        <w:rPr>
          <w:b/>
        </w:rPr>
        <w:t>Druckaufbereitet</w:t>
      </w:r>
    </w:p>
    <w:p w14:paraId="195F7A96" w14:textId="77777777" w:rsidR="007B1D7E" w:rsidRPr="002E5E5A" w:rsidRDefault="007B1D7E" w:rsidP="007B1D7E">
      <w:pPr>
        <w:pStyle w:val="Textkrper"/>
      </w:pPr>
      <w:r w:rsidRPr="002E5E5A">
        <w:t>Es handelt sich um sämtliche Rechnungen mit Status Gebucht, für welche jedoch die definitive Druckaufbereitung bereits stattgefunden hat.</w:t>
      </w:r>
    </w:p>
    <w:p w14:paraId="7EEE9851" w14:textId="77777777" w:rsidR="007B1D7E" w:rsidRPr="002E5E5A" w:rsidRDefault="007B1D7E" w:rsidP="007B1D7E">
      <w:pPr>
        <w:pStyle w:val="Textkrper"/>
        <w:rPr>
          <w:b/>
        </w:rPr>
      </w:pPr>
      <w:r w:rsidRPr="002E5E5A">
        <w:rPr>
          <w:b/>
        </w:rPr>
        <w:t>Gedruckt</w:t>
      </w:r>
    </w:p>
    <w:p w14:paraId="225654BD" w14:textId="77777777" w:rsidR="007B1D7E" w:rsidRPr="002E5E5A" w:rsidRDefault="007B1D7E" w:rsidP="007B1D7E">
      <w:pPr>
        <w:pStyle w:val="Textkrper"/>
      </w:pPr>
      <w:r w:rsidRPr="002E5E5A">
        <w:t>Es handelt sich um sämtliche Rechnungen mit Status Gedruckt.</w:t>
      </w:r>
    </w:p>
    <w:p w14:paraId="64FD8D22" w14:textId="77777777" w:rsidR="007B1D7E" w:rsidRPr="002E5E5A" w:rsidRDefault="007B1D7E" w:rsidP="007B1D7E">
      <w:pPr>
        <w:pStyle w:val="Textkrper"/>
        <w:rPr>
          <w:b/>
        </w:rPr>
      </w:pPr>
      <w:r w:rsidRPr="002E5E5A">
        <w:rPr>
          <w:b/>
        </w:rPr>
        <w:t>Rechnungsjournal pendent</w:t>
      </w:r>
    </w:p>
    <w:p w14:paraId="6E1C2D36" w14:textId="77777777" w:rsidR="007B1D7E" w:rsidRPr="002E5E5A" w:rsidRDefault="007B1D7E" w:rsidP="007B1D7E">
      <w:pPr>
        <w:pStyle w:val="Textkrper"/>
      </w:pPr>
      <w:r w:rsidRPr="002E5E5A">
        <w:t>Es handelt sich um sämtliche Rechnungen, für welche das Rechnungsjournal noch nicht als gedruckt gekennzeichnet wurde.</w:t>
      </w:r>
    </w:p>
    <w:p w14:paraId="49FF64FB" w14:textId="77777777" w:rsidR="007B1D7E" w:rsidRPr="002E5E5A" w:rsidRDefault="007B1D7E" w:rsidP="007B1D7E">
      <w:pPr>
        <w:pStyle w:val="Textkrper"/>
        <w:rPr>
          <w:b/>
        </w:rPr>
      </w:pPr>
      <w:r w:rsidRPr="002E5E5A">
        <w:rPr>
          <w:b/>
        </w:rPr>
        <w:t>Nicht gedruckt</w:t>
      </w:r>
    </w:p>
    <w:p w14:paraId="65D1CE78" w14:textId="77777777" w:rsidR="007B1D7E" w:rsidRPr="002E5E5A" w:rsidRDefault="007B1D7E" w:rsidP="007B1D7E">
      <w:pPr>
        <w:pStyle w:val="Textkrper"/>
      </w:pPr>
      <w:r w:rsidRPr="002E5E5A">
        <w:lastRenderedPageBreak/>
        <w:t>Es handelt sich um sämtliche Rechnungen, welche mindestens berechnet, jedoch noch nicht gedruckt sind.</w:t>
      </w:r>
    </w:p>
    <w:p w14:paraId="3CEAB0E7" w14:textId="77777777" w:rsidR="007B1D7E" w:rsidRPr="002E5E5A" w:rsidRDefault="007B1D7E" w:rsidP="007B1D7E">
      <w:pPr>
        <w:pStyle w:val="Textkrper"/>
        <w:rPr>
          <w:b/>
        </w:rPr>
      </w:pPr>
      <w:r w:rsidRPr="002E5E5A">
        <w:rPr>
          <w:b/>
        </w:rPr>
        <w:t>Storniert</w:t>
      </w:r>
    </w:p>
    <w:p w14:paraId="1291698F" w14:textId="77777777" w:rsidR="007B1D7E" w:rsidRPr="002E5E5A" w:rsidRDefault="007B1D7E" w:rsidP="007B1D7E">
      <w:pPr>
        <w:pStyle w:val="Textkrper"/>
      </w:pPr>
      <w:r w:rsidRPr="002E5E5A">
        <w:t>Es handelt sich um sämtliche Rechnungen mit Status Storniert.</w:t>
      </w:r>
    </w:p>
    <w:p w14:paraId="6F8B4C0B" w14:textId="77777777" w:rsidR="007B1D7E" w:rsidRPr="002E5E5A" w:rsidRDefault="007B1D7E" w:rsidP="007B1D7E">
      <w:pPr>
        <w:pStyle w:val="Textkrper"/>
        <w:rPr>
          <w:b/>
        </w:rPr>
      </w:pPr>
      <w:r w:rsidRPr="002E5E5A">
        <w:rPr>
          <w:b/>
        </w:rPr>
        <w:t>Stornojournal pendent</w:t>
      </w:r>
    </w:p>
    <w:p w14:paraId="4DF12B92" w14:textId="77777777" w:rsidR="007B1D7E" w:rsidRPr="002E5E5A" w:rsidRDefault="007B1D7E" w:rsidP="007B1D7E">
      <w:pPr>
        <w:pStyle w:val="Textkrper"/>
      </w:pPr>
      <w:r w:rsidRPr="002E5E5A">
        <w:t>Es handelt sich um sämtliche Rechnungen, für welche das Stornojournal noch nicht als gedruckt gekennzeichnet wurde.</w:t>
      </w:r>
    </w:p>
    <w:p w14:paraId="38215755" w14:textId="77777777" w:rsidR="007B1D7E" w:rsidRPr="002E5E5A" w:rsidRDefault="007B1D7E" w:rsidP="007B1D7E">
      <w:pPr>
        <w:pStyle w:val="Textkrper"/>
        <w:rPr>
          <w:b/>
        </w:rPr>
      </w:pPr>
      <w:r w:rsidRPr="002E5E5A">
        <w:rPr>
          <w:b/>
        </w:rPr>
        <w:t>Total</w:t>
      </w:r>
    </w:p>
    <w:p w14:paraId="722022CE" w14:textId="77777777" w:rsidR="007B1D7E" w:rsidRPr="002E5E5A" w:rsidRDefault="007B1D7E" w:rsidP="007B1D7E">
      <w:pPr>
        <w:pStyle w:val="Textkrper"/>
      </w:pPr>
      <w:r w:rsidRPr="002E5E5A">
        <w:t>Es handelt sich um sämtliche Rechnungen, welche mindestens berechnet sind.</w:t>
      </w:r>
    </w:p>
    <w:p w14:paraId="55E42B40" w14:textId="77777777" w:rsidR="007B1D7E" w:rsidRPr="002E5E5A" w:rsidRDefault="007B1D7E" w:rsidP="007B1D7E">
      <w:pPr>
        <w:pStyle w:val="Textkrper"/>
      </w:pPr>
    </w:p>
    <w:p w14:paraId="2D5C1E2D" w14:textId="77777777" w:rsidR="007B1D7E" w:rsidRPr="002E5E5A" w:rsidRDefault="007B1D7E" w:rsidP="007B1D7E">
      <w:pPr>
        <w:pStyle w:val="Textkrper"/>
      </w:pPr>
      <w:r w:rsidRPr="002E5E5A">
        <w:t xml:space="preserve">Nach der Statistik erscheint der </w:t>
      </w:r>
      <w:r w:rsidRPr="002E5E5A">
        <w:rPr>
          <w:b/>
        </w:rPr>
        <w:t>Status</w:t>
      </w:r>
      <w:r w:rsidRPr="002E5E5A">
        <w:t xml:space="preserve">. Eine detaillierte Beschreibung ist beim </w:t>
      </w:r>
      <w:r w:rsidRPr="002E5E5A">
        <w:rPr>
          <w:rStyle w:val="C1HJump"/>
        </w:rPr>
        <w:t>Fakturierungslauf</w:t>
      </w:r>
      <w:r w:rsidRPr="002E5E5A">
        <w:rPr>
          <w:rStyle w:val="C1HJump"/>
          <w:vanish/>
        </w:rPr>
        <w:t>|document=Documents\Fakturierung.docx;topic=Fakturierungslauf</w:t>
      </w:r>
      <w:r w:rsidRPr="002E5E5A">
        <w:t xml:space="preserve"> unter ‚Status’ ersichtlich.</w:t>
      </w:r>
    </w:p>
    <w:p w14:paraId="41FE7BB7" w14:textId="77777777" w:rsidR="007B1D7E" w:rsidRPr="002E5E5A" w:rsidRDefault="007B1D7E" w:rsidP="007B1D7E">
      <w:pPr>
        <w:pStyle w:val="Textkrper"/>
      </w:pPr>
      <w:r w:rsidRPr="002E5E5A">
        <w:t>Erledigte und gesperrte Fakturierungsläufe werden grau dargestellt.</w:t>
      </w:r>
    </w:p>
    <w:p w14:paraId="5ADCED60" w14:textId="77777777" w:rsidR="007B1D7E" w:rsidRPr="002E5E5A" w:rsidRDefault="007B1D7E" w:rsidP="007B1D7E">
      <w:pPr>
        <w:pStyle w:val="Textkrper"/>
      </w:pPr>
      <w:r w:rsidRPr="002E5E5A">
        <w:t xml:space="preserve">Danach wird der </w:t>
      </w:r>
      <w:r w:rsidRPr="002E5E5A">
        <w:rPr>
          <w:b/>
        </w:rPr>
        <w:t>letzte Fakturierungsschritt</w:t>
      </w:r>
      <w:r w:rsidRPr="002E5E5A">
        <w:t xml:space="preserve"> mit dem Ausführungsdatum aufgeführt. Zuletzt sind noch die eigene Beteiligung und die Identifikationen ersichtlich.</w:t>
      </w:r>
    </w:p>
    <w:p w14:paraId="688B6A2B" w14:textId="77777777" w:rsidR="007B1D7E" w:rsidRPr="002E5E5A" w:rsidRDefault="007B1D7E" w:rsidP="007B1D7E">
      <w:pPr>
        <w:pStyle w:val="Textkrper"/>
      </w:pPr>
      <w:r w:rsidRPr="002E5E5A">
        <w:t>Aus dieser Auswahl ist nicht ersichtlich, welche Tarife abgerechnet werden. Dies wird in der Rechnungsart selber genauer definiert.</w:t>
      </w:r>
    </w:p>
    <w:p w14:paraId="4774DBD9" w14:textId="77777777" w:rsidR="007B1D7E" w:rsidRPr="002E5E5A" w:rsidRDefault="007B1D7E" w:rsidP="007B1D7E">
      <w:pPr>
        <w:pStyle w:val="Textkrper"/>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7B1D7E" w:rsidRPr="002E5E5A" w14:paraId="557795D6" w14:textId="77777777" w:rsidTr="002F5FCF">
        <w:tc>
          <w:tcPr>
            <w:tcW w:w="1001" w:type="dxa"/>
            <w:hideMark/>
          </w:tcPr>
          <w:p w14:paraId="6922E0B5" w14:textId="3091FE3F" w:rsidR="007B1D7E" w:rsidRPr="002E5E5A" w:rsidRDefault="002F5FCF">
            <w:pPr>
              <w:pStyle w:val="Textkrper"/>
            </w:pPr>
            <w:r>
              <w:rPr>
                <w:noProof/>
              </w:rPr>
              <w:drawing>
                <wp:inline distT="0" distB="0" distL="0" distR="0" wp14:anchorId="6BD37586" wp14:editId="2A509030">
                  <wp:extent cx="447151" cy="447151"/>
                  <wp:effectExtent l="0" t="0" r="0" b="0"/>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778" cy="459778"/>
                          </a:xfrm>
                          <a:prstGeom prst="rect">
                            <a:avLst/>
                          </a:prstGeom>
                          <a:noFill/>
                          <a:ln>
                            <a:noFill/>
                          </a:ln>
                        </pic:spPr>
                      </pic:pic>
                    </a:graphicData>
                  </a:graphic>
                </wp:inline>
              </w:drawing>
            </w:r>
            <w:r w:rsidR="007B1D7E" w:rsidRPr="002E5E5A">
              <w:rPr>
                <w:lang w:eastAsia="de-DE"/>
              </w:rPr>
              <w:t>  </w:t>
            </w:r>
          </w:p>
        </w:tc>
        <w:tc>
          <w:tcPr>
            <w:tcW w:w="8079" w:type="dxa"/>
            <w:hideMark/>
          </w:tcPr>
          <w:p w14:paraId="7A136787" w14:textId="77777777" w:rsidR="007B1D7E" w:rsidRPr="002E5E5A" w:rsidRDefault="007B1D7E">
            <w:pPr>
              <w:pStyle w:val="Textkrper"/>
              <w:rPr>
                <w:highlight w:val="green"/>
              </w:rPr>
            </w:pPr>
            <w:r w:rsidRPr="002E5E5A">
              <w:t xml:space="preserve">Im nachfolgenden Beispiel sind drei Rechnungsarten vorhanden: </w:t>
            </w:r>
            <w:r w:rsidRPr="002E5E5A">
              <w:rPr>
                <w:b/>
                <w:i/>
                <w:iCs/>
              </w:rPr>
              <w:t>Strom und Wasser/Abwasser Haushalte</w:t>
            </w:r>
            <w:r w:rsidRPr="002E5E5A">
              <w:t xml:space="preserve">, </w:t>
            </w:r>
            <w:r w:rsidRPr="002E5E5A">
              <w:rPr>
                <w:b/>
                <w:i/>
              </w:rPr>
              <w:t xml:space="preserve">Kehricht </w:t>
            </w:r>
            <w:r w:rsidRPr="002E5E5A">
              <w:t xml:space="preserve">und </w:t>
            </w:r>
            <w:r w:rsidRPr="002E5E5A">
              <w:rPr>
                <w:b/>
                <w:i/>
              </w:rPr>
              <w:t>Einmalrechnung</w:t>
            </w:r>
            <w:r w:rsidRPr="002E5E5A">
              <w:t>. Diesen sind jeweils verschiedene Tarife zugeordnet:</w:t>
            </w:r>
          </w:p>
        </w:tc>
      </w:tr>
    </w:tbl>
    <w:p w14:paraId="67BC0CE1" w14:textId="77777777" w:rsidR="007B1D7E" w:rsidRPr="002E5E5A" w:rsidRDefault="007B1D7E" w:rsidP="007B1D7E">
      <w:pPr>
        <w:pStyle w:val="Textkrper"/>
        <w:rPr>
          <w:highlight w:val="green"/>
        </w:rPr>
      </w:pPr>
    </w:p>
    <w:tbl>
      <w:tblPr>
        <w:tblW w:w="0" w:type="auto"/>
        <w:tblInd w:w="113" w:type="dxa"/>
        <w:tblCellMar>
          <w:left w:w="70" w:type="dxa"/>
          <w:right w:w="70" w:type="dxa"/>
        </w:tblCellMar>
        <w:tblLook w:val="04A0" w:firstRow="1" w:lastRow="0" w:firstColumn="1" w:lastColumn="0" w:noHBand="0" w:noVBand="1"/>
      </w:tblPr>
      <w:tblGrid>
        <w:gridCol w:w="1759"/>
        <w:gridCol w:w="1841"/>
        <w:gridCol w:w="1418"/>
        <w:gridCol w:w="1275"/>
        <w:gridCol w:w="894"/>
      </w:tblGrid>
      <w:tr w:rsidR="007B1D7E" w:rsidRPr="002E5E5A" w14:paraId="4925536A" w14:textId="77777777" w:rsidTr="007B1D7E">
        <w:tc>
          <w:tcPr>
            <w:tcW w:w="1759" w:type="dxa"/>
            <w:tcBorders>
              <w:top w:val="single" w:sz="12" w:space="0" w:color="auto"/>
              <w:left w:val="single" w:sz="12" w:space="0" w:color="auto"/>
              <w:bottom w:val="single" w:sz="12" w:space="0" w:color="auto"/>
              <w:right w:val="single" w:sz="12" w:space="0" w:color="auto"/>
            </w:tcBorders>
            <w:hideMark/>
          </w:tcPr>
          <w:p w14:paraId="34470149" w14:textId="77777777" w:rsidR="007B1D7E" w:rsidRPr="002E5E5A" w:rsidRDefault="007B1D7E">
            <w:pPr>
              <w:rPr>
                <w:b/>
                <w:bCs/>
              </w:rPr>
            </w:pPr>
            <w:r w:rsidRPr="002E5E5A">
              <w:rPr>
                <w:b/>
                <w:bCs/>
              </w:rPr>
              <w:t>Rechnungsart</w:t>
            </w:r>
          </w:p>
        </w:tc>
        <w:tc>
          <w:tcPr>
            <w:tcW w:w="1841" w:type="dxa"/>
            <w:tcBorders>
              <w:top w:val="single" w:sz="12" w:space="0" w:color="auto"/>
              <w:left w:val="single" w:sz="12" w:space="0" w:color="auto"/>
              <w:bottom w:val="single" w:sz="12" w:space="0" w:color="auto"/>
              <w:right w:val="single" w:sz="12" w:space="0" w:color="auto"/>
            </w:tcBorders>
            <w:hideMark/>
          </w:tcPr>
          <w:p w14:paraId="2309166D" w14:textId="77777777" w:rsidR="007B1D7E" w:rsidRPr="002E5E5A" w:rsidRDefault="007B1D7E">
            <w:pPr>
              <w:rPr>
                <w:b/>
                <w:bCs/>
              </w:rPr>
            </w:pPr>
            <w:r w:rsidRPr="002E5E5A">
              <w:rPr>
                <w:b/>
                <w:bCs/>
              </w:rPr>
              <w:t>Tarif</w:t>
            </w:r>
          </w:p>
        </w:tc>
        <w:tc>
          <w:tcPr>
            <w:tcW w:w="1418" w:type="dxa"/>
            <w:tcBorders>
              <w:top w:val="single" w:sz="12" w:space="0" w:color="auto"/>
              <w:left w:val="single" w:sz="12" w:space="0" w:color="auto"/>
              <w:bottom w:val="single" w:sz="12" w:space="0" w:color="auto"/>
              <w:right w:val="single" w:sz="12" w:space="0" w:color="auto"/>
            </w:tcBorders>
            <w:hideMark/>
          </w:tcPr>
          <w:p w14:paraId="2EAE2353" w14:textId="77777777" w:rsidR="007B1D7E" w:rsidRPr="002E5E5A" w:rsidRDefault="007B1D7E">
            <w:pPr>
              <w:rPr>
                <w:b/>
                <w:bCs/>
              </w:rPr>
            </w:pPr>
            <w:r w:rsidRPr="002E5E5A">
              <w:rPr>
                <w:b/>
                <w:bCs/>
              </w:rPr>
              <w:t>Art</w:t>
            </w:r>
          </w:p>
        </w:tc>
        <w:tc>
          <w:tcPr>
            <w:tcW w:w="1275" w:type="dxa"/>
            <w:tcBorders>
              <w:top w:val="single" w:sz="12" w:space="0" w:color="auto"/>
              <w:left w:val="single" w:sz="12" w:space="0" w:color="auto"/>
              <w:bottom w:val="single" w:sz="12" w:space="0" w:color="auto"/>
              <w:right w:val="single" w:sz="12" w:space="0" w:color="auto"/>
            </w:tcBorders>
            <w:hideMark/>
          </w:tcPr>
          <w:p w14:paraId="698DE4D1" w14:textId="77777777" w:rsidR="007B1D7E" w:rsidRPr="002E5E5A" w:rsidRDefault="007B1D7E">
            <w:pPr>
              <w:rPr>
                <w:b/>
                <w:bCs/>
              </w:rPr>
            </w:pPr>
            <w:r w:rsidRPr="002E5E5A">
              <w:rPr>
                <w:b/>
                <w:bCs/>
              </w:rPr>
              <w:t>Termin</w:t>
            </w:r>
          </w:p>
        </w:tc>
        <w:tc>
          <w:tcPr>
            <w:tcW w:w="894" w:type="dxa"/>
            <w:tcBorders>
              <w:top w:val="single" w:sz="12" w:space="0" w:color="auto"/>
              <w:left w:val="single" w:sz="12" w:space="0" w:color="auto"/>
              <w:bottom w:val="single" w:sz="12" w:space="0" w:color="auto"/>
              <w:right w:val="single" w:sz="12" w:space="0" w:color="auto"/>
            </w:tcBorders>
            <w:hideMark/>
          </w:tcPr>
          <w:p w14:paraId="03901293" w14:textId="77777777" w:rsidR="007B1D7E" w:rsidRPr="002E5E5A" w:rsidRDefault="007B1D7E">
            <w:pPr>
              <w:rPr>
                <w:b/>
                <w:bCs/>
              </w:rPr>
            </w:pPr>
            <w:r w:rsidRPr="002E5E5A">
              <w:rPr>
                <w:b/>
                <w:bCs/>
              </w:rPr>
              <w:t>Gebiet</w:t>
            </w:r>
          </w:p>
        </w:tc>
      </w:tr>
      <w:tr w:rsidR="007B1D7E" w:rsidRPr="002E5E5A" w14:paraId="730C302E" w14:textId="77777777" w:rsidTr="007B1D7E">
        <w:trPr>
          <w:cantSplit/>
        </w:trPr>
        <w:tc>
          <w:tcPr>
            <w:tcW w:w="1759" w:type="dxa"/>
            <w:tcBorders>
              <w:top w:val="single" w:sz="12" w:space="0" w:color="auto"/>
              <w:left w:val="nil"/>
              <w:bottom w:val="single" w:sz="12" w:space="0" w:color="auto"/>
              <w:right w:val="nil"/>
            </w:tcBorders>
          </w:tcPr>
          <w:p w14:paraId="37FDE452" w14:textId="77777777" w:rsidR="007B1D7E" w:rsidRPr="002E5E5A" w:rsidRDefault="007B1D7E"/>
        </w:tc>
        <w:tc>
          <w:tcPr>
            <w:tcW w:w="1841" w:type="dxa"/>
            <w:tcBorders>
              <w:top w:val="single" w:sz="12" w:space="0" w:color="auto"/>
              <w:left w:val="nil"/>
              <w:bottom w:val="single" w:sz="12" w:space="0" w:color="auto"/>
              <w:right w:val="nil"/>
            </w:tcBorders>
          </w:tcPr>
          <w:p w14:paraId="222CFD53" w14:textId="77777777" w:rsidR="007B1D7E" w:rsidRPr="002E5E5A" w:rsidRDefault="007B1D7E"/>
        </w:tc>
        <w:tc>
          <w:tcPr>
            <w:tcW w:w="1418" w:type="dxa"/>
            <w:tcBorders>
              <w:top w:val="single" w:sz="12" w:space="0" w:color="auto"/>
              <w:left w:val="nil"/>
              <w:bottom w:val="single" w:sz="12" w:space="0" w:color="auto"/>
              <w:right w:val="nil"/>
            </w:tcBorders>
          </w:tcPr>
          <w:p w14:paraId="32FF2355" w14:textId="77777777" w:rsidR="007B1D7E" w:rsidRPr="002E5E5A" w:rsidRDefault="007B1D7E"/>
        </w:tc>
        <w:tc>
          <w:tcPr>
            <w:tcW w:w="1275" w:type="dxa"/>
            <w:tcBorders>
              <w:top w:val="single" w:sz="12" w:space="0" w:color="auto"/>
              <w:left w:val="nil"/>
              <w:bottom w:val="single" w:sz="12" w:space="0" w:color="auto"/>
              <w:right w:val="nil"/>
            </w:tcBorders>
          </w:tcPr>
          <w:p w14:paraId="00FB46FB" w14:textId="77777777" w:rsidR="007B1D7E" w:rsidRPr="002E5E5A" w:rsidRDefault="007B1D7E">
            <w:pPr>
              <w:jc w:val="center"/>
            </w:pPr>
          </w:p>
        </w:tc>
        <w:tc>
          <w:tcPr>
            <w:tcW w:w="894" w:type="dxa"/>
            <w:tcBorders>
              <w:top w:val="single" w:sz="12" w:space="0" w:color="auto"/>
              <w:left w:val="nil"/>
              <w:bottom w:val="single" w:sz="12" w:space="0" w:color="auto"/>
              <w:right w:val="nil"/>
            </w:tcBorders>
          </w:tcPr>
          <w:p w14:paraId="42DEA928" w14:textId="77777777" w:rsidR="007B1D7E" w:rsidRPr="002E5E5A" w:rsidRDefault="007B1D7E"/>
        </w:tc>
      </w:tr>
      <w:tr w:rsidR="007B1D7E" w:rsidRPr="002E5E5A" w14:paraId="3467BF46" w14:textId="77777777" w:rsidTr="007B1D7E">
        <w:trPr>
          <w:cantSplit/>
        </w:trPr>
        <w:tc>
          <w:tcPr>
            <w:tcW w:w="1759" w:type="dxa"/>
            <w:vMerge w:val="restart"/>
            <w:tcBorders>
              <w:top w:val="single" w:sz="12" w:space="0" w:color="auto"/>
              <w:left w:val="single" w:sz="12" w:space="0" w:color="auto"/>
              <w:bottom w:val="single" w:sz="12" w:space="0" w:color="auto"/>
              <w:right w:val="single" w:sz="8" w:space="0" w:color="auto"/>
            </w:tcBorders>
            <w:hideMark/>
          </w:tcPr>
          <w:p w14:paraId="35A15969" w14:textId="77777777" w:rsidR="007B1D7E" w:rsidRPr="002E5E5A" w:rsidRDefault="007B1D7E">
            <w:r w:rsidRPr="002E5E5A">
              <w:t>Strom und Wasser / Abwasser</w:t>
            </w:r>
          </w:p>
          <w:p w14:paraId="09EFDF00" w14:textId="77777777" w:rsidR="007B1D7E" w:rsidRPr="002E5E5A" w:rsidRDefault="007B1D7E">
            <w:r w:rsidRPr="002E5E5A">
              <w:t>Haushalte</w:t>
            </w:r>
          </w:p>
        </w:tc>
        <w:tc>
          <w:tcPr>
            <w:tcW w:w="1841" w:type="dxa"/>
            <w:vMerge w:val="restart"/>
            <w:tcBorders>
              <w:top w:val="single" w:sz="12" w:space="0" w:color="auto"/>
              <w:left w:val="single" w:sz="8" w:space="0" w:color="auto"/>
              <w:bottom w:val="single" w:sz="8" w:space="0" w:color="auto"/>
              <w:right w:val="single" w:sz="4" w:space="0" w:color="auto"/>
            </w:tcBorders>
            <w:hideMark/>
          </w:tcPr>
          <w:p w14:paraId="524AABE9" w14:textId="77777777" w:rsidR="007B1D7E" w:rsidRPr="002E5E5A" w:rsidRDefault="007B1D7E">
            <w:r w:rsidRPr="002E5E5A">
              <w:t>Strom</w:t>
            </w:r>
          </w:p>
        </w:tc>
        <w:tc>
          <w:tcPr>
            <w:tcW w:w="1418" w:type="dxa"/>
            <w:vMerge w:val="restart"/>
            <w:tcBorders>
              <w:top w:val="single" w:sz="12" w:space="0" w:color="auto"/>
              <w:left w:val="single" w:sz="4" w:space="0" w:color="auto"/>
              <w:bottom w:val="nil"/>
              <w:right w:val="single" w:sz="4" w:space="0" w:color="auto"/>
            </w:tcBorders>
            <w:hideMark/>
          </w:tcPr>
          <w:p w14:paraId="15B1EA3B" w14:textId="77777777" w:rsidR="007B1D7E" w:rsidRPr="002E5E5A" w:rsidRDefault="007B1D7E">
            <w:r w:rsidRPr="002E5E5A">
              <w:t>Abrechnung</w:t>
            </w:r>
          </w:p>
        </w:tc>
        <w:tc>
          <w:tcPr>
            <w:tcW w:w="1275" w:type="dxa"/>
            <w:tcBorders>
              <w:top w:val="single" w:sz="12" w:space="0" w:color="auto"/>
              <w:left w:val="single" w:sz="4" w:space="0" w:color="auto"/>
              <w:bottom w:val="nil"/>
              <w:right w:val="single" w:sz="4" w:space="0" w:color="auto"/>
            </w:tcBorders>
            <w:hideMark/>
          </w:tcPr>
          <w:p w14:paraId="65739214" w14:textId="77777777" w:rsidR="007B1D7E" w:rsidRPr="002E5E5A" w:rsidRDefault="007B1D7E">
            <w:pPr>
              <w:jc w:val="center"/>
            </w:pPr>
            <w:r w:rsidRPr="002E5E5A">
              <w:t>31.03.</w:t>
            </w:r>
          </w:p>
        </w:tc>
        <w:tc>
          <w:tcPr>
            <w:tcW w:w="894" w:type="dxa"/>
            <w:tcBorders>
              <w:top w:val="single" w:sz="12" w:space="0" w:color="auto"/>
              <w:left w:val="single" w:sz="4" w:space="0" w:color="auto"/>
              <w:bottom w:val="nil"/>
              <w:right w:val="single" w:sz="12" w:space="0" w:color="auto"/>
            </w:tcBorders>
          </w:tcPr>
          <w:p w14:paraId="1DB7EF65" w14:textId="77777777" w:rsidR="007B1D7E" w:rsidRPr="002E5E5A" w:rsidRDefault="007B1D7E"/>
        </w:tc>
      </w:tr>
      <w:tr w:rsidR="007B1D7E" w:rsidRPr="002E5E5A" w14:paraId="7FA5EB02" w14:textId="77777777" w:rsidTr="007B1D7E">
        <w:trPr>
          <w:cantSplit/>
        </w:trPr>
        <w:tc>
          <w:tcPr>
            <w:tcW w:w="0" w:type="auto"/>
            <w:vMerge/>
            <w:tcBorders>
              <w:top w:val="single" w:sz="12" w:space="0" w:color="auto"/>
              <w:left w:val="single" w:sz="12" w:space="0" w:color="auto"/>
              <w:bottom w:val="single" w:sz="12" w:space="0" w:color="auto"/>
              <w:right w:val="single" w:sz="8" w:space="0" w:color="auto"/>
            </w:tcBorders>
            <w:vAlign w:val="center"/>
            <w:hideMark/>
          </w:tcPr>
          <w:p w14:paraId="0B21A225" w14:textId="77777777" w:rsidR="007B1D7E" w:rsidRPr="002E5E5A" w:rsidRDefault="007B1D7E"/>
        </w:tc>
        <w:tc>
          <w:tcPr>
            <w:tcW w:w="0" w:type="auto"/>
            <w:vMerge/>
            <w:tcBorders>
              <w:top w:val="single" w:sz="12" w:space="0" w:color="auto"/>
              <w:left w:val="single" w:sz="8" w:space="0" w:color="auto"/>
              <w:bottom w:val="single" w:sz="8" w:space="0" w:color="auto"/>
              <w:right w:val="single" w:sz="4" w:space="0" w:color="auto"/>
            </w:tcBorders>
            <w:vAlign w:val="center"/>
            <w:hideMark/>
          </w:tcPr>
          <w:p w14:paraId="24562462" w14:textId="77777777" w:rsidR="007B1D7E" w:rsidRPr="002E5E5A" w:rsidRDefault="007B1D7E"/>
        </w:tc>
        <w:tc>
          <w:tcPr>
            <w:tcW w:w="0" w:type="auto"/>
            <w:vMerge/>
            <w:tcBorders>
              <w:top w:val="single" w:sz="12" w:space="0" w:color="auto"/>
              <w:left w:val="single" w:sz="4" w:space="0" w:color="auto"/>
              <w:bottom w:val="nil"/>
              <w:right w:val="single" w:sz="4" w:space="0" w:color="auto"/>
            </w:tcBorders>
            <w:vAlign w:val="center"/>
            <w:hideMark/>
          </w:tcPr>
          <w:p w14:paraId="17BE8D42" w14:textId="77777777" w:rsidR="007B1D7E" w:rsidRPr="002E5E5A" w:rsidRDefault="007B1D7E"/>
        </w:tc>
        <w:tc>
          <w:tcPr>
            <w:tcW w:w="1275" w:type="dxa"/>
            <w:tcBorders>
              <w:top w:val="nil"/>
              <w:left w:val="single" w:sz="4" w:space="0" w:color="auto"/>
              <w:bottom w:val="nil"/>
              <w:right w:val="single" w:sz="4" w:space="0" w:color="auto"/>
            </w:tcBorders>
            <w:hideMark/>
          </w:tcPr>
          <w:p w14:paraId="043DE5A9" w14:textId="77777777" w:rsidR="007B1D7E" w:rsidRPr="002E5E5A" w:rsidRDefault="007B1D7E">
            <w:pPr>
              <w:jc w:val="center"/>
            </w:pPr>
            <w:r w:rsidRPr="002E5E5A">
              <w:t>30.09</w:t>
            </w:r>
          </w:p>
        </w:tc>
        <w:tc>
          <w:tcPr>
            <w:tcW w:w="894" w:type="dxa"/>
            <w:tcBorders>
              <w:top w:val="nil"/>
              <w:left w:val="single" w:sz="4" w:space="0" w:color="auto"/>
              <w:bottom w:val="nil"/>
              <w:right w:val="single" w:sz="12" w:space="0" w:color="auto"/>
            </w:tcBorders>
          </w:tcPr>
          <w:p w14:paraId="55A03F36" w14:textId="77777777" w:rsidR="007B1D7E" w:rsidRPr="002E5E5A" w:rsidRDefault="007B1D7E"/>
        </w:tc>
      </w:tr>
      <w:tr w:rsidR="007B1D7E" w:rsidRPr="002E5E5A" w14:paraId="17007151" w14:textId="77777777" w:rsidTr="007B1D7E">
        <w:trPr>
          <w:cantSplit/>
        </w:trPr>
        <w:tc>
          <w:tcPr>
            <w:tcW w:w="0" w:type="auto"/>
            <w:vMerge/>
            <w:tcBorders>
              <w:top w:val="single" w:sz="12" w:space="0" w:color="auto"/>
              <w:left w:val="single" w:sz="12" w:space="0" w:color="auto"/>
              <w:bottom w:val="single" w:sz="12" w:space="0" w:color="auto"/>
              <w:right w:val="single" w:sz="8" w:space="0" w:color="auto"/>
            </w:tcBorders>
            <w:vAlign w:val="center"/>
            <w:hideMark/>
          </w:tcPr>
          <w:p w14:paraId="1B359740" w14:textId="77777777" w:rsidR="007B1D7E" w:rsidRPr="002E5E5A" w:rsidRDefault="007B1D7E"/>
        </w:tc>
        <w:tc>
          <w:tcPr>
            <w:tcW w:w="0" w:type="auto"/>
            <w:vMerge/>
            <w:tcBorders>
              <w:top w:val="single" w:sz="12" w:space="0" w:color="auto"/>
              <w:left w:val="single" w:sz="8" w:space="0" w:color="auto"/>
              <w:bottom w:val="single" w:sz="8" w:space="0" w:color="auto"/>
              <w:right w:val="single" w:sz="4" w:space="0" w:color="auto"/>
            </w:tcBorders>
            <w:vAlign w:val="center"/>
            <w:hideMark/>
          </w:tcPr>
          <w:p w14:paraId="71F83EE6" w14:textId="77777777" w:rsidR="007B1D7E" w:rsidRPr="002E5E5A" w:rsidRDefault="007B1D7E"/>
        </w:tc>
        <w:tc>
          <w:tcPr>
            <w:tcW w:w="1418" w:type="dxa"/>
            <w:tcBorders>
              <w:top w:val="single" w:sz="4" w:space="0" w:color="auto"/>
              <w:left w:val="single" w:sz="4" w:space="0" w:color="auto"/>
              <w:bottom w:val="nil"/>
              <w:right w:val="single" w:sz="4" w:space="0" w:color="auto"/>
            </w:tcBorders>
            <w:hideMark/>
          </w:tcPr>
          <w:p w14:paraId="5B91F6CA" w14:textId="77777777" w:rsidR="007B1D7E" w:rsidRPr="002E5E5A" w:rsidRDefault="007B1D7E">
            <w:r w:rsidRPr="002E5E5A">
              <w:t>Akonto</w:t>
            </w:r>
          </w:p>
        </w:tc>
        <w:tc>
          <w:tcPr>
            <w:tcW w:w="1275" w:type="dxa"/>
            <w:tcBorders>
              <w:top w:val="single" w:sz="4" w:space="0" w:color="auto"/>
              <w:left w:val="single" w:sz="4" w:space="0" w:color="auto"/>
              <w:bottom w:val="nil"/>
              <w:right w:val="single" w:sz="4" w:space="0" w:color="auto"/>
            </w:tcBorders>
            <w:shd w:val="clear" w:color="auto" w:fill="C0C0C0"/>
            <w:hideMark/>
          </w:tcPr>
          <w:p w14:paraId="09B57954" w14:textId="77777777" w:rsidR="007B1D7E" w:rsidRPr="002E5E5A" w:rsidRDefault="007B1D7E">
            <w:pPr>
              <w:jc w:val="center"/>
            </w:pPr>
            <w:r w:rsidRPr="002E5E5A">
              <w:t>30.06.</w:t>
            </w:r>
          </w:p>
        </w:tc>
        <w:tc>
          <w:tcPr>
            <w:tcW w:w="894" w:type="dxa"/>
            <w:tcBorders>
              <w:top w:val="single" w:sz="4" w:space="0" w:color="auto"/>
              <w:left w:val="single" w:sz="4" w:space="0" w:color="auto"/>
              <w:bottom w:val="nil"/>
              <w:right w:val="single" w:sz="12" w:space="0" w:color="auto"/>
            </w:tcBorders>
          </w:tcPr>
          <w:p w14:paraId="11FC4C1B" w14:textId="77777777" w:rsidR="007B1D7E" w:rsidRPr="002E5E5A" w:rsidRDefault="007B1D7E"/>
        </w:tc>
      </w:tr>
      <w:tr w:rsidR="007B1D7E" w:rsidRPr="002E5E5A" w14:paraId="27C906CA" w14:textId="77777777" w:rsidTr="007B1D7E">
        <w:trPr>
          <w:cantSplit/>
        </w:trPr>
        <w:tc>
          <w:tcPr>
            <w:tcW w:w="0" w:type="auto"/>
            <w:vMerge/>
            <w:tcBorders>
              <w:top w:val="single" w:sz="12" w:space="0" w:color="auto"/>
              <w:left w:val="single" w:sz="12" w:space="0" w:color="auto"/>
              <w:bottom w:val="single" w:sz="12" w:space="0" w:color="auto"/>
              <w:right w:val="single" w:sz="8" w:space="0" w:color="auto"/>
            </w:tcBorders>
            <w:vAlign w:val="center"/>
            <w:hideMark/>
          </w:tcPr>
          <w:p w14:paraId="0707EB2C" w14:textId="77777777" w:rsidR="007B1D7E" w:rsidRPr="002E5E5A" w:rsidRDefault="007B1D7E"/>
        </w:tc>
        <w:tc>
          <w:tcPr>
            <w:tcW w:w="0" w:type="auto"/>
            <w:vMerge/>
            <w:tcBorders>
              <w:top w:val="single" w:sz="12" w:space="0" w:color="auto"/>
              <w:left w:val="single" w:sz="8" w:space="0" w:color="auto"/>
              <w:bottom w:val="single" w:sz="8" w:space="0" w:color="auto"/>
              <w:right w:val="single" w:sz="4" w:space="0" w:color="auto"/>
            </w:tcBorders>
            <w:vAlign w:val="center"/>
            <w:hideMark/>
          </w:tcPr>
          <w:p w14:paraId="55D5BA0B" w14:textId="77777777" w:rsidR="007B1D7E" w:rsidRPr="002E5E5A" w:rsidRDefault="007B1D7E"/>
        </w:tc>
        <w:tc>
          <w:tcPr>
            <w:tcW w:w="1418" w:type="dxa"/>
            <w:tcBorders>
              <w:top w:val="nil"/>
              <w:left w:val="single" w:sz="4" w:space="0" w:color="auto"/>
              <w:bottom w:val="single" w:sz="8" w:space="0" w:color="auto"/>
              <w:right w:val="single" w:sz="4" w:space="0" w:color="auto"/>
            </w:tcBorders>
          </w:tcPr>
          <w:p w14:paraId="034F27A5" w14:textId="77777777" w:rsidR="007B1D7E" w:rsidRPr="002E5E5A" w:rsidRDefault="007B1D7E"/>
        </w:tc>
        <w:tc>
          <w:tcPr>
            <w:tcW w:w="1275" w:type="dxa"/>
            <w:tcBorders>
              <w:top w:val="nil"/>
              <w:left w:val="single" w:sz="4" w:space="0" w:color="auto"/>
              <w:bottom w:val="single" w:sz="8" w:space="0" w:color="auto"/>
              <w:right w:val="single" w:sz="4" w:space="0" w:color="auto"/>
            </w:tcBorders>
            <w:shd w:val="clear" w:color="auto" w:fill="E6E6E6"/>
            <w:hideMark/>
          </w:tcPr>
          <w:p w14:paraId="0EB08AC9" w14:textId="77777777" w:rsidR="007B1D7E" w:rsidRPr="002E5E5A" w:rsidRDefault="007B1D7E">
            <w:pPr>
              <w:jc w:val="center"/>
            </w:pPr>
            <w:r w:rsidRPr="002E5E5A">
              <w:t>31.12.</w:t>
            </w:r>
          </w:p>
        </w:tc>
        <w:tc>
          <w:tcPr>
            <w:tcW w:w="894" w:type="dxa"/>
            <w:tcBorders>
              <w:top w:val="nil"/>
              <w:left w:val="single" w:sz="4" w:space="0" w:color="auto"/>
              <w:bottom w:val="single" w:sz="8" w:space="0" w:color="auto"/>
              <w:right w:val="single" w:sz="12" w:space="0" w:color="auto"/>
            </w:tcBorders>
          </w:tcPr>
          <w:p w14:paraId="25C8EA16" w14:textId="77777777" w:rsidR="007B1D7E" w:rsidRPr="002E5E5A" w:rsidRDefault="007B1D7E"/>
        </w:tc>
      </w:tr>
      <w:tr w:rsidR="007B1D7E" w:rsidRPr="002E5E5A" w14:paraId="540561F8" w14:textId="77777777" w:rsidTr="007B1D7E">
        <w:trPr>
          <w:cantSplit/>
        </w:trPr>
        <w:tc>
          <w:tcPr>
            <w:tcW w:w="0" w:type="auto"/>
            <w:vMerge/>
            <w:tcBorders>
              <w:top w:val="single" w:sz="12" w:space="0" w:color="auto"/>
              <w:left w:val="single" w:sz="12" w:space="0" w:color="auto"/>
              <w:bottom w:val="single" w:sz="12" w:space="0" w:color="auto"/>
              <w:right w:val="single" w:sz="8" w:space="0" w:color="auto"/>
            </w:tcBorders>
            <w:vAlign w:val="center"/>
            <w:hideMark/>
          </w:tcPr>
          <w:p w14:paraId="66164115" w14:textId="77777777" w:rsidR="007B1D7E" w:rsidRPr="002E5E5A" w:rsidRDefault="007B1D7E"/>
        </w:tc>
        <w:tc>
          <w:tcPr>
            <w:tcW w:w="1841" w:type="dxa"/>
            <w:vMerge w:val="restart"/>
            <w:tcBorders>
              <w:top w:val="single" w:sz="8" w:space="0" w:color="auto"/>
              <w:left w:val="single" w:sz="8" w:space="0" w:color="auto"/>
              <w:bottom w:val="single" w:sz="12" w:space="0" w:color="auto"/>
              <w:right w:val="single" w:sz="4" w:space="0" w:color="auto"/>
            </w:tcBorders>
            <w:hideMark/>
          </w:tcPr>
          <w:p w14:paraId="7ECBAA53" w14:textId="77777777" w:rsidR="007B1D7E" w:rsidRPr="002E5E5A" w:rsidRDefault="007B1D7E">
            <w:r w:rsidRPr="002E5E5A">
              <w:t>Wasser / Abwasser</w:t>
            </w:r>
          </w:p>
        </w:tc>
        <w:tc>
          <w:tcPr>
            <w:tcW w:w="1418" w:type="dxa"/>
            <w:tcBorders>
              <w:top w:val="single" w:sz="8" w:space="0" w:color="auto"/>
              <w:left w:val="single" w:sz="4" w:space="0" w:color="auto"/>
              <w:bottom w:val="single" w:sz="4" w:space="0" w:color="auto"/>
              <w:right w:val="single" w:sz="4" w:space="0" w:color="auto"/>
            </w:tcBorders>
            <w:hideMark/>
          </w:tcPr>
          <w:p w14:paraId="66524157" w14:textId="77777777" w:rsidR="007B1D7E" w:rsidRPr="002E5E5A" w:rsidRDefault="007B1D7E">
            <w:r w:rsidRPr="002E5E5A">
              <w:t>Abrechnung</w:t>
            </w:r>
          </w:p>
        </w:tc>
        <w:tc>
          <w:tcPr>
            <w:tcW w:w="1275" w:type="dxa"/>
            <w:tcBorders>
              <w:top w:val="single" w:sz="8" w:space="0" w:color="auto"/>
              <w:left w:val="single" w:sz="4" w:space="0" w:color="auto"/>
              <w:bottom w:val="single" w:sz="4" w:space="0" w:color="auto"/>
              <w:right w:val="single" w:sz="4" w:space="0" w:color="auto"/>
            </w:tcBorders>
            <w:shd w:val="clear" w:color="auto" w:fill="E6E6E6"/>
            <w:hideMark/>
          </w:tcPr>
          <w:p w14:paraId="7CA184F0" w14:textId="77777777" w:rsidR="007B1D7E" w:rsidRPr="002E5E5A" w:rsidRDefault="007B1D7E">
            <w:pPr>
              <w:jc w:val="center"/>
            </w:pPr>
            <w:r w:rsidRPr="002E5E5A">
              <w:t>31.12.</w:t>
            </w:r>
          </w:p>
        </w:tc>
        <w:tc>
          <w:tcPr>
            <w:tcW w:w="894" w:type="dxa"/>
            <w:tcBorders>
              <w:top w:val="single" w:sz="8" w:space="0" w:color="auto"/>
              <w:left w:val="single" w:sz="4" w:space="0" w:color="auto"/>
              <w:bottom w:val="single" w:sz="4" w:space="0" w:color="auto"/>
              <w:right w:val="single" w:sz="12" w:space="0" w:color="auto"/>
            </w:tcBorders>
          </w:tcPr>
          <w:p w14:paraId="5B75DF53" w14:textId="77777777" w:rsidR="007B1D7E" w:rsidRPr="002E5E5A" w:rsidRDefault="007B1D7E"/>
        </w:tc>
      </w:tr>
      <w:tr w:rsidR="007B1D7E" w:rsidRPr="002E5E5A" w14:paraId="38DA6880" w14:textId="77777777" w:rsidTr="007B1D7E">
        <w:trPr>
          <w:cantSplit/>
        </w:trPr>
        <w:tc>
          <w:tcPr>
            <w:tcW w:w="0" w:type="auto"/>
            <w:vMerge/>
            <w:tcBorders>
              <w:top w:val="single" w:sz="12" w:space="0" w:color="auto"/>
              <w:left w:val="single" w:sz="12" w:space="0" w:color="auto"/>
              <w:bottom w:val="single" w:sz="12" w:space="0" w:color="auto"/>
              <w:right w:val="single" w:sz="8" w:space="0" w:color="auto"/>
            </w:tcBorders>
            <w:vAlign w:val="center"/>
            <w:hideMark/>
          </w:tcPr>
          <w:p w14:paraId="6D8C59BB" w14:textId="77777777" w:rsidR="007B1D7E" w:rsidRPr="002E5E5A" w:rsidRDefault="007B1D7E"/>
        </w:tc>
        <w:tc>
          <w:tcPr>
            <w:tcW w:w="0" w:type="auto"/>
            <w:vMerge/>
            <w:tcBorders>
              <w:top w:val="single" w:sz="8" w:space="0" w:color="auto"/>
              <w:left w:val="single" w:sz="8" w:space="0" w:color="auto"/>
              <w:bottom w:val="single" w:sz="12" w:space="0" w:color="auto"/>
              <w:right w:val="single" w:sz="4" w:space="0" w:color="auto"/>
            </w:tcBorders>
            <w:vAlign w:val="center"/>
            <w:hideMark/>
          </w:tcPr>
          <w:p w14:paraId="3C5B57B1" w14:textId="77777777" w:rsidR="007B1D7E" w:rsidRPr="002E5E5A" w:rsidRDefault="007B1D7E"/>
        </w:tc>
        <w:tc>
          <w:tcPr>
            <w:tcW w:w="1418" w:type="dxa"/>
            <w:tcBorders>
              <w:top w:val="single" w:sz="4" w:space="0" w:color="auto"/>
              <w:left w:val="single" w:sz="4" w:space="0" w:color="auto"/>
              <w:bottom w:val="single" w:sz="12" w:space="0" w:color="auto"/>
              <w:right w:val="single" w:sz="4" w:space="0" w:color="auto"/>
            </w:tcBorders>
            <w:hideMark/>
          </w:tcPr>
          <w:p w14:paraId="173FE56A" w14:textId="77777777" w:rsidR="007B1D7E" w:rsidRPr="002E5E5A" w:rsidRDefault="007B1D7E">
            <w:r w:rsidRPr="002E5E5A">
              <w:t>Akonto</w:t>
            </w:r>
          </w:p>
        </w:tc>
        <w:tc>
          <w:tcPr>
            <w:tcW w:w="1275" w:type="dxa"/>
            <w:tcBorders>
              <w:top w:val="single" w:sz="4" w:space="0" w:color="auto"/>
              <w:left w:val="single" w:sz="4" w:space="0" w:color="auto"/>
              <w:bottom w:val="single" w:sz="12" w:space="0" w:color="auto"/>
              <w:right w:val="single" w:sz="4" w:space="0" w:color="auto"/>
            </w:tcBorders>
            <w:shd w:val="clear" w:color="auto" w:fill="C0C0C0"/>
            <w:hideMark/>
          </w:tcPr>
          <w:p w14:paraId="0950CB42" w14:textId="77777777" w:rsidR="007B1D7E" w:rsidRPr="002E5E5A" w:rsidRDefault="007B1D7E">
            <w:pPr>
              <w:jc w:val="center"/>
            </w:pPr>
            <w:r w:rsidRPr="002E5E5A">
              <w:t>30.06.</w:t>
            </w:r>
          </w:p>
        </w:tc>
        <w:tc>
          <w:tcPr>
            <w:tcW w:w="894" w:type="dxa"/>
            <w:tcBorders>
              <w:top w:val="single" w:sz="4" w:space="0" w:color="auto"/>
              <w:left w:val="single" w:sz="4" w:space="0" w:color="auto"/>
              <w:bottom w:val="single" w:sz="12" w:space="0" w:color="auto"/>
              <w:right w:val="single" w:sz="12" w:space="0" w:color="auto"/>
            </w:tcBorders>
          </w:tcPr>
          <w:p w14:paraId="7B925BD8" w14:textId="77777777" w:rsidR="007B1D7E" w:rsidRPr="002E5E5A" w:rsidRDefault="007B1D7E"/>
        </w:tc>
      </w:tr>
      <w:tr w:rsidR="007B1D7E" w:rsidRPr="002E5E5A" w14:paraId="20D43933" w14:textId="77777777" w:rsidTr="007B1D7E">
        <w:trPr>
          <w:cantSplit/>
        </w:trPr>
        <w:tc>
          <w:tcPr>
            <w:tcW w:w="1759" w:type="dxa"/>
            <w:tcBorders>
              <w:top w:val="single" w:sz="12" w:space="0" w:color="auto"/>
              <w:left w:val="nil"/>
              <w:bottom w:val="single" w:sz="12" w:space="0" w:color="auto"/>
              <w:right w:val="nil"/>
            </w:tcBorders>
          </w:tcPr>
          <w:p w14:paraId="2DE7DA3B" w14:textId="77777777" w:rsidR="007B1D7E" w:rsidRPr="002E5E5A" w:rsidRDefault="007B1D7E"/>
        </w:tc>
        <w:tc>
          <w:tcPr>
            <w:tcW w:w="1841" w:type="dxa"/>
            <w:tcBorders>
              <w:top w:val="single" w:sz="12" w:space="0" w:color="auto"/>
              <w:left w:val="nil"/>
              <w:bottom w:val="single" w:sz="12" w:space="0" w:color="auto"/>
              <w:right w:val="nil"/>
            </w:tcBorders>
          </w:tcPr>
          <w:p w14:paraId="32ABDA35" w14:textId="77777777" w:rsidR="007B1D7E" w:rsidRPr="002E5E5A" w:rsidRDefault="007B1D7E"/>
        </w:tc>
        <w:tc>
          <w:tcPr>
            <w:tcW w:w="1418" w:type="dxa"/>
            <w:tcBorders>
              <w:top w:val="single" w:sz="12" w:space="0" w:color="auto"/>
              <w:left w:val="nil"/>
              <w:bottom w:val="single" w:sz="12" w:space="0" w:color="auto"/>
              <w:right w:val="nil"/>
            </w:tcBorders>
          </w:tcPr>
          <w:p w14:paraId="05DEF5C1" w14:textId="77777777" w:rsidR="007B1D7E" w:rsidRPr="002E5E5A" w:rsidRDefault="007B1D7E"/>
        </w:tc>
        <w:tc>
          <w:tcPr>
            <w:tcW w:w="1275" w:type="dxa"/>
            <w:tcBorders>
              <w:top w:val="single" w:sz="12" w:space="0" w:color="auto"/>
              <w:left w:val="nil"/>
              <w:bottom w:val="single" w:sz="12" w:space="0" w:color="auto"/>
              <w:right w:val="nil"/>
            </w:tcBorders>
          </w:tcPr>
          <w:p w14:paraId="5586A010" w14:textId="77777777" w:rsidR="007B1D7E" w:rsidRPr="002E5E5A" w:rsidRDefault="007B1D7E">
            <w:pPr>
              <w:jc w:val="center"/>
            </w:pPr>
          </w:p>
        </w:tc>
        <w:tc>
          <w:tcPr>
            <w:tcW w:w="894" w:type="dxa"/>
            <w:tcBorders>
              <w:top w:val="single" w:sz="12" w:space="0" w:color="auto"/>
              <w:left w:val="nil"/>
              <w:bottom w:val="single" w:sz="12" w:space="0" w:color="auto"/>
              <w:right w:val="nil"/>
            </w:tcBorders>
          </w:tcPr>
          <w:p w14:paraId="28B7736F" w14:textId="77777777" w:rsidR="007B1D7E" w:rsidRPr="002E5E5A" w:rsidRDefault="007B1D7E"/>
        </w:tc>
      </w:tr>
      <w:tr w:rsidR="007B1D7E" w:rsidRPr="002E5E5A" w14:paraId="30732C91" w14:textId="77777777" w:rsidTr="007B1D7E">
        <w:trPr>
          <w:cantSplit/>
        </w:trPr>
        <w:tc>
          <w:tcPr>
            <w:tcW w:w="1759" w:type="dxa"/>
            <w:tcBorders>
              <w:top w:val="single" w:sz="12" w:space="0" w:color="auto"/>
              <w:left w:val="single" w:sz="12" w:space="0" w:color="auto"/>
              <w:bottom w:val="single" w:sz="12" w:space="0" w:color="auto"/>
              <w:right w:val="single" w:sz="8" w:space="0" w:color="auto"/>
            </w:tcBorders>
            <w:hideMark/>
          </w:tcPr>
          <w:p w14:paraId="08A32522" w14:textId="77777777" w:rsidR="007B1D7E" w:rsidRPr="002E5E5A" w:rsidRDefault="007B1D7E">
            <w:r w:rsidRPr="002E5E5A">
              <w:t>Kehricht</w:t>
            </w:r>
          </w:p>
        </w:tc>
        <w:tc>
          <w:tcPr>
            <w:tcW w:w="1841" w:type="dxa"/>
            <w:tcBorders>
              <w:top w:val="single" w:sz="12" w:space="0" w:color="auto"/>
              <w:left w:val="single" w:sz="8" w:space="0" w:color="auto"/>
              <w:bottom w:val="single" w:sz="12" w:space="0" w:color="auto"/>
              <w:right w:val="single" w:sz="4" w:space="0" w:color="auto"/>
            </w:tcBorders>
            <w:hideMark/>
          </w:tcPr>
          <w:p w14:paraId="75D44764" w14:textId="77777777" w:rsidR="007B1D7E" w:rsidRPr="002E5E5A" w:rsidRDefault="007B1D7E">
            <w:r w:rsidRPr="002E5E5A">
              <w:t>Kehricht</w:t>
            </w:r>
          </w:p>
        </w:tc>
        <w:tc>
          <w:tcPr>
            <w:tcW w:w="1418" w:type="dxa"/>
            <w:tcBorders>
              <w:top w:val="single" w:sz="12" w:space="0" w:color="auto"/>
              <w:left w:val="single" w:sz="4" w:space="0" w:color="auto"/>
              <w:bottom w:val="single" w:sz="12" w:space="0" w:color="auto"/>
              <w:right w:val="single" w:sz="4" w:space="0" w:color="auto"/>
            </w:tcBorders>
            <w:hideMark/>
          </w:tcPr>
          <w:p w14:paraId="6BC3B073" w14:textId="77777777" w:rsidR="007B1D7E" w:rsidRPr="002E5E5A" w:rsidRDefault="007B1D7E">
            <w:r w:rsidRPr="002E5E5A">
              <w:t>Abrechnung</w:t>
            </w:r>
          </w:p>
        </w:tc>
        <w:tc>
          <w:tcPr>
            <w:tcW w:w="1275" w:type="dxa"/>
            <w:tcBorders>
              <w:top w:val="single" w:sz="12" w:space="0" w:color="auto"/>
              <w:left w:val="single" w:sz="4" w:space="0" w:color="auto"/>
              <w:bottom w:val="single" w:sz="12" w:space="0" w:color="auto"/>
              <w:right w:val="single" w:sz="4" w:space="0" w:color="auto"/>
            </w:tcBorders>
            <w:hideMark/>
          </w:tcPr>
          <w:p w14:paraId="4D5525FC" w14:textId="77777777" w:rsidR="007B1D7E" w:rsidRPr="002E5E5A" w:rsidRDefault="007B1D7E">
            <w:pPr>
              <w:jc w:val="center"/>
            </w:pPr>
            <w:r w:rsidRPr="002E5E5A">
              <w:t>01.01.</w:t>
            </w:r>
          </w:p>
        </w:tc>
        <w:tc>
          <w:tcPr>
            <w:tcW w:w="894" w:type="dxa"/>
            <w:tcBorders>
              <w:top w:val="single" w:sz="12" w:space="0" w:color="auto"/>
              <w:left w:val="single" w:sz="4" w:space="0" w:color="auto"/>
              <w:bottom w:val="single" w:sz="12" w:space="0" w:color="auto"/>
              <w:right w:val="single" w:sz="12" w:space="0" w:color="auto"/>
            </w:tcBorders>
          </w:tcPr>
          <w:p w14:paraId="569F1846" w14:textId="77777777" w:rsidR="007B1D7E" w:rsidRPr="002E5E5A" w:rsidRDefault="007B1D7E"/>
        </w:tc>
      </w:tr>
      <w:tr w:rsidR="007B1D7E" w:rsidRPr="002E5E5A" w14:paraId="39487C45" w14:textId="77777777" w:rsidTr="007B1D7E">
        <w:trPr>
          <w:cantSplit/>
        </w:trPr>
        <w:tc>
          <w:tcPr>
            <w:tcW w:w="1759" w:type="dxa"/>
            <w:tcBorders>
              <w:top w:val="single" w:sz="12" w:space="0" w:color="auto"/>
              <w:left w:val="nil"/>
              <w:bottom w:val="single" w:sz="12" w:space="0" w:color="auto"/>
              <w:right w:val="nil"/>
            </w:tcBorders>
          </w:tcPr>
          <w:p w14:paraId="4D81892C" w14:textId="77777777" w:rsidR="007B1D7E" w:rsidRPr="002E5E5A" w:rsidRDefault="007B1D7E"/>
        </w:tc>
        <w:tc>
          <w:tcPr>
            <w:tcW w:w="1841" w:type="dxa"/>
            <w:tcBorders>
              <w:top w:val="single" w:sz="12" w:space="0" w:color="auto"/>
              <w:left w:val="nil"/>
              <w:bottom w:val="single" w:sz="12" w:space="0" w:color="auto"/>
              <w:right w:val="nil"/>
            </w:tcBorders>
          </w:tcPr>
          <w:p w14:paraId="7D78364C" w14:textId="77777777" w:rsidR="007B1D7E" w:rsidRPr="002E5E5A" w:rsidRDefault="007B1D7E"/>
        </w:tc>
        <w:tc>
          <w:tcPr>
            <w:tcW w:w="1418" w:type="dxa"/>
            <w:tcBorders>
              <w:top w:val="single" w:sz="12" w:space="0" w:color="auto"/>
              <w:left w:val="nil"/>
              <w:bottom w:val="single" w:sz="12" w:space="0" w:color="auto"/>
              <w:right w:val="nil"/>
            </w:tcBorders>
          </w:tcPr>
          <w:p w14:paraId="07C7EF3C" w14:textId="77777777" w:rsidR="007B1D7E" w:rsidRPr="002E5E5A" w:rsidRDefault="007B1D7E"/>
        </w:tc>
        <w:tc>
          <w:tcPr>
            <w:tcW w:w="1275" w:type="dxa"/>
            <w:tcBorders>
              <w:top w:val="single" w:sz="12" w:space="0" w:color="auto"/>
              <w:left w:val="nil"/>
              <w:bottom w:val="single" w:sz="12" w:space="0" w:color="auto"/>
              <w:right w:val="nil"/>
            </w:tcBorders>
          </w:tcPr>
          <w:p w14:paraId="1C317A62" w14:textId="77777777" w:rsidR="007B1D7E" w:rsidRPr="002E5E5A" w:rsidRDefault="007B1D7E">
            <w:pPr>
              <w:jc w:val="center"/>
            </w:pPr>
          </w:p>
        </w:tc>
        <w:tc>
          <w:tcPr>
            <w:tcW w:w="894" w:type="dxa"/>
            <w:tcBorders>
              <w:top w:val="single" w:sz="12" w:space="0" w:color="auto"/>
              <w:left w:val="nil"/>
              <w:bottom w:val="single" w:sz="12" w:space="0" w:color="auto"/>
              <w:right w:val="nil"/>
            </w:tcBorders>
          </w:tcPr>
          <w:p w14:paraId="3130D42C" w14:textId="77777777" w:rsidR="007B1D7E" w:rsidRPr="002E5E5A" w:rsidRDefault="007B1D7E"/>
        </w:tc>
      </w:tr>
      <w:tr w:rsidR="007B1D7E" w:rsidRPr="002E5E5A" w14:paraId="57398722" w14:textId="77777777" w:rsidTr="007B1D7E">
        <w:trPr>
          <w:cantSplit/>
        </w:trPr>
        <w:tc>
          <w:tcPr>
            <w:tcW w:w="1759" w:type="dxa"/>
            <w:tcBorders>
              <w:top w:val="nil"/>
              <w:left w:val="single" w:sz="12" w:space="0" w:color="auto"/>
              <w:bottom w:val="nil"/>
              <w:right w:val="single" w:sz="8" w:space="0" w:color="auto"/>
            </w:tcBorders>
            <w:hideMark/>
          </w:tcPr>
          <w:p w14:paraId="2CD42634" w14:textId="77777777" w:rsidR="007B1D7E" w:rsidRPr="002E5E5A" w:rsidRDefault="007B1D7E">
            <w:r w:rsidRPr="002E5E5A">
              <w:t>Einmalrechnung</w:t>
            </w:r>
          </w:p>
        </w:tc>
        <w:tc>
          <w:tcPr>
            <w:tcW w:w="1841" w:type="dxa"/>
            <w:tcBorders>
              <w:top w:val="single" w:sz="12" w:space="0" w:color="auto"/>
              <w:left w:val="single" w:sz="8" w:space="0" w:color="auto"/>
              <w:bottom w:val="single" w:sz="8" w:space="0" w:color="auto"/>
              <w:right w:val="single" w:sz="4" w:space="0" w:color="auto"/>
            </w:tcBorders>
            <w:hideMark/>
          </w:tcPr>
          <w:p w14:paraId="61CA6923" w14:textId="77777777" w:rsidR="007B1D7E" w:rsidRPr="002E5E5A" w:rsidRDefault="007B1D7E">
            <w:r w:rsidRPr="002E5E5A">
              <w:t>Einwohnerkontrolle</w:t>
            </w:r>
          </w:p>
        </w:tc>
        <w:tc>
          <w:tcPr>
            <w:tcW w:w="1418" w:type="dxa"/>
            <w:tcBorders>
              <w:top w:val="single" w:sz="12" w:space="0" w:color="auto"/>
              <w:left w:val="single" w:sz="4" w:space="0" w:color="auto"/>
              <w:bottom w:val="single" w:sz="8" w:space="0" w:color="auto"/>
              <w:right w:val="single" w:sz="4" w:space="0" w:color="auto"/>
            </w:tcBorders>
          </w:tcPr>
          <w:p w14:paraId="2D305229" w14:textId="77777777" w:rsidR="007B1D7E" w:rsidRPr="002E5E5A" w:rsidRDefault="007B1D7E"/>
        </w:tc>
        <w:tc>
          <w:tcPr>
            <w:tcW w:w="1275" w:type="dxa"/>
            <w:tcBorders>
              <w:top w:val="single" w:sz="12" w:space="0" w:color="auto"/>
              <w:left w:val="single" w:sz="4" w:space="0" w:color="auto"/>
              <w:bottom w:val="single" w:sz="8" w:space="0" w:color="auto"/>
              <w:right w:val="single" w:sz="4" w:space="0" w:color="auto"/>
            </w:tcBorders>
          </w:tcPr>
          <w:p w14:paraId="31CCBEB2" w14:textId="77777777" w:rsidR="007B1D7E" w:rsidRPr="002E5E5A" w:rsidRDefault="007B1D7E">
            <w:pPr>
              <w:jc w:val="center"/>
            </w:pPr>
          </w:p>
        </w:tc>
        <w:tc>
          <w:tcPr>
            <w:tcW w:w="894" w:type="dxa"/>
            <w:tcBorders>
              <w:top w:val="single" w:sz="12" w:space="0" w:color="auto"/>
              <w:left w:val="single" w:sz="4" w:space="0" w:color="auto"/>
              <w:bottom w:val="single" w:sz="8" w:space="0" w:color="auto"/>
              <w:right w:val="single" w:sz="12" w:space="0" w:color="auto"/>
            </w:tcBorders>
          </w:tcPr>
          <w:p w14:paraId="16BC774D" w14:textId="77777777" w:rsidR="007B1D7E" w:rsidRPr="002E5E5A" w:rsidRDefault="007B1D7E"/>
        </w:tc>
      </w:tr>
      <w:tr w:rsidR="007B1D7E" w:rsidRPr="002E5E5A" w14:paraId="55EF59C0" w14:textId="77777777" w:rsidTr="007B1D7E">
        <w:trPr>
          <w:cantSplit/>
        </w:trPr>
        <w:tc>
          <w:tcPr>
            <w:tcW w:w="1759" w:type="dxa"/>
            <w:tcBorders>
              <w:top w:val="nil"/>
              <w:left w:val="single" w:sz="12" w:space="0" w:color="auto"/>
              <w:bottom w:val="nil"/>
              <w:right w:val="single" w:sz="8" w:space="0" w:color="auto"/>
            </w:tcBorders>
          </w:tcPr>
          <w:p w14:paraId="55020C1A" w14:textId="77777777" w:rsidR="007B1D7E" w:rsidRPr="002E5E5A" w:rsidRDefault="007B1D7E"/>
        </w:tc>
        <w:tc>
          <w:tcPr>
            <w:tcW w:w="1841" w:type="dxa"/>
            <w:tcBorders>
              <w:top w:val="single" w:sz="8" w:space="0" w:color="auto"/>
              <w:left w:val="single" w:sz="8" w:space="0" w:color="auto"/>
              <w:bottom w:val="single" w:sz="8" w:space="0" w:color="auto"/>
              <w:right w:val="single" w:sz="4" w:space="0" w:color="auto"/>
            </w:tcBorders>
            <w:hideMark/>
          </w:tcPr>
          <w:p w14:paraId="4A9718BD" w14:textId="77777777" w:rsidR="007B1D7E" w:rsidRPr="002E5E5A" w:rsidRDefault="007B1D7E">
            <w:r w:rsidRPr="002E5E5A">
              <w:t>Grundbuchamt</w:t>
            </w:r>
          </w:p>
        </w:tc>
        <w:tc>
          <w:tcPr>
            <w:tcW w:w="1418" w:type="dxa"/>
            <w:tcBorders>
              <w:top w:val="single" w:sz="8" w:space="0" w:color="auto"/>
              <w:left w:val="single" w:sz="4" w:space="0" w:color="auto"/>
              <w:bottom w:val="single" w:sz="8" w:space="0" w:color="auto"/>
              <w:right w:val="single" w:sz="4" w:space="0" w:color="auto"/>
            </w:tcBorders>
          </w:tcPr>
          <w:p w14:paraId="219CD597" w14:textId="77777777" w:rsidR="007B1D7E" w:rsidRPr="002E5E5A" w:rsidRDefault="007B1D7E"/>
        </w:tc>
        <w:tc>
          <w:tcPr>
            <w:tcW w:w="1275" w:type="dxa"/>
            <w:tcBorders>
              <w:top w:val="single" w:sz="8" w:space="0" w:color="auto"/>
              <w:left w:val="single" w:sz="4" w:space="0" w:color="auto"/>
              <w:bottom w:val="single" w:sz="8" w:space="0" w:color="auto"/>
              <w:right w:val="single" w:sz="4" w:space="0" w:color="auto"/>
            </w:tcBorders>
          </w:tcPr>
          <w:p w14:paraId="18BACDE9" w14:textId="77777777" w:rsidR="007B1D7E" w:rsidRPr="002E5E5A" w:rsidRDefault="007B1D7E">
            <w:pPr>
              <w:jc w:val="center"/>
            </w:pPr>
          </w:p>
        </w:tc>
        <w:tc>
          <w:tcPr>
            <w:tcW w:w="894" w:type="dxa"/>
            <w:tcBorders>
              <w:top w:val="single" w:sz="8" w:space="0" w:color="auto"/>
              <w:left w:val="single" w:sz="4" w:space="0" w:color="auto"/>
              <w:bottom w:val="single" w:sz="8" w:space="0" w:color="auto"/>
              <w:right w:val="single" w:sz="12" w:space="0" w:color="auto"/>
            </w:tcBorders>
          </w:tcPr>
          <w:p w14:paraId="517A2522" w14:textId="77777777" w:rsidR="007B1D7E" w:rsidRPr="002E5E5A" w:rsidRDefault="007B1D7E"/>
        </w:tc>
      </w:tr>
      <w:tr w:rsidR="007B1D7E" w:rsidRPr="002E5E5A" w14:paraId="110CD485" w14:textId="77777777" w:rsidTr="007B1D7E">
        <w:trPr>
          <w:cantSplit/>
        </w:trPr>
        <w:tc>
          <w:tcPr>
            <w:tcW w:w="1759" w:type="dxa"/>
            <w:tcBorders>
              <w:top w:val="nil"/>
              <w:left w:val="single" w:sz="12" w:space="0" w:color="auto"/>
              <w:bottom w:val="nil"/>
              <w:right w:val="single" w:sz="8" w:space="0" w:color="auto"/>
            </w:tcBorders>
          </w:tcPr>
          <w:p w14:paraId="5A52F0C4" w14:textId="77777777" w:rsidR="007B1D7E" w:rsidRPr="002E5E5A" w:rsidRDefault="007B1D7E"/>
        </w:tc>
        <w:tc>
          <w:tcPr>
            <w:tcW w:w="1841" w:type="dxa"/>
            <w:tcBorders>
              <w:top w:val="single" w:sz="8" w:space="0" w:color="auto"/>
              <w:left w:val="single" w:sz="8" w:space="0" w:color="auto"/>
              <w:bottom w:val="single" w:sz="8" w:space="0" w:color="auto"/>
              <w:right w:val="single" w:sz="4" w:space="0" w:color="auto"/>
            </w:tcBorders>
            <w:hideMark/>
          </w:tcPr>
          <w:p w14:paraId="3AEB7D20" w14:textId="77777777" w:rsidR="007B1D7E" w:rsidRPr="002E5E5A" w:rsidRDefault="007B1D7E">
            <w:r w:rsidRPr="002E5E5A">
              <w:t>Betreibungsamt</w:t>
            </w:r>
          </w:p>
        </w:tc>
        <w:tc>
          <w:tcPr>
            <w:tcW w:w="1418" w:type="dxa"/>
            <w:tcBorders>
              <w:top w:val="single" w:sz="8" w:space="0" w:color="auto"/>
              <w:left w:val="single" w:sz="4" w:space="0" w:color="auto"/>
              <w:bottom w:val="single" w:sz="8" w:space="0" w:color="auto"/>
              <w:right w:val="single" w:sz="4" w:space="0" w:color="auto"/>
            </w:tcBorders>
          </w:tcPr>
          <w:p w14:paraId="772BFA01" w14:textId="77777777" w:rsidR="007B1D7E" w:rsidRPr="002E5E5A" w:rsidRDefault="007B1D7E"/>
        </w:tc>
        <w:tc>
          <w:tcPr>
            <w:tcW w:w="1275" w:type="dxa"/>
            <w:tcBorders>
              <w:top w:val="single" w:sz="8" w:space="0" w:color="auto"/>
              <w:left w:val="single" w:sz="4" w:space="0" w:color="auto"/>
              <w:bottom w:val="single" w:sz="8" w:space="0" w:color="auto"/>
              <w:right w:val="single" w:sz="4" w:space="0" w:color="auto"/>
            </w:tcBorders>
          </w:tcPr>
          <w:p w14:paraId="6D230035" w14:textId="77777777" w:rsidR="007B1D7E" w:rsidRPr="002E5E5A" w:rsidRDefault="007B1D7E">
            <w:pPr>
              <w:jc w:val="center"/>
            </w:pPr>
          </w:p>
        </w:tc>
        <w:tc>
          <w:tcPr>
            <w:tcW w:w="894" w:type="dxa"/>
            <w:tcBorders>
              <w:top w:val="single" w:sz="8" w:space="0" w:color="auto"/>
              <w:left w:val="single" w:sz="4" w:space="0" w:color="auto"/>
              <w:bottom w:val="single" w:sz="8" w:space="0" w:color="auto"/>
              <w:right w:val="single" w:sz="12" w:space="0" w:color="auto"/>
            </w:tcBorders>
          </w:tcPr>
          <w:p w14:paraId="72CBD73B" w14:textId="77777777" w:rsidR="007B1D7E" w:rsidRPr="002E5E5A" w:rsidRDefault="007B1D7E"/>
        </w:tc>
      </w:tr>
      <w:tr w:rsidR="007B1D7E" w:rsidRPr="002E5E5A" w14:paraId="4FBAAEFA" w14:textId="77777777" w:rsidTr="007B1D7E">
        <w:trPr>
          <w:cantSplit/>
        </w:trPr>
        <w:tc>
          <w:tcPr>
            <w:tcW w:w="1759" w:type="dxa"/>
            <w:tcBorders>
              <w:top w:val="nil"/>
              <w:left w:val="single" w:sz="12" w:space="0" w:color="auto"/>
              <w:bottom w:val="single" w:sz="12" w:space="0" w:color="auto"/>
              <w:right w:val="single" w:sz="8" w:space="0" w:color="auto"/>
            </w:tcBorders>
          </w:tcPr>
          <w:p w14:paraId="34419CF4" w14:textId="77777777" w:rsidR="007B1D7E" w:rsidRPr="002E5E5A" w:rsidRDefault="007B1D7E"/>
        </w:tc>
        <w:tc>
          <w:tcPr>
            <w:tcW w:w="1841" w:type="dxa"/>
            <w:tcBorders>
              <w:top w:val="single" w:sz="8" w:space="0" w:color="auto"/>
              <w:left w:val="single" w:sz="8" w:space="0" w:color="auto"/>
              <w:bottom w:val="single" w:sz="12" w:space="0" w:color="auto"/>
              <w:right w:val="single" w:sz="4" w:space="0" w:color="auto"/>
            </w:tcBorders>
            <w:hideMark/>
          </w:tcPr>
          <w:p w14:paraId="542EFDAD" w14:textId="77777777" w:rsidR="007B1D7E" w:rsidRPr="002E5E5A" w:rsidRDefault="007B1D7E">
            <w:r w:rsidRPr="002E5E5A">
              <w:t>Ratskanzlei</w:t>
            </w:r>
          </w:p>
        </w:tc>
        <w:tc>
          <w:tcPr>
            <w:tcW w:w="1418" w:type="dxa"/>
            <w:tcBorders>
              <w:top w:val="single" w:sz="8" w:space="0" w:color="auto"/>
              <w:left w:val="single" w:sz="4" w:space="0" w:color="auto"/>
              <w:bottom w:val="single" w:sz="12" w:space="0" w:color="auto"/>
              <w:right w:val="single" w:sz="4" w:space="0" w:color="auto"/>
            </w:tcBorders>
          </w:tcPr>
          <w:p w14:paraId="29C6C92A" w14:textId="77777777" w:rsidR="007B1D7E" w:rsidRPr="002E5E5A" w:rsidRDefault="007B1D7E"/>
        </w:tc>
        <w:tc>
          <w:tcPr>
            <w:tcW w:w="1275" w:type="dxa"/>
            <w:tcBorders>
              <w:top w:val="single" w:sz="8" w:space="0" w:color="auto"/>
              <w:left w:val="single" w:sz="4" w:space="0" w:color="auto"/>
              <w:bottom w:val="single" w:sz="12" w:space="0" w:color="auto"/>
              <w:right w:val="single" w:sz="4" w:space="0" w:color="auto"/>
            </w:tcBorders>
          </w:tcPr>
          <w:p w14:paraId="4A2018A3" w14:textId="77777777" w:rsidR="007B1D7E" w:rsidRPr="002E5E5A" w:rsidRDefault="007B1D7E">
            <w:pPr>
              <w:jc w:val="center"/>
            </w:pPr>
          </w:p>
        </w:tc>
        <w:tc>
          <w:tcPr>
            <w:tcW w:w="894" w:type="dxa"/>
            <w:tcBorders>
              <w:top w:val="single" w:sz="8" w:space="0" w:color="auto"/>
              <w:left w:val="single" w:sz="4" w:space="0" w:color="auto"/>
              <w:bottom w:val="single" w:sz="12" w:space="0" w:color="auto"/>
              <w:right w:val="single" w:sz="12" w:space="0" w:color="auto"/>
            </w:tcBorders>
          </w:tcPr>
          <w:p w14:paraId="4C5E10E3" w14:textId="77777777" w:rsidR="007B1D7E" w:rsidRPr="002E5E5A" w:rsidRDefault="007B1D7E"/>
        </w:tc>
      </w:tr>
    </w:tbl>
    <w:p w14:paraId="47D796D8" w14:textId="77777777" w:rsidR="007B1D7E" w:rsidRPr="002E5E5A" w:rsidRDefault="007B1D7E" w:rsidP="007B1D7E">
      <w:pPr>
        <w:pStyle w:val="Textkrper"/>
        <w:rPr>
          <w:b/>
        </w:rPr>
      </w:pPr>
    </w:p>
    <w:p w14:paraId="34C2B722" w14:textId="77777777" w:rsidR="007B1D7E" w:rsidRPr="002E5E5A" w:rsidRDefault="007B1D7E" w:rsidP="007B1D7E">
      <w:pPr>
        <w:pStyle w:val="Textkrper"/>
      </w:pPr>
      <w:r w:rsidRPr="002E5E5A">
        <w:t xml:space="preserve">In der Rechnungsart Strom und Wasser/Abwasser Haushalte gibt es eine "Terminüberschneidung" bei der Fakturierung (siehe auch die Schattierungen in der Grafik oben): Das bedeutet, wenn z.B. für den 30.06. fakturiert wird, so werden Akontorechnungen für den Tarif </w:t>
      </w:r>
      <w:r w:rsidRPr="002E5E5A">
        <w:rPr>
          <w:b/>
          <w:i/>
        </w:rPr>
        <w:t>Strom</w:t>
      </w:r>
      <w:r w:rsidRPr="002E5E5A">
        <w:t xml:space="preserve"> und Akontorechnungen für den Tarif </w:t>
      </w:r>
      <w:r w:rsidRPr="002E5E5A">
        <w:rPr>
          <w:b/>
          <w:i/>
        </w:rPr>
        <w:t xml:space="preserve">Wasser/Abwasser </w:t>
      </w:r>
      <w:r w:rsidRPr="002E5E5A">
        <w:t xml:space="preserve"> fakturiert. Wird für den 31.12. fakturiert, so werden Akontorechnungen für den Tarif </w:t>
      </w:r>
      <w:r w:rsidRPr="002E5E5A">
        <w:rPr>
          <w:b/>
          <w:i/>
        </w:rPr>
        <w:t>Strom</w:t>
      </w:r>
      <w:r w:rsidRPr="002E5E5A">
        <w:t xml:space="preserve"> und für den Tarif </w:t>
      </w:r>
      <w:r w:rsidRPr="002E5E5A">
        <w:rPr>
          <w:b/>
          <w:i/>
        </w:rPr>
        <w:t>Wasser/Abwasser</w:t>
      </w:r>
      <w:r w:rsidRPr="002E5E5A">
        <w:t xml:space="preserve"> wird eine Abrechnung fakturiert.</w:t>
      </w:r>
    </w:p>
    <w:p w14:paraId="2CF864F3" w14:textId="77777777" w:rsidR="007B1D7E" w:rsidRPr="002E5E5A" w:rsidRDefault="007B1D7E" w:rsidP="007B1D7E">
      <w:pPr>
        <w:pStyle w:val="Textkrper"/>
      </w:pPr>
      <w:r w:rsidRPr="002E5E5A">
        <w:t>Hat ein Kunde einen Strom- und einen Wasservertrag und diese sind einer Sammelrechnung zugeordnet, so erhält er am 30.06. eine reine Akonto-Rechnung mit den Akontopositionen für die Verträge Wasser und Strom. Am 31.12. erhält er eine "gemischte" - Rechnung: für den Stromvertrag sind nur Akonto-Positionen vorhanden und der Wasservertrag wird mit den entsprechenden Positionen abgerechnet.</w:t>
      </w:r>
    </w:p>
    <w:p w14:paraId="504590B3" w14:textId="77777777" w:rsidR="007B1D7E" w:rsidRPr="002E5E5A" w:rsidRDefault="007B1D7E" w:rsidP="007B1D7E">
      <w:pPr>
        <w:pStyle w:val="Textkrper"/>
      </w:pPr>
      <w:r w:rsidRPr="002E5E5A">
        <w:t>Bei Rechnungsarten vom Typ Einmalrechnung können keine Terminläufe erfasst werden.</w:t>
      </w:r>
    </w:p>
    <w:p w14:paraId="17CCF560" w14:textId="77777777" w:rsidR="007B1D7E" w:rsidRPr="002E5E5A" w:rsidRDefault="007B1D7E" w:rsidP="007B1D7E">
      <w:pPr>
        <w:pStyle w:val="Textkrper"/>
      </w:pPr>
      <w:r w:rsidRPr="002E5E5A">
        <w:lastRenderedPageBreak/>
        <w:t>Die beiden verschiedenen Rechnungstypen:</w:t>
      </w:r>
    </w:p>
    <w:p w14:paraId="2CEE2F41" w14:textId="064D65EA" w:rsidR="007B1D7E" w:rsidRPr="002E5E5A" w:rsidRDefault="002873E6" w:rsidP="007B1D7E">
      <w:pPr>
        <w:pStyle w:val="Textkrper"/>
        <w:jc w:val="center"/>
        <w:rPr>
          <w:highlight w:val="green"/>
        </w:rPr>
      </w:pPr>
      <w:r>
        <w:rPr>
          <w:noProof/>
          <w:highlight w:val="green"/>
        </w:rPr>
        <w:drawing>
          <wp:inline distT="0" distB="0" distL="0" distR="0" wp14:anchorId="693F868D" wp14:editId="5535A6D0">
            <wp:extent cx="4848225" cy="2743200"/>
            <wp:effectExtent l="0" t="0" r="0" b="0"/>
            <wp:docPr id="68" name="Bild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848225" cy="2743200"/>
                    </a:xfrm>
                    <a:prstGeom prst="rect">
                      <a:avLst/>
                    </a:prstGeom>
                    <a:noFill/>
                    <a:ln>
                      <a:noFill/>
                    </a:ln>
                  </pic:spPr>
                </pic:pic>
              </a:graphicData>
            </a:graphic>
          </wp:inline>
        </w:drawing>
      </w:r>
    </w:p>
    <w:p w14:paraId="4897A01D" w14:textId="77777777" w:rsidR="007B1D7E" w:rsidRPr="002E5E5A" w:rsidRDefault="007B1D7E" w:rsidP="007B1D7E">
      <w:pPr>
        <w:pStyle w:val="Textkrper"/>
        <w:rPr>
          <w:highlight w:val="green"/>
        </w:rPr>
      </w:pPr>
    </w:p>
    <w:p w14:paraId="7BE647A8" w14:textId="77777777" w:rsidR="007B1D7E" w:rsidRPr="002E5E5A" w:rsidRDefault="007B1D7E" w:rsidP="007B1D7E">
      <w:pPr>
        <w:pStyle w:val="C1SectionCollapsed"/>
      </w:pPr>
      <w:r w:rsidRPr="002E5E5A">
        <w:rPr>
          <w:noProof/>
          <w:lang w:eastAsia="de-CH"/>
        </w:rPr>
        <w:drawing>
          <wp:inline distT="0" distB="0" distL="0" distR="0" wp14:anchorId="7E127588" wp14:editId="2533D8F2">
            <wp:extent cx="304800" cy="304800"/>
            <wp:effectExtent l="0" t="0" r="0" b="0"/>
            <wp:docPr id="196" name="Grafik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fik 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04800" cy="304800"/>
                    </a:xfrm>
                    <a:prstGeom prst="rect">
                      <a:avLst/>
                    </a:prstGeom>
                    <a:noFill/>
                    <a:ln>
                      <a:noFill/>
                    </a:ln>
                  </pic:spPr>
                </pic:pic>
              </a:graphicData>
            </a:graphic>
          </wp:inline>
        </w:drawing>
      </w:r>
    </w:p>
    <w:p w14:paraId="4C57F10A" w14:textId="77777777" w:rsidR="007B1D7E" w:rsidRPr="002E5E5A" w:rsidRDefault="007B1D7E" w:rsidP="007B1D7E">
      <w:pPr>
        <w:pStyle w:val="Textkrper"/>
      </w:pPr>
      <w:r w:rsidRPr="002E5E5A">
        <w:t>Beispiel-Ansicht der Fakturierungs-Auswahl für eine monatliche Rechnungsart.</w:t>
      </w:r>
    </w:p>
    <w:p w14:paraId="64C6F3F5" w14:textId="77777777" w:rsidR="00A54DD4" w:rsidRPr="002E5E5A" w:rsidRDefault="00A54DD4" w:rsidP="007B1D7E">
      <w:pPr>
        <w:pStyle w:val="Textkrper"/>
      </w:pPr>
      <w:commentRangeStart w:id="47"/>
      <w:r w:rsidRPr="002E5E5A">
        <w:rPr>
          <w:noProof/>
          <w:lang w:eastAsia="de-CH"/>
        </w:rPr>
        <w:drawing>
          <wp:inline distT="0" distB="0" distL="0" distR="0" wp14:anchorId="51167D2D" wp14:editId="7475413A">
            <wp:extent cx="5760720" cy="2121535"/>
            <wp:effectExtent l="0" t="0" r="0" b="0"/>
            <wp:docPr id="12" name="Fakturierung_0036_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kturierung_0036_S.png"/>
                    <pic:cNvPicPr/>
                  </pic:nvPicPr>
                  <pic:blipFill>
                    <a:blip r:embed="rId88">
                      <a:extLst>
                        <a:ext uri="{28A0092B-C50C-407E-A947-70E740481C1C}">
                          <a14:useLocalDpi xmlns:a14="http://schemas.microsoft.com/office/drawing/2010/main" val="0"/>
                        </a:ext>
                      </a:extLst>
                    </a:blip>
                    <a:stretch>
                      <a:fillRect/>
                    </a:stretch>
                  </pic:blipFill>
                  <pic:spPr>
                    <a:xfrm>
                      <a:off x="0" y="0"/>
                      <a:ext cx="5760720" cy="2121535"/>
                    </a:xfrm>
                    <a:prstGeom prst="rect">
                      <a:avLst/>
                    </a:prstGeom>
                  </pic:spPr>
                </pic:pic>
              </a:graphicData>
            </a:graphic>
          </wp:inline>
        </w:drawing>
      </w:r>
      <w:commentRangeEnd w:id="47"/>
      <w:r w:rsidRPr="002E5E5A">
        <w:rPr>
          <w:rStyle w:val="Kommentarzeichen"/>
        </w:rPr>
        <w:commentReference w:id="47"/>
      </w:r>
    </w:p>
    <w:p w14:paraId="3F89EA5A" w14:textId="77777777" w:rsidR="00A54DD4" w:rsidRPr="002E5E5A" w:rsidRDefault="00A54DD4" w:rsidP="007B1D7E">
      <w:pPr>
        <w:pStyle w:val="Textkrper"/>
        <w:rPr>
          <w:b/>
        </w:rPr>
      </w:pPr>
    </w:p>
    <w:p w14:paraId="28F04B33" w14:textId="77777777" w:rsidR="007B1D7E" w:rsidRPr="002E5E5A" w:rsidRDefault="007B1D7E" w:rsidP="007B1D7E">
      <w:pPr>
        <w:pStyle w:val="Textkrper"/>
        <w:rPr>
          <w:b/>
        </w:rPr>
      </w:pPr>
      <w:r w:rsidRPr="002E5E5A">
        <w:rPr>
          <w:b/>
        </w:rPr>
        <w:t>Spezielles bei Aufruf aus Vertrag verwalten, Register Rechnungen</w:t>
      </w:r>
    </w:p>
    <w:p w14:paraId="2581A877" w14:textId="77777777" w:rsidR="007B1D7E" w:rsidRPr="002E5E5A" w:rsidRDefault="007B1D7E" w:rsidP="007B1D7E">
      <w:pPr>
        <w:pStyle w:val="Textkrper"/>
      </w:pPr>
      <w:r w:rsidRPr="002E5E5A">
        <w:t>Es werden alle Fakturierungsläufe für die gewählte Sammelrechnung angezeigt, die grösser als die letzte Rechnung sind. Fakturierungsläufe, welche bereits einmal berechnet wurden, die Rechnung jedoch aufgrund bestimmter Kriterien ausgeschlossen wurde, werden nicht mehr angezeigt.</w:t>
      </w:r>
    </w:p>
    <w:p w14:paraId="7A2894E6" w14:textId="77777777" w:rsidR="007B1D7E" w:rsidRPr="002E5E5A" w:rsidRDefault="007B1D7E" w:rsidP="007B1D7E">
      <w:pPr>
        <w:pStyle w:val="Textkrper"/>
      </w:pPr>
      <w:r w:rsidRPr="002E5E5A">
        <w:t>Für diese Spezialfälle gibt es das Kontrollkästchen ‚alle anzeigen“. Beim Aktivieren werden sämtliche offenen Fakturierungsläufe angezeigt. Bei Ausgeschlossenen wird auch der Grund aufgelistet.</w:t>
      </w:r>
    </w:p>
    <w:p w14:paraId="01E53A30" w14:textId="77777777" w:rsidR="007B1D7E" w:rsidRPr="002E5E5A" w:rsidRDefault="007B1D7E" w:rsidP="007B1D7E">
      <w:pPr>
        <w:rPr>
          <w:rFonts w:ascii="Times New Roman" w:hAnsi="Times New Roman"/>
          <w:lang w:eastAsia="de-CH"/>
        </w:rPr>
      </w:pPr>
    </w:p>
    <w:p w14:paraId="51F5F603" w14:textId="77777777" w:rsidR="007B1D7E" w:rsidRPr="002E5E5A" w:rsidRDefault="007B1D7E" w:rsidP="007B1D7E">
      <w:pPr>
        <w:pStyle w:val="berschrift2"/>
      </w:pPr>
      <w:r w:rsidRPr="002E5E5A">
        <w:t>Fakturierungslauf</w:t>
      </w:r>
    </w:p>
    <w:p w14:paraId="63EBC23B" w14:textId="77777777" w:rsidR="007B1D7E" w:rsidRPr="002E5E5A" w:rsidRDefault="007B1D7E" w:rsidP="007B1D7E">
      <w:pPr>
        <w:pStyle w:val="Datenfeldgruppe"/>
      </w:pPr>
      <w:r w:rsidRPr="002E5E5A">
        <w:t>Kopfbereich</w:t>
      </w:r>
    </w:p>
    <w:p w14:paraId="66874CEA" w14:textId="77777777" w:rsidR="007B1D7E" w:rsidRPr="002E5E5A" w:rsidRDefault="007B1D7E" w:rsidP="007B1D7E">
      <w:pPr>
        <w:pStyle w:val="DatenfeldtitelbeiGruppe"/>
      </w:pPr>
      <w:r w:rsidRPr="002E5E5A">
        <w:t>Bezeichnung</w:t>
      </w:r>
    </w:p>
    <w:p w14:paraId="6F9E9408" w14:textId="77777777" w:rsidR="007B1D7E" w:rsidRPr="002E5E5A" w:rsidRDefault="007B1D7E" w:rsidP="007B1D7E">
      <w:pPr>
        <w:pStyle w:val="Datenfeldbeschreibung"/>
      </w:pPr>
      <w:r w:rsidRPr="002E5E5A">
        <w:t>Hier kann eine Bezeichnung für den jeweiligen Fakturierungslauf angegeben werden. Diese Bezeichnung ist jederzeit änderbar.</w:t>
      </w:r>
    </w:p>
    <w:p w14:paraId="31A1EDBE" w14:textId="77777777" w:rsidR="007B1D7E" w:rsidRPr="002E5E5A" w:rsidRDefault="007B1D7E" w:rsidP="007B1D7E">
      <w:pPr>
        <w:pStyle w:val="DatenfeldtitelbeiGruppe"/>
      </w:pPr>
      <w:r w:rsidRPr="002E5E5A">
        <w:lastRenderedPageBreak/>
        <w:t>Status</w:t>
      </w:r>
    </w:p>
    <w:p w14:paraId="2C2A6F29" w14:textId="77777777" w:rsidR="007B1D7E" w:rsidRPr="002E5E5A" w:rsidRDefault="007B1D7E" w:rsidP="007B1D7E">
      <w:pPr>
        <w:pStyle w:val="Datenfeldbeschreibung"/>
      </w:pPr>
      <w:r w:rsidRPr="002E5E5A">
        <w:t>Der Status des Fakturierungslaufs wird automatisch ermittelt. Folgende Werte sind möglich.</w:t>
      </w:r>
    </w:p>
    <w:p w14:paraId="72F74944" w14:textId="77777777" w:rsidR="007B1D7E" w:rsidRPr="002E5E5A" w:rsidRDefault="007B1D7E" w:rsidP="007B1D7E">
      <w:pPr>
        <w:pStyle w:val="Datenfeldbeschreibung"/>
      </w:pPr>
    </w:p>
    <w:p w14:paraId="13C29996" w14:textId="77777777" w:rsidR="007B1D7E" w:rsidRPr="002E5E5A" w:rsidRDefault="007B1D7E" w:rsidP="007B1D7E">
      <w:pPr>
        <w:pStyle w:val="Datenfeldbeschreibung"/>
        <w:rPr>
          <w:b/>
        </w:rPr>
      </w:pPr>
      <w:r w:rsidRPr="002E5E5A">
        <w:rPr>
          <w:b/>
        </w:rPr>
        <w:t>Offen bzw. Erledigt</w:t>
      </w:r>
    </w:p>
    <w:p w14:paraId="2B8AC7EA" w14:textId="77777777" w:rsidR="007B1D7E" w:rsidRPr="002E5E5A" w:rsidRDefault="007B1D7E" w:rsidP="007B1D7E">
      <w:pPr>
        <w:pStyle w:val="Datenfeldbeschreibung"/>
      </w:pPr>
      <w:r w:rsidRPr="002E5E5A">
        <w:t>Ein Fakturierungslauf ist erledigt wenn:</w:t>
      </w:r>
      <w:r w:rsidRPr="002E5E5A">
        <w:rPr>
          <w:b/>
        </w:rPr>
        <w:br/>
      </w:r>
      <w:r w:rsidRPr="002E5E5A">
        <w:t>- sämtliche Rechnungen des Fakturierungslaufs gedruckt sind</w:t>
      </w:r>
      <w:r w:rsidRPr="002E5E5A">
        <w:br/>
        <w:t>- sämtliche Faktura-Journale als gedruckt gekennzeichnet sind</w:t>
      </w:r>
      <w:r w:rsidRPr="002E5E5A">
        <w:br/>
        <w:t>- bei den zugeordneten Fakturierungsjobs keine geplanten Rechnungen mehr vorhanden sind</w:t>
      </w:r>
    </w:p>
    <w:p w14:paraId="06242D3C" w14:textId="77777777" w:rsidR="007B1D7E" w:rsidRPr="002E5E5A" w:rsidRDefault="007B1D7E" w:rsidP="007B1D7E">
      <w:pPr>
        <w:pStyle w:val="Datenfeldbeschreibung"/>
      </w:pPr>
      <w:r w:rsidRPr="002E5E5A">
        <w:t>Ansonsten ist wird der Status ‚Offen’ ausgewiesen.</w:t>
      </w:r>
    </w:p>
    <w:p w14:paraId="34E80661" w14:textId="77777777" w:rsidR="007B1D7E" w:rsidRPr="002E5E5A" w:rsidRDefault="007B1D7E" w:rsidP="007B1D7E">
      <w:pPr>
        <w:pStyle w:val="Datenfeldbeschreibung"/>
      </w:pPr>
    </w:p>
    <w:p w14:paraId="444977D4" w14:textId="77777777" w:rsidR="007B1D7E" w:rsidRPr="002E5E5A" w:rsidRDefault="007B1D7E" w:rsidP="007B1D7E">
      <w:pPr>
        <w:pStyle w:val="Datenfeldbeschreibung"/>
        <w:rPr>
          <w:b/>
        </w:rPr>
      </w:pPr>
      <w:r w:rsidRPr="002E5E5A">
        <w:rPr>
          <w:b/>
        </w:rPr>
        <w:t>Gesperrt</w:t>
      </w:r>
    </w:p>
    <w:p w14:paraId="5186C985" w14:textId="77777777" w:rsidR="007B1D7E" w:rsidRPr="002E5E5A" w:rsidRDefault="007B1D7E" w:rsidP="007B1D7E">
      <w:pPr>
        <w:pStyle w:val="Datenfeldbeschreibung"/>
      </w:pPr>
      <w:r w:rsidRPr="002E5E5A">
        <w:t>Mindestens ein zugeordneter Fakturierungsjobs wurde manuell auf erledigt gesetzt. Im Fakturierungslauf können somit keine weiteren Fakturierungsschritte mehr ausgeführt werden.</w:t>
      </w:r>
    </w:p>
    <w:p w14:paraId="3AEDD46D" w14:textId="77777777" w:rsidR="007B1D7E" w:rsidRPr="002E5E5A" w:rsidRDefault="007B1D7E" w:rsidP="007B1D7E">
      <w:pPr>
        <w:pStyle w:val="Datenfeldbeschreibung"/>
      </w:pPr>
    </w:p>
    <w:p w14:paraId="50FB1CA8" w14:textId="77777777" w:rsidR="007B1D7E" w:rsidRPr="002E5E5A" w:rsidRDefault="007B1D7E" w:rsidP="007B1D7E">
      <w:pPr>
        <w:pStyle w:val="DatenfeldtitelbeiGruppe"/>
      </w:pPr>
      <w:r w:rsidRPr="002E5E5A">
        <w:t>ID</w:t>
      </w:r>
    </w:p>
    <w:p w14:paraId="4C8748AD" w14:textId="77777777" w:rsidR="007B1D7E" w:rsidRPr="002E5E5A" w:rsidRDefault="007B1D7E" w:rsidP="007B1D7E">
      <w:pPr>
        <w:pStyle w:val="Datenfeldbeschreibung"/>
      </w:pPr>
      <w:r w:rsidRPr="002E5E5A">
        <w:t>Die eindeutige Identifikation des Fakturierungslaufs wird angezeigt.</w:t>
      </w:r>
    </w:p>
    <w:p w14:paraId="7CFBE10C" w14:textId="77777777" w:rsidR="007B1D7E" w:rsidRPr="002E5E5A" w:rsidRDefault="007B1D7E" w:rsidP="007B1D7E">
      <w:pPr>
        <w:pStyle w:val="Datenfeldtitel"/>
      </w:pPr>
      <w:r w:rsidRPr="002E5E5A">
        <w:t>Statistik des Fakturierungslaufs</w:t>
      </w:r>
    </w:p>
    <w:p w14:paraId="65F57F25" w14:textId="77777777" w:rsidR="007B1D7E" w:rsidRPr="002E5E5A" w:rsidRDefault="007B1D7E" w:rsidP="007B1D7E">
      <w:pPr>
        <w:pStyle w:val="Datenfeldbeschreibung"/>
      </w:pPr>
      <w:r w:rsidRPr="002E5E5A">
        <w:t>Es ist eine detaillierte Statistik zum angezeigten Fakturierungslauf mit nachfolgenden Spalten ersichtlich.</w:t>
      </w:r>
    </w:p>
    <w:p w14:paraId="161B9CF7" w14:textId="77777777" w:rsidR="007B1D7E" w:rsidRPr="002E5E5A" w:rsidRDefault="007B1D7E" w:rsidP="007B1D7E">
      <w:pPr>
        <w:pStyle w:val="Datenfeldbeschreibung"/>
      </w:pPr>
      <w:r w:rsidRPr="002E5E5A">
        <w:t>Für diese Statistik werden nur Rechnungen berücksichtigt, welche auch mit diesem Fakturierungslauf fakturiert wurden.</w:t>
      </w:r>
    </w:p>
    <w:p w14:paraId="3C616022" w14:textId="77777777" w:rsidR="007B1D7E" w:rsidRPr="002E5E5A" w:rsidRDefault="007B1D7E" w:rsidP="007B1D7E">
      <w:pPr>
        <w:pStyle w:val="DatenfeldtitelbeiGruppe"/>
      </w:pPr>
      <w:r w:rsidRPr="002E5E5A">
        <w:t>Berechnet</w:t>
      </w:r>
    </w:p>
    <w:p w14:paraId="7EB1DF39" w14:textId="77777777" w:rsidR="007B1D7E" w:rsidRPr="002E5E5A" w:rsidRDefault="007B1D7E" w:rsidP="007B1D7E">
      <w:pPr>
        <w:pStyle w:val="Datenfeldbeschreibung"/>
      </w:pPr>
      <w:r w:rsidRPr="002E5E5A">
        <w:t>Es handelt sich um sämtliche Rechnungen mit Status Berechnet.</w:t>
      </w:r>
    </w:p>
    <w:p w14:paraId="08CD9CF9" w14:textId="77777777" w:rsidR="007B1D7E" w:rsidRPr="002E5E5A" w:rsidRDefault="007B1D7E" w:rsidP="007B1D7E">
      <w:pPr>
        <w:pStyle w:val="DatenfeldtitelbeiGruppe"/>
      </w:pPr>
      <w:r w:rsidRPr="002E5E5A">
        <w:t>Zurückgestellt</w:t>
      </w:r>
    </w:p>
    <w:p w14:paraId="530BBB52" w14:textId="77777777" w:rsidR="007B1D7E" w:rsidRPr="002E5E5A" w:rsidRDefault="007B1D7E" w:rsidP="007B1D7E">
      <w:pPr>
        <w:pStyle w:val="Datenfeldbeschreibung"/>
      </w:pPr>
      <w:r w:rsidRPr="002E5E5A">
        <w:t>Es handelt sich um sämtliche Rechnungen mit Status Berechnet, welche jedoch zurückgestellt wurden.</w:t>
      </w:r>
    </w:p>
    <w:p w14:paraId="041E21D8" w14:textId="77777777" w:rsidR="007B1D7E" w:rsidRPr="002E5E5A" w:rsidRDefault="007B1D7E" w:rsidP="007B1D7E">
      <w:pPr>
        <w:pStyle w:val="DatenfeldtitelbeiGruppe"/>
      </w:pPr>
      <w:r w:rsidRPr="002E5E5A">
        <w:t>Gebucht</w:t>
      </w:r>
    </w:p>
    <w:p w14:paraId="130501E9" w14:textId="77777777" w:rsidR="007B1D7E" w:rsidRPr="002E5E5A" w:rsidRDefault="007B1D7E" w:rsidP="007B1D7E">
      <w:pPr>
        <w:pStyle w:val="Datenfeldbeschreibung"/>
      </w:pPr>
      <w:r w:rsidRPr="002E5E5A">
        <w:t>Es handelt sich um sämtliche Rechnungen mit Status Gebucht.</w:t>
      </w:r>
    </w:p>
    <w:p w14:paraId="42270217" w14:textId="77777777" w:rsidR="007B1D7E" w:rsidRPr="002E5E5A" w:rsidRDefault="007B1D7E" w:rsidP="007B1D7E">
      <w:pPr>
        <w:pStyle w:val="DatenfeldtitelbeiGruppe"/>
      </w:pPr>
      <w:r w:rsidRPr="002E5E5A">
        <w:t>Journal pendent (Buchen)</w:t>
      </w:r>
    </w:p>
    <w:p w14:paraId="6D87F9E7" w14:textId="77777777" w:rsidR="007B1D7E" w:rsidRPr="002E5E5A" w:rsidRDefault="007B1D7E" w:rsidP="007B1D7E">
      <w:pPr>
        <w:pStyle w:val="Datenfeldbeschreibung"/>
      </w:pPr>
      <w:r w:rsidRPr="002E5E5A">
        <w:t>Es handelt sich um sämtliche Rechnungen, für welche das Buchungsjournal noch nicht als gedruckt gekennzeichnet wurde.</w:t>
      </w:r>
    </w:p>
    <w:p w14:paraId="148B130C" w14:textId="77777777" w:rsidR="007B1D7E" w:rsidRPr="002E5E5A" w:rsidRDefault="007B1D7E" w:rsidP="007B1D7E">
      <w:pPr>
        <w:pStyle w:val="DatenfeldtitelbeiGruppe"/>
      </w:pPr>
      <w:r w:rsidRPr="002E5E5A">
        <w:t>Druckaufbereitet</w:t>
      </w:r>
    </w:p>
    <w:p w14:paraId="36667E37" w14:textId="77777777" w:rsidR="007B1D7E" w:rsidRPr="002E5E5A" w:rsidRDefault="007B1D7E" w:rsidP="007B1D7E">
      <w:pPr>
        <w:pStyle w:val="Datenfeldbeschreibung"/>
      </w:pPr>
      <w:r w:rsidRPr="002E5E5A">
        <w:t>Es handelt sich um sämtliche Rechnungen mit Status Gebucht, für welche jedoch die definitive Druckaufbereitung bereits stattgefunden hat.</w:t>
      </w:r>
    </w:p>
    <w:p w14:paraId="1504C911" w14:textId="77777777" w:rsidR="007B1D7E" w:rsidRPr="002E5E5A" w:rsidRDefault="007B1D7E" w:rsidP="007B1D7E">
      <w:pPr>
        <w:pStyle w:val="DatenfeldtitelbeiGruppe"/>
      </w:pPr>
      <w:r w:rsidRPr="002E5E5A">
        <w:t>Gedruckt</w:t>
      </w:r>
    </w:p>
    <w:p w14:paraId="73A256C8" w14:textId="77777777" w:rsidR="007B1D7E" w:rsidRPr="002E5E5A" w:rsidRDefault="007B1D7E" w:rsidP="007B1D7E">
      <w:pPr>
        <w:pStyle w:val="Datenfeldbeschreibung"/>
      </w:pPr>
      <w:r w:rsidRPr="002E5E5A">
        <w:t>Es handelt sich um sämtliche Rechnungen mit Status Gedruckt.</w:t>
      </w:r>
    </w:p>
    <w:p w14:paraId="35E82D0B" w14:textId="77777777" w:rsidR="007B1D7E" w:rsidRPr="002E5E5A" w:rsidRDefault="007B1D7E" w:rsidP="007B1D7E">
      <w:pPr>
        <w:pStyle w:val="DatenfeldtitelbeiGruppe"/>
      </w:pPr>
      <w:r w:rsidRPr="002E5E5A">
        <w:t>Journal pendent (Drucken)</w:t>
      </w:r>
    </w:p>
    <w:p w14:paraId="2714D88A" w14:textId="77777777" w:rsidR="007B1D7E" w:rsidRPr="002E5E5A" w:rsidRDefault="007B1D7E" w:rsidP="007B1D7E">
      <w:pPr>
        <w:pStyle w:val="Datenfeldbeschreibung"/>
      </w:pPr>
      <w:r w:rsidRPr="002E5E5A">
        <w:t>Es handelt sich um sämtliche Rechnungen, für welche das Rechnungsjournal noch nicht als gedruckt gekennzeichnet wurde.</w:t>
      </w:r>
    </w:p>
    <w:p w14:paraId="65C3DBEE" w14:textId="77777777" w:rsidR="007B1D7E" w:rsidRPr="002E5E5A" w:rsidRDefault="007B1D7E" w:rsidP="007B1D7E">
      <w:pPr>
        <w:pStyle w:val="DatenfeldtitelbeiGruppe"/>
      </w:pPr>
      <w:r w:rsidRPr="002E5E5A">
        <w:t>Total</w:t>
      </w:r>
    </w:p>
    <w:p w14:paraId="25D92356" w14:textId="77777777" w:rsidR="007B1D7E" w:rsidRPr="002E5E5A" w:rsidRDefault="007B1D7E" w:rsidP="007B1D7E">
      <w:pPr>
        <w:pStyle w:val="Datenfeldbeschreibung"/>
      </w:pPr>
      <w:r w:rsidRPr="002E5E5A">
        <w:t>Es handelt sich um sämtliche Rechnungen, welche mindestens berechnet sind.</w:t>
      </w:r>
    </w:p>
    <w:p w14:paraId="162D66F9" w14:textId="77777777" w:rsidR="007B1D7E" w:rsidRPr="002E5E5A" w:rsidRDefault="007B1D7E" w:rsidP="007B1D7E">
      <w:pPr>
        <w:pStyle w:val="DatenfeldtitelbeiGruppe"/>
      </w:pPr>
      <w:r w:rsidRPr="002E5E5A">
        <w:t>Storniert</w:t>
      </w:r>
    </w:p>
    <w:p w14:paraId="66D411EE" w14:textId="77777777" w:rsidR="007B1D7E" w:rsidRPr="002E5E5A" w:rsidRDefault="007B1D7E" w:rsidP="007B1D7E">
      <w:pPr>
        <w:pStyle w:val="Datenfeldbeschreibung"/>
      </w:pPr>
      <w:r w:rsidRPr="002E5E5A">
        <w:t>Es handelt sich um sämtliche Rechnungen mit Status Storniert.</w:t>
      </w:r>
    </w:p>
    <w:p w14:paraId="70C0CF7E" w14:textId="77777777" w:rsidR="007B1D7E" w:rsidRPr="002E5E5A" w:rsidRDefault="007B1D7E" w:rsidP="007B1D7E">
      <w:pPr>
        <w:pStyle w:val="DatenfeldtitelbeiGruppe"/>
      </w:pPr>
      <w:r w:rsidRPr="002E5E5A">
        <w:lastRenderedPageBreak/>
        <w:t>Journal pendent (Stornieren)</w:t>
      </w:r>
    </w:p>
    <w:p w14:paraId="2FE51487" w14:textId="77777777" w:rsidR="007B1D7E" w:rsidRPr="002E5E5A" w:rsidRDefault="007B1D7E" w:rsidP="007B1D7E">
      <w:pPr>
        <w:pStyle w:val="Datenfeldbeschreibung"/>
      </w:pPr>
      <w:r w:rsidRPr="002E5E5A">
        <w:t>Es handelt sich um sämtliche Rechnungen, für welche das Stornojournal noch nicht als gedruckt gekennzeichnet wurde.</w:t>
      </w:r>
    </w:p>
    <w:p w14:paraId="02514D59" w14:textId="77777777" w:rsidR="007B1D7E" w:rsidRPr="002E5E5A" w:rsidRDefault="007B1D7E" w:rsidP="007B1D7E">
      <w:pPr>
        <w:pStyle w:val="Datenfeldtitel"/>
      </w:pPr>
      <w:r w:rsidRPr="002E5E5A">
        <w:t>Zu verarbeitende Fakturierungsjobs</w:t>
      </w:r>
    </w:p>
    <w:p w14:paraId="0410FBB2" w14:textId="77777777" w:rsidR="007B1D7E" w:rsidRPr="002E5E5A" w:rsidRDefault="007B1D7E" w:rsidP="007B1D7E">
      <w:pPr>
        <w:pStyle w:val="Datenfeldbeschreibung"/>
      </w:pPr>
      <w:r w:rsidRPr="002E5E5A">
        <w:t>Es werden die zugeordneten Fakturierungsjobs angezeigt.</w:t>
      </w:r>
    </w:p>
    <w:p w14:paraId="1A947D29" w14:textId="77777777" w:rsidR="007B1D7E" w:rsidRPr="002E5E5A" w:rsidRDefault="007B1D7E" w:rsidP="007B1D7E">
      <w:pPr>
        <w:pStyle w:val="Datenfeldbeschreibung"/>
      </w:pPr>
      <w:r w:rsidRPr="002E5E5A">
        <w:t>In der Spalte Art können ausser den bekannten Werten ‚Abrechnung’ und ‚Akonto’ auch folgende Werte erscheinen:</w:t>
      </w:r>
    </w:p>
    <w:p w14:paraId="4D925FC8" w14:textId="77777777" w:rsidR="007B1D7E" w:rsidRPr="002E5E5A" w:rsidRDefault="007B1D7E" w:rsidP="007B1D7E">
      <w:pPr>
        <w:pStyle w:val="Datenfeldbeschreibung"/>
        <w:rPr>
          <w:b/>
        </w:rPr>
      </w:pPr>
      <w:r w:rsidRPr="002E5E5A">
        <w:rPr>
          <w:b/>
        </w:rPr>
        <w:t>Einmalrechnung</w:t>
      </w:r>
    </w:p>
    <w:p w14:paraId="03715AB5" w14:textId="77777777" w:rsidR="007B1D7E" w:rsidRPr="002E5E5A" w:rsidRDefault="007B1D7E" w:rsidP="007B1D7E">
      <w:pPr>
        <w:pStyle w:val="Datenfeldbeschreibung"/>
      </w:pPr>
      <w:r w:rsidRPr="002E5E5A">
        <w:t>Diese Zeile erscheint ohne Termin. Sie stellt die Rechnungsartzuordnung für Einmalgebühren dar. Die Statistikzahlen sind trotzdem korrekt ersichtlich.</w:t>
      </w:r>
    </w:p>
    <w:p w14:paraId="2EB181DC" w14:textId="77777777" w:rsidR="007B1D7E" w:rsidRPr="002E5E5A" w:rsidRDefault="007B1D7E" w:rsidP="007B1D7E">
      <w:pPr>
        <w:pStyle w:val="Datenfeldbeschreibung"/>
      </w:pPr>
      <w:r w:rsidRPr="002E5E5A">
        <w:t xml:space="preserve">Siehe auch </w:t>
      </w:r>
      <w:r w:rsidRPr="002E5E5A">
        <w:rPr>
          <w:rStyle w:val="C1HJump"/>
        </w:rPr>
        <w:t>Fakturierungsjob verwalten</w:t>
      </w:r>
    </w:p>
    <w:p w14:paraId="6ACF9FEC" w14:textId="77777777" w:rsidR="007B1D7E" w:rsidRPr="002E5E5A" w:rsidRDefault="007B1D7E" w:rsidP="007B1D7E">
      <w:pPr>
        <w:pStyle w:val="Datenfeldbeschreibung"/>
        <w:rPr>
          <w:b/>
        </w:rPr>
      </w:pPr>
      <w:r w:rsidRPr="002E5E5A">
        <w:rPr>
          <w:b/>
        </w:rPr>
        <w:t>Shift + F11</w:t>
      </w:r>
    </w:p>
    <w:p w14:paraId="3A371A1E" w14:textId="77777777" w:rsidR="007B1D7E" w:rsidRPr="002E5E5A" w:rsidRDefault="007B1D7E" w:rsidP="007B1D7E">
      <w:pPr>
        <w:pStyle w:val="Datenfeldbeschreibung"/>
      </w:pPr>
      <w:r w:rsidRPr="002E5E5A">
        <w:t>Seit der letzten Aufbereitung des Rechnungskalenders wurden abrechnungsrelevante Daten geändert. Mit der Tastenkombination ‚Shift + F11’ oder über das Kontext-Menü kann der Fakturierungsjob aktualisiert werden.</w:t>
      </w:r>
    </w:p>
    <w:p w14:paraId="6EF1D4A0" w14:textId="77777777" w:rsidR="007B1D7E" w:rsidRPr="002E5E5A" w:rsidRDefault="007B1D7E" w:rsidP="007B1D7E">
      <w:pPr>
        <w:pStyle w:val="Datenfeldbeschreibung"/>
      </w:pPr>
      <w:r w:rsidRPr="002E5E5A">
        <w:t>Weiter werden die Statistikzahlen aus dem Fakturierungsjob aufgelistet. Diese können über das Kontext-Menü auch direkt aktualisiert werden. Es ist jedoch darauf zu achten, dass diese Aktion bei grossen Fakturierungsjob länger dauern kann.</w:t>
      </w:r>
    </w:p>
    <w:p w14:paraId="4E76F543" w14:textId="77777777" w:rsidR="007B1D7E" w:rsidRPr="002E5E5A" w:rsidRDefault="007B1D7E" w:rsidP="007B1D7E">
      <w:pPr>
        <w:pStyle w:val="Datenfeldbeschreibung"/>
      </w:pPr>
      <w:r w:rsidRPr="002E5E5A">
        <w:t>Ist ein Fakturierungsjob als erledigt gekennzeichnet, so wird dieser grau dargestellt.</w:t>
      </w:r>
    </w:p>
    <w:p w14:paraId="44ABDDFC" w14:textId="77777777" w:rsidR="007B1D7E" w:rsidRPr="002E5E5A" w:rsidRDefault="007B1D7E" w:rsidP="007B1D7E">
      <w:pPr>
        <w:pStyle w:val="Datenfeldtitel"/>
      </w:pPr>
      <w:r w:rsidRPr="002E5E5A">
        <w:t>Fakturierungsablauf</w:t>
      </w:r>
    </w:p>
    <w:p w14:paraId="106FF3CD" w14:textId="77777777" w:rsidR="007B1D7E" w:rsidRPr="002E5E5A" w:rsidRDefault="007B1D7E" w:rsidP="007B1D7E">
      <w:pPr>
        <w:pStyle w:val="Datenfeldbeschreibung"/>
      </w:pPr>
      <w:r w:rsidRPr="002E5E5A">
        <w:t xml:space="preserve">In der Auswahl erscheinen alle Fakturierungsabläufe, die der Rechnungsart aus dem Fakturierungsjob zugewiesen sind. Sind Fakturierungsjobs mit unterschiedlichen Rechnungsarten vorhanden, werden nur die </w:t>
      </w:r>
      <w:r w:rsidRPr="002E5E5A">
        <w:rPr>
          <w:b/>
        </w:rPr>
        <w:t>übereinstimmenden Fakturierungsabläufe</w:t>
      </w:r>
      <w:r w:rsidRPr="002E5E5A">
        <w:t xml:space="preserve"> ermittelt.</w:t>
      </w:r>
    </w:p>
    <w:p w14:paraId="31E8BE7D" w14:textId="77777777" w:rsidR="007B1D7E" w:rsidRPr="002E5E5A" w:rsidRDefault="007B1D7E" w:rsidP="007B1D7E">
      <w:pPr>
        <w:pStyle w:val="Datenfeldbeschreibung"/>
      </w:pPr>
    </w:p>
    <w:p w14:paraId="48E09208" w14:textId="77777777" w:rsidR="007B1D7E" w:rsidRPr="002E5E5A" w:rsidRDefault="007B1D7E" w:rsidP="007B1D7E">
      <w:pPr>
        <w:pStyle w:val="Datenfeldbeschreibung"/>
      </w:pPr>
      <w:r w:rsidRPr="002E5E5A">
        <w:t xml:space="preserve">Bei der Auswahl eines </w:t>
      </w:r>
      <w:r w:rsidRPr="002E5E5A">
        <w:rPr>
          <w:b/>
        </w:rPr>
        <w:t>Fakturierungsablaufs</w:t>
      </w:r>
      <w:r w:rsidRPr="002E5E5A">
        <w:t xml:space="preserve">, werden die zugeordneten </w:t>
      </w:r>
      <w:r w:rsidRPr="002E5E5A">
        <w:rPr>
          <w:b/>
        </w:rPr>
        <w:t>Fakturierungsschritte</w:t>
      </w:r>
      <w:r w:rsidRPr="002E5E5A">
        <w:t xml:space="preserve"> angezeigt. Je nach Parametrierung sind schon Fakturierungsschritte aktiviert.</w:t>
      </w:r>
    </w:p>
    <w:p w14:paraId="6A4F27D4" w14:textId="77777777" w:rsidR="007B1D7E" w:rsidRPr="002E5E5A" w:rsidRDefault="007B1D7E" w:rsidP="007B1D7E">
      <w:pPr>
        <w:pStyle w:val="Datenfeldbeschreibung"/>
      </w:pPr>
    </w:p>
    <w:tbl>
      <w:tblPr>
        <w:tblW w:w="9075" w:type="dxa"/>
        <w:tblInd w:w="1080" w:type="dxa"/>
        <w:tblLayout w:type="fixed"/>
        <w:tblCellMar>
          <w:left w:w="0" w:type="dxa"/>
          <w:right w:w="0" w:type="dxa"/>
        </w:tblCellMar>
        <w:tblLook w:val="04A0" w:firstRow="1" w:lastRow="0" w:firstColumn="1" w:lastColumn="0" w:noHBand="0" w:noVBand="1"/>
      </w:tblPr>
      <w:tblGrid>
        <w:gridCol w:w="1000"/>
        <w:gridCol w:w="8075"/>
      </w:tblGrid>
      <w:tr w:rsidR="007B1D7E" w:rsidRPr="002E5E5A" w14:paraId="5188D5E9" w14:textId="77777777" w:rsidTr="002F5FCF">
        <w:tc>
          <w:tcPr>
            <w:tcW w:w="1001" w:type="dxa"/>
            <w:hideMark/>
          </w:tcPr>
          <w:p w14:paraId="79B7D192" w14:textId="78E33D7B" w:rsidR="007B1D7E" w:rsidRPr="002E5E5A" w:rsidRDefault="002F5FCF">
            <w:pPr>
              <w:pStyle w:val="Textkrper"/>
              <w:spacing w:before="0"/>
            </w:pPr>
            <w:r>
              <w:rPr>
                <w:noProof/>
              </w:rPr>
              <w:drawing>
                <wp:inline distT="0" distB="0" distL="0" distR="0" wp14:anchorId="40BA85D4" wp14:editId="4EACF074">
                  <wp:extent cx="356717" cy="356717"/>
                  <wp:effectExtent l="0" t="0" r="0" b="5715"/>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6979" cy="366979"/>
                          </a:xfrm>
                          <a:prstGeom prst="rect">
                            <a:avLst/>
                          </a:prstGeom>
                          <a:noFill/>
                          <a:ln>
                            <a:noFill/>
                          </a:ln>
                        </pic:spPr>
                      </pic:pic>
                    </a:graphicData>
                  </a:graphic>
                </wp:inline>
              </w:drawing>
            </w:r>
            <w:r w:rsidR="007B1D7E" w:rsidRPr="002E5E5A">
              <w:rPr>
                <w:lang w:eastAsia="de-DE"/>
              </w:rPr>
              <w:t>  </w:t>
            </w:r>
          </w:p>
        </w:tc>
        <w:tc>
          <w:tcPr>
            <w:tcW w:w="8079" w:type="dxa"/>
          </w:tcPr>
          <w:p w14:paraId="1BEFBAEA" w14:textId="77777777" w:rsidR="007B1D7E" w:rsidRPr="002E5E5A" w:rsidRDefault="007B1D7E">
            <w:pPr>
              <w:pStyle w:val="Textkrper"/>
              <w:spacing w:before="0"/>
            </w:pPr>
            <w:r w:rsidRPr="002E5E5A">
              <w:t xml:space="preserve">Bei der Ermittlung der Fakturierungsschritte wird die </w:t>
            </w:r>
            <w:r w:rsidRPr="002E5E5A">
              <w:rPr>
                <w:b/>
              </w:rPr>
              <w:t>Gültigkeit</w:t>
            </w:r>
            <w:r w:rsidRPr="002E5E5A">
              <w:t xml:space="preserve"> auf dem Fakturierungsschritt mit dem </w:t>
            </w:r>
            <w:r w:rsidRPr="002E5E5A">
              <w:rPr>
                <w:b/>
              </w:rPr>
              <w:t>Termin</w:t>
            </w:r>
            <w:r w:rsidRPr="002E5E5A">
              <w:t xml:space="preserve"> des Fakturierungsjobs verglichen. Bei Einmalrechnungen hat die Gültigkeit keine Relevanz.</w:t>
            </w:r>
          </w:p>
          <w:p w14:paraId="56E253A3" w14:textId="77777777" w:rsidR="007B1D7E" w:rsidRPr="002E5E5A" w:rsidRDefault="007B1D7E">
            <w:pPr>
              <w:pStyle w:val="Textkrper"/>
              <w:spacing w:before="0"/>
            </w:pPr>
          </w:p>
          <w:p w14:paraId="43AF69A2" w14:textId="77777777" w:rsidR="007B1D7E" w:rsidRPr="002E5E5A" w:rsidRDefault="007B1D7E">
            <w:pPr>
              <w:pStyle w:val="Textkrper"/>
              <w:spacing w:before="0"/>
            </w:pPr>
            <w:r w:rsidRPr="002E5E5A">
              <w:t xml:space="preserve">Bei Fakturierungsschritten mit Typ </w:t>
            </w:r>
            <w:r w:rsidRPr="002E5E5A">
              <w:rPr>
                <w:b/>
              </w:rPr>
              <w:t>‚Drucken’</w:t>
            </w:r>
            <w:r w:rsidRPr="002E5E5A">
              <w:t xml:space="preserve"> wird ausserdem noch die </w:t>
            </w:r>
            <w:r w:rsidRPr="002E5E5A">
              <w:rPr>
                <w:b/>
              </w:rPr>
              <w:t>Abrechnungsart</w:t>
            </w:r>
            <w:r w:rsidRPr="002E5E5A">
              <w:t xml:space="preserve"> berücksichtigt.</w:t>
            </w:r>
          </w:p>
          <w:p w14:paraId="3B744863" w14:textId="77777777" w:rsidR="007B1D7E" w:rsidRPr="002E5E5A" w:rsidRDefault="007B1D7E">
            <w:pPr>
              <w:pStyle w:val="Textkrper"/>
              <w:spacing w:before="0"/>
            </w:pPr>
          </w:p>
          <w:p w14:paraId="7709E450" w14:textId="77777777" w:rsidR="007B1D7E" w:rsidRPr="002E5E5A" w:rsidRDefault="007B1D7E">
            <w:pPr>
              <w:pStyle w:val="Textkrper"/>
              <w:spacing w:before="0"/>
            </w:pPr>
            <w:r w:rsidRPr="002E5E5A">
              <w:t xml:space="preserve">Siehe auch </w:t>
            </w:r>
            <w:r w:rsidRPr="002E5E5A">
              <w:rPr>
                <w:rStyle w:val="C1HJump"/>
              </w:rPr>
              <w:t>Fakturierungsschritt verwalten</w:t>
            </w:r>
          </w:p>
        </w:tc>
      </w:tr>
    </w:tbl>
    <w:p w14:paraId="0983276F" w14:textId="77777777" w:rsidR="007B1D7E" w:rsidRPr="002E5E5A" w:rsidRDefault="007B1D7E" w:rsidP="007B1D7E">
      <w:pPr>
        <w:pStyle w:val="Datenfeldbeschreibung"/>
      </w:pPr>
    </w:p>
    <w:p w14:paraId="078C945C" w14:textId="77777777" w:rsidR="007B1D7E" w:rsidRPr="002E5E5A" w:rsidRDefault="007B1D7E" w:rsidP="007B1D7E">
      <w:pPr>
        <w:pStyle w:val="Datenfeldbeschreibung"/>
      </w:pPr>
      <w:r w:rsidRPr="002E5E5A">
        <w:t>Je nach Berechtigung können Sie nicht alle Fakturierungsschritte ausführen: Die Fakturierungsschritte sind in diesem Fall grau.</w:t>
      </w:r>
    </w:p>
    <w:p w14:paraId="37244864" w14:textId="77777777" w:rsidR="007B1D7E" w:rsidRPr="002E5E5A" w:rsidRDefault="007B1D7E" w:rsidP="007B1D7E">
      <w:pPr>
        <w:pStyle w:val="Datenfeldbeschreibung"/>
      </w:pPr>
    </w:p>
    <w:p w14:paraId="05F9FC4C" w14:textId="77777777" w:rsidR="007B1D7E" w:rsidRPr="002E5E5A" w:rsidRDefault="007B1D7E" w:rsidP="007B1D7E">
      <w:pPr>
        <w:pStyle w:val="Datenfeldbeschreibung"/>
      </w:pPr>
      <w:r w:rsidRPr="002E5E5A">
        <w:t>Beim Öffnen der Fakturierung wird der Fakturierungsablauf unterschiedlich vorbelegt.</w:t>
      </w:r>
    </w:p>
    <w:p w14:paraId="6250AC86" w14:textId="77777777" w:rsidR="007B1D7E" w:rsidRPr="002E5E5A" w:rsidRDefault="007B1D7E" w:rsidP="007B1D7E">
      <w:pPr>
        <w:pStyle w:val="Datenfeldbeschreibung"/>
      </w:pPr>
      <w:r w:rsidRPr="002E5E5A">
        <w:rPr>
          <w:b/>
        </w:rPr>
        <w:t>Aufruf aus Fakturierungslauf-Auswahl:</w:t>
      </w:r>
      <w:r w:rsidRPr="002E5E5A">
        <w:br/>
        <w:t>Es wird der Standard Fakturierungsablauf gemäss Rechnungsart vorbelegt.</w:t>
      </w:r>
    </w:p>
    <w:p w14:paraId="4BF7845E" w14:textId="77777777" w:rsidR="007B1D7E" w:rsidRPr="002E5E5A" w:rsidRDefault="007B1D7E" w:rsidP="007B1D7E">
      <w:pPr>
        <w:pStyle w:val="Datenfeldbeschreibung"/>
      </w:pPr>
      <w:r w:rsidRPr="002E5E5A">
        <w:rPr>
          <w:b/>
        </w:rPr>
        <w:t>Aufruf aus Vertrag, Register Rechnungen:</w:t>
      </w:r>
      <w:r w:rsidRPr="002E5E5A">
        <w:br/>
        <w:t>Es kann bereits im Register Rechnungen definiert werden, welcher Fakturierungsablauf vorbelegt werden soll. Wird kein Fakturierungsablauf ausgewählt, wird der Standard gemäss Rechnungsart vorbelegt. Ausserdem werden allfällig aktivierte Fakturierungsschritte, die gemäss Status der Rechnung bereits erledigt sind, deaktiviert und der nächste sinnvolle Schritt aktiviert.</w:t>
      </w:r>
    </w:p>
    <w:p w14:paraId="719DF55E" w14:textId="77777777" w:rsidR="007B1D7E" w:rsidRPr="002E5E5A" w:rsidRDefault="007B1D7E" w:rsidP="007B1D7E">
      <w:pPr>
        <w:pStyle w:val="Datenfeldbeschreibung"/>
      </w:pPr>
      <w:r w:rsidRPr="002E5E5A">
        <w:rPr>
          <w:b/>
        </w:rPr>
        <w:lastRenderedPageBreak/>
        <w:t>Aufruf aus Einmalrechnung:</w:t>
      </w:r>
      <w:r w:rsidRPr="002E5E5A">
        <w:br/>
        <w:t>Es wird der Standard Fakturierungsablauf gemäss Rechnungsart vorbelegt. Ausserdem werden allfällig aktivierte Fakturierungsschritte, die gemäss Status der Rechnung bereits erledigt sind, deaktiviert und der nächste sinnvolle Schritt aktiviert.</w:t>
      </w:r>
      <w:r w:rsidRPr="002E5E5A">
        <w:br/>
      </w:r>
    </w:p>
    <w:p w14:paraId="53DB1494" w14:textId="77777777" w:rsidR="007B1D7E" w:rsidRPr="002E5E5A" w:rsidRDefault="007B1D7E" w:rsidP="007B1D7E">
      <w:pPr>
        <w:pStyle w:val="Datenfeldbeschreibung"/>
      </w:pPr>
      <w:r w:rsidRPr="002E5E5A">
        <w:t xml:space="preserve">Siehe auch </w:t>
      </w:r>
      <w:r w:rsidRPr="002E5E5A">
        <w:rPr>
          <w:rStyle w:val="C1HJump"/>
        </w:rPr>
        <w:t>Register Fakturierungsabläufe</w:t>
      </w:r>
    </w:p>
    <w:p w14:paraId="16B14E4E" w14:textId="77777777" w:rsidR="007B1D7E" w:rsidRPr="002E5E5A" w:rsidRDefault="007B1D7E" w:rsidP="007B1D7E">
      <w:pPr>
        <w:pStyle w:val="Datenfeldbeschreibung"/>
      </w:pPr>
    </w:p>
    <w:p w14:paraId="2B15C654" w14:textId="77777777" w:rsidR="007B1D7E" w:rsidRPr="002E5E5A" w:rsidRDefault="007B1D7E" w:rsidP="007B1D7E">
      <w:pPr>
        <w:pStyle w:val="Datenfeldtitel"/>
      </w:pPr>
      <w:r w:rsidRPr="002E5E5A">
        <w:t>Fakturierungsschritte</w:t>
      </w:r>
    </w:p>
    <w:p w14:paraId="7D663CA2" w14:textId="77777777" w:rsidR="007B1D7E" w:rsidRPr="002E5E5A" w:rsidRDefault="007B1D7E" w:rsidP="007B1D7E">
      <w:pPr>
        <w:pStyle w:val="Datenfeldbeschreibung"/>
      </w:pPr>
      <w:r w:rsidRPr="002E5E5A">
        <w:t>Es sind immer die gültigen Fakturierungsschritte ersichtlich. Die Anzeige des Fakturierungsschritts ist wie folgt aufgebaut.</w:t>
      </w:r>
    </w:p>
    <w:p w14:paraId="563114ED" w14:textId="77777777" w:rsidR="007B1D7E" w:rsidRPr="002E5E5A" w:rsidRDefault="007B1D7E" w:rsidP="007B1D7E">
      <w:pPr>
        <w:pStyle w:val="Datenfeldbeschreibung"/>
      </w:pPr>
    </w:p>
    <w:p w14:paraId="33FCAE87" w14:textId="77777777" w:rsidR="007B1D7E" w:rsidRPr="002E5E5A" w:rsidRDefault="007B1D7E" w:rsidP="007B1D7E">
      <w:pPr>
        <w:pStyle w:val="Datenfeldbeschreibung"/>
      </w:pPr>
      <w:commentRangeStart w:id="48"/>
      <w:r w:rsidRPr="002E5E5A">
        <w:rPr>
          <w:noProof/>
          <w:lang w:eastAsia="de-CH"/>
        </w:rPr>
        <w:drawing>
          <wp:inline distT="0" distB="0" distL="0" distR="0" wp14:anchorId="1C91473C" wp14:editId="515430FA">
            <wp:extent cx="6193427" cy="1787857"/>
            <wp:effectExtent l="0" t="0" r="0" b="0"/>
            <wp:docPr id="192" name="Grafik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9"/>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6192322" cy="1787538"/>
                    </a:xfrm>
                    <a:prstGeom prst="rect">
                      <a:avLst/>
                    </a:prstGeom>
                    <a:noFill/>
                    <a:ln>
                      <a:noFill/>
                    </a:ln>
                  </pic:spPr>
                </pic:pic>
              </a:graphicData>
            </a:graphic>
          </wp:inline>
        </w:drawing>
      </w:r>
      <w:commentRangeEnd w:id="48"/>
      <w:r w:rsidR="002C17BA">
        <w:rPr>
          <w:rStyle w:val="Kommentarzeichen"/>
          <w:rFonts w:cs="Angsana New"/>
        </w:rPr>
        <w:commentReference w:id="48"/>
      </w:r>
    </w:p>
    <w:p w14:paraId="7FC03021" w14:textId="77777777" w:rsidR="007B1D7E" w:rsidRPr="002E5E5A" w:rsidRDefault="007B1D7E" w:rsidP="007B1D7E">
      <w:pPr>
        <w:pStyle w:val="Datenfeldbeschreibung"/>
      </w:pPr>
    </w:p>
    <w:p w14:paraId="0B035FF2" w14:textId="77777777" w:rsidR="007B1D7E" w:rsidRPr="002E5E5A" w:rsidRDefault="007B1D7E" w:rsidP="00107363">
      <w:pPr>
        <w:pStyle w:val="Datenfeldbeschreibung"/>
        <w:numPr>
          <w:ilvl w:val="0"/>
          <w:numId w:val="44"/>
        </w:numPr>
      </w:pPr>
      <w:r w:rsidRPr="002E5E5A">
        <w:rPr>
          <w:b/>
        </w:rPr>
        <w:t>Identifikation:</w:t>
      </w:r>
      <w:r w:rsidRPr="002E5E5A">
        <w:t xml:space="preserve"> Es wird die eindeutige Bezeichnung des Fakturierungsschritts angezeigt. Über das Kontrollkästchen wird angegeben, ob der Schritt beim nächsten Start ausgeführt werden soll.</w:t>
      </w:r>
      <w:r w:rsidRPr="002E5E5A">
        <w:br/>
      </w:r>
    </w:p>
    <w:p w14:paraId="1B84876E" w14:textId="6CEFBBF1" w:rsidR="007B1D7E" w:rsidRPr="002E5E5A" w:rsidRDefault="007B1D7E" w:rsidP="00107363">
      <w:pPr>
        <w:pStyle w:val="Datenfeldbeschreibung"/>
        <w:numPr>
          <w:ilvl w:val="0"/>
          <w:numId w:val="44"/>
        </w:numPr>
      </w:pPr>
      <w:r w:rsidRPr="002E5E5A">
        <w:rPr>
          <w:b/>
        </w:rPr>
        <w:t>Statusanzeige:</w:t>
      </w:r>
      <w:r w:rsidRPr="002E5E5A">
        <w:t xml:space="preserve"> Befindet sich ein Schritt gerade in Ausführung, wird ein Fortschrittsbalken eingeblendet. Der aktuelle Fortschritt wird auch immer textlich erwähnt. Nach Abschluss des Fakturierungsschritts wird je nach Ergebnis ein Status ermittelt:</w:t>
      </w:r>
      <w:r w:rsidRPr="002E5E5A">
        <w:br/>
      </w:r>
      <w:r w:rsidRPr="002E5E5A">
        <w:br/>
      </w:r>
      <w:r w:rsidR="00006263">
        <w:rPr>
          <w:noProof/>
          <w:lang w:eastAsia="de-CH"/>
        </w:rPr>
        <w:drawing>
          <wp:inline distT="0" distB="0" distL="0" distR="0" wp14:anchorId="038987C1" wp14:editId="400624DC">
            <wp:extent cx="149860" cy="149860"/>
            <wp:effectExtent l="0" t="0" r="0" b="0"/>
            <wp:docPr id="26" name="Grafik 26" descr="C:\Users\britschgi\AppData\Local\Microsoft\Windows\Temporary Internet Files\Content.Word\o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C:\Users\britschgi\AppData\Local\Microsoft\Windows\Temporary Internet Files\Content.Word\ok.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rsidRPr="002E5E5A">
        <w:t xml:space="preserve"> </w:t>
      </w:r>
      <w:r w:rsidRPr="002E5E5A">
        <w:rPr>
          <w:i/>
        </w:rPr>
        <w:t>Erfolgreich:</w:t>
      </w:r>
      <w:r w:rsidRPr="002E5E5A">
        <w:t xml:space="preserve"> Der Fakturierungsschritt wurde erfolgreich abgeschlossen. Allfällig aufgetretene Fehler und Hinweise konnten in die entsprechenden Protokolle eingetragen werden. Falls eine Fehlertoleranz eingerichtet ist, wurde diese eingehalten.</w:t>
      </w:r>
      <w:r w:rsidRPr="002E5E5A">
        <w:br/>
      </w:r>
      <w:r w:rsidRPr="002E5E5A">
        <w:br/>
      </w:r>
      <w:r w:rsidR="00006263">
        <w:rPr>
          <w:noProof/>
          <w:lang w:eastAsia="de-CH"/>
        </w:rPr>
        <w:drawing>
          <wp:inline distT="0" distB="0" distL="0" distR="0" wp14:anchorId="65B13F8B" wp14:editId="4C60D5F1">
            <wp:extent cx="149860" cy="149860"/>
            <wp:effectExtent l="0" t="0" r="0" b="0"/>
            <wp:docPr id="39" name="Grafik 39" descr="C:\Users\britschgi\AppData\Local\Microsoft\Windows\Temporary Internet Files\Content.Word\err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C:\Users\britschgi\AppData\Local\Microsoft\Windows\Temporary Internet Files\Content.Word\error.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rsidRPr="002E5E5A">
        <w:t xml:space="preserve"> </w:t>
      </w:r>
      <w:r w:rsidRPr="002E5E5A">
        <w:rPr>
          <w:i/>
        </w:rPr>
        <w:t>Fehlerhaft:</w:t>
      </w:r>
      <w:r w:rsidRPr="002E5E5A">
        <w:t xml:space="preserve"> Beim Fakturierungsschritt ist ein schwerwiegender Fehler aufgetreten, der die Verarbeitung beendet hat. Es konnten z.B. keine Rechnungen selektiert werden oder ein Systemfehler ist aufgetreten.</w:t>
      </w:r>
      <w:r w:rsidRPr="002E5E5A">
        <w:br/>
      </w:r>
      <w:r w:rsidRPr="002E5E5A">
        <w:br/>
      </w:r>
      <w:r w:rsidR="00006263">
        <w:rPr>
          <w:noProof/>
          <w:lang w:eastAsia="de-CH"/>
        </w:rPr>
        <w:drawing>
          <wp:inline distT="0" distB="0" distL="0" distR="0" wp14:anchorId="644B5E9C" wp14:editId="6045B2F8">
            <wp:extent cx="149860" cy="149860"/>
            <wp:effectExtent l="0" t="0" r="0" b="0"/>
            <wp:docPr id="40" name="Grafik 40" descr="C:\Users\britschgi\AppData\Local\Microsoft\Windows\Temporary Internet Files\Content.Word\sign_war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britschgi\AppData\Local\Microsoft\Windows\Temporary Internet Files\Content.Word\sign_warning.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149860" cy="149860"/>
                    </a:xfrm>
                    <a:prstGeom prst="rect">
                      <a:avLst/>
                    </a:prstGeom>
                    <a:noFill/>
                    <a:ln>
                      <a:noFill/>
                    </a:ln>
                  </pic:spPr>
                </pic:pic>
              </a:graphicData>
            </a:graphic>
          </wp:inline>
        </w:drawing>
      </w:r>
      <w:r w:rsidRPr="002E5E5A">
        <w:rPr>
          <w:i/>
        </w:rPr>
        <w:t xml:space="preserve"> Warnung:</w:t>
      </w:r>
      <w:r w:rsidRPr="002E5E5A">
        <w:t xml:space="preserve"> Der Fakturierungsschritt konnte zwar abgeschlossen werden, braucht jedoch eine spezielle Behandlung durch den Benutzer. Die Fehlertoleranz wurde z.B. nicht eingehalten oder die Warngrenze wurde beim Buchen überschritten.</w:t>
      </w:r>
      <w:r w:rsidRPr="002E5E5A">
        <w:br/>
      </w:r>
      <w:r w:rsidRPr="002E5E5A">
        <w:br/>
        <w:t>Aus der Statusanzeige werden auch die Journale aufgerufen. Dies ist weiter unten detailliert beschrieben.</w:t>
      </w:r>
      <w:r w:rsidRPr="002E5E5A">
        <w:br/>
      </w:r>
    </w:p>
    <w:p w14:paraId="464C497F" w14:textId="6D82CFF9" w:rsidR="007B1D7E" w:rsidRPr="002E5E5A" w:rsidRDefault="007B1D7E" w:rsidP="00107363">
      <w:pPr>
        <w:pStyle w:val="Datenfeldbeschreibung"/>
        <w:numPr>
          <w:ilvl w:val="0"/>
          <w:numId w:val="44"/>
        </w:numPr>
      </w:pPr>
      <w:r w:rsidRPr="002E5E5A">
        <w:rPr>
          <w:b/>
        </w:rPr>
        <w:t>Selektionen / Einstellungen:</w:t>
      </w:r>
      <w:r w:rsidRPr="002E5E5A">
        <w:t xml:space="preserve"> Hier kann der Benutzer die Selektion des Fakturierungsschritt</w:t>
      </w:r>
      <w:r w:rsidR="00FA5BEE">
        <w:t>s</w:t>
      </w:r>
      <w:r w:rsidRPr="002E5E5A">
        <w:t xml:space="preserve"> auswählen. Ausserdem können je nach Fakturierungsschritt weitere Einstellungen getätigt werden.</w:t>
      </w:r>
    </w:p>
    <w:p w14:paraId="77AC725D" w14:textId="77777777" w:rsidR="007B1D7E" w:rsidRPr="002E5E5A" w:rsidRDefault="007B1D7E" w:rsidP="007B1D7E">
      <w:pPr>
        <w:pStyle w:val="Datenfeldbeschreibung"/>
      </w:pPr>
    </w:p>
    <w:p w14:paraId="2DAC42D6" w14:textId="77777777" w:rsidR="007B1D7E" w:rsidRPr="002E5E5A" w:rsidRDefault="007B1D7E" w:rsidP="007B1D7E">
      <w:pPr>
        <w:pStyle w:val="Datenfeldbeschreibung"/>
      </w:pPr>
      <w:r w:rsidRPr="002E5E5A">
        <w:t xml:space="preserve">Es können auch mehrere Fakturierungsschritte aktiviert werden und diese somit zusammen gestartet werden. Dies ermöglicht z.B. das Berechnen, Buchen, </w:t>
      </w:r>
      <w:r w:rsidRPr="002E5E5A">
        <w:lastRenderedPageBreak/>
        <w:t>Buchungsjournal drucken und Druckaufbereiten mit einem Klick. Wenn also z.B. eine einzelne Rechnung fakturiert werden soll, ist dies der schnellste Weg. Wird hingegen ein grosser Rechnungslauf fakturiert, so sollten die einzelnen Fakturierungsschritte separat durchgeführt werden. Durch dieses Verfahren ist es möglich, nach jedem Fakturierungsschritt die Journale zu prüfen.</w:t>
      </w:r>
    </w:p>
    <w:p w14:paraId="448CD8B2" w14:textId="77777777" w:rsidR="007B1D7E" w:rsidRPr="002E5E5A" w:rsidRDefault="007B1D7E" w:rsidP="007B1D7E">
      <w:pPr>
        <w:pStyle w:val="Datenfeldbeschreibung"/>
      </w:pPr>
      <w:r w:rsidRPr="002E5E5A">
        <w:t>Wenn mehrere Fakturierungsschritte zusammen ausgeführt werden, werden für die folgenden Schritte immer nur die Rechnungen verarbeitet, die für den ersten Schritt selektiert wurden.</w:t>
      </w:r>
    </w:p>
    <w:p w14:paraId="6A61ED0B" w14:textId="77777777" w:rsidR="007B1D7E" w:rsidRPr="002E5E5A" w:rsidRDefault="007B1D7E" w:rsidP="007B1D7E">
      <w:pPr>
        <w:pStyle w:val="Datenfeldbeschreibung"/>
      </w:pPr>
      <w:r w:rsidRPr="002E5E5A">
        <w:t>Die nachfolgenden Schritte werden jeweils nur automatisch gestartet, wenn der vorgängige Schritt erfolgreich abgeschlossen wurde. Der Fakturierungsablauf wird auch gestoppt, sobald ein Fakturierungsschritt mit Typ Journal / Drucken ausgeführt wird, der eine Aktion durch den Benutzer erwartet:</w:t>
      </w:r>
    </w:p>
    <w:p w14:paraId="49CFAAAB" w14:textId="77777777" w:rsidR="007B1D7E" w:rsidRPr="002E5E5A" w:rsidRDefault="007B1D7E" w:rsidP="007B1D7E">
      <w:pPr>
        <w:pStyle w:val="Datenfeldbeschreibung"/>
      </w:pPr>
      <w:r w:rsidRPr="002E5E5A">
        <w:t>- Output-Typ Drucken ohne Voreinstellung des Druckers</w:t>
      </w:r>
    </w:p>
    <w:p w14:paraId="3ED33CA3" w14:textId="77777777" w:rsidR="007B1D7E" w:rsidRPr="002E5E5A" w:rsidRDefault="007B1D7E" w:rsidP="007B1D7E">
      <w:pPr>
        <w:pStyle w:val="Datenfeldbeschreibung"/>
      </w:pPr>
      <w:r w:rsidRPr="002E5E5A">
        <w:t>- Output-Typ Seitenansicht</w:t>
      </w:r>
    </w:p>
    <w:p w14:paraId="48C9FCE0" w14:textId="77777777" w:rsidR="007B1D7E" w:rsidRPr="002E5E5A" w:rsidRDefault="007B1D7E" w:rsidP="007B1D7E">
      <w:pPr>
        <w:pStyle w:val="Datenfeldbeschreibung"/>
      </w:pPr>
    </w:p>
    <w:p w14:paraId="07F6F80B" w14:textId="77777777" w:rsidR="007B1D7E" w:rsidRPr="002E5E5A" w:rsidRDefault="007B1D7E" w:rsidP="007B1D7E">
      <w:pPr>
        <w:pStyle w:val="Datenfeldbeschreibung"/>
      </w:pPr>
      <w:r w:rsidRPr="002E5E5A">
        <w:t>Folgende Typen von Fakturierungsschritten sind möglich:</w:t>
      </w:r>
    </w:p>
    <w:p w14:paraId="2896693B" w14:textId="77777777" w:rsidR="007B1D7E" w:rsidRPr="002E5E5A" w:rsidRDefault="007B1D7E" w:rsidP="007B1D7E">
      <w:pPr>
        <w:pStyle w:val="Datenfeldbeschreibung"/>
      </w:pPr>
    </w:p>
    <w:p w14:paraId="2D4FCEDB" w14:textId="77777777" w:rsidR="007B1D7E" w:rsidRPr="002E5E5A" w:rsidRDefault="007B1D7E" w:rsidP="007B1D7E">
      <w:pPr>
        <w:pStyle w:val="Datenfeldbeschreibung"/>
      </w:pPr>
      <w:r w:rsidRPr="002E5E5A">
        <w:rPr>
          <w:b/>
        </w:rPr>
        <w:t>Berechnen:</w:t>
      </w:r>
      <w:r w:rsidRPr="002E5E5A">
        <w:t xml:space="preserve"> Für das Berechnen von neuen Rechnungen. Dieser Typ wird beim Fakturieren von Einmalrechnungen nicht benötigt.</w:t>
      </w:r>
      <w:r w:rsidRPr="002E5E5A">
        <w:br/>
        <w:t xml:space="preserve">siehe auch </w:t>
      </w:r>
      <w:r w:rsidRPr="002E5E5A">
        <w:rPr>
          <w:rStyle w:val="C1HJump"/>
        </w:rPr>
        <w:t>Berechnen</w:t>
      </w:r>
    </w:p>
    <w:p w14:paraId="69BF79E7" w14:textId="77777777" w:rsidR="007B1D7E" w:rsidRPr="002E5E5A" w:rsidRDefault="007B1D7E" w:rsidP="007B1D7E">
      <w:pPr>
        <w:pStyle w:val="Datenfeldbeschreibung"/>
      </w:pPr>
    </w:p>
    <w:p w14:paraId="71B484A8" w14:textId="77777777" w:rsidR="007B1D7E" w:rsidRPr="002E5E5A" w:rsidRDefault="007B1D7E" w:rsidP="007B1D7E">
      <w:pPr>
        <w:pStyle w:val="Datenfeldbeschreibung"/>
        <w:rPr>
          <w:rStyle w:val="C1HJump"/>
          <w:rFonts w:cs="Angsana New"/>
        </w:rPr>
      </w:pPr>
      <w:r w:rsidRPr="002E5E5A">
        <w:rPr>
          <w:b/>
        </w:rPr>
        <w:t>Buchen:</w:t>
      </w:r>
      <w:r w:rsidRPr="002E5E5A">
        <w:t xml:space="preserve"> Für das Buchen von Rechnungen in die Debitoren-/Finanzbuchhaltung.</w:t>
      </w:r>
      <w:r w:rsidRPr="002E5E5A">
        <w:br/>
        <w:t xml:space="preserve">siehe auch </w:t>
      </w:r>
      <w:r w:rsidRPr="002E5E5A">
        <w:rPr>
          <w:rStyle w:val="C1HJump"/>
        </w:rPr>
        <w:t>Buchen</w:t>
      </w:r>
    </w:p>
    <w:p w14:paraId="355216E5" w14:textId="77777777" w:rsidR="007B1D7E" w:rsidRPr="002E5E5A" w:rsidRDefault="007B1D7E" w:rsidP="007B1D7E">
      <w:pPr>
        <w:pStyle w:val="Datenfeldbeschreibung"/>
      </w:pPr>
    </w:p>
    <w:p w14:paraId="29451E64" w14:textId="77777777" w:rsidR="007B1D7E" w:rsidRPr="002E5E5A" w:rsidRDefault="007B1D7E" w:rsidP="007B1D7E">
      <w:pPr>
        <w:pStyle w:val="Datenfeldbeschreibung"/>
      </w:pPr>
      <w:r w:rsidRPr="002E5E5A">
        <w:rPr>
          <w:b/>
        </w:rPr>
        <w:t>Druckaufbereiten:</w:t>
      </w:r>
      <w:r w:rsidRPr="002E5E5A">
        <w:t xml:space="preserve"> Dient zum Aufbereiten der Informationen, welche beim Druck gebraucht werden.</w:t>
      </w:r>
      <w:r w:rsidRPr="002E5E5A">
        <w:br/>
        <w:t xml:space="preserve">siehe auch </w:t>
      </w:r>
      <w:r w:rsidRPr="002E5E5A">
        <w:rPr>
          <w:rStyle w:val="C1HJump"/>
        </w:rPr>
        <w:t>Druckaufbereiten</w:t>
      </w:r>
    </w:p>
    <w:p w14:paraId="5BABBBF1" w14:textId="77777777" w:rsidR="007B1D7E" w:rsidRPr="002E5E5A" w:rsidRDefault="007B1D7E" w:rsidP="007B1D7E">
      <w:pPr>
        <w:pStyle w:val="Datenfeldbeschreibung"/>
      </w:pPr>
    </w:p>
    <w:p w14:paraId="6655EFAE" w14:textId="77777777" w:rsidR="007B1D7E" w:rsidRPr="002E5E5A" w:rsidRDefault="007B1D7E" w:rsidP="007B1D7E">
      <w:pPr>
        <w:pStyle w:val="Datenfeldbeschreibung"/>
      </w:pPr>
      <w:r w:rsidRPr="002E5E5A">
        <w:rPr>
          <w:b/>
        </w:rPr>
        <w:t>Drucken:</w:t>
      </w:r>
      <w:r w:rsidRPr="002E5E5A">
        <w:t xml:space="preserve"> Für das definitive Drucken von Rechnungen und den Rechnungsjournalen.</w:t>
      </w:r>
      <w:r w:rsidRPr="002E5E5A">
        <w:br/>
        <w:t xml:space="preserve">siehe auch </w:t>
      </w:r>
      <w:r w:rsidRPr="002E5E5A">
        <w:rPr>
          <w:rStyle w:val="C1HJump"/>
        </w:rPr>
        <w:t>Drucken</w:t>
      </w:r>
      <w:r w:rsidRPr="002E5E5A">
        <w:rPr>
          <w:rStyle w:val="C1HJump"/>
          <w:vanish/>
        </w:rPr>
        <w:t>|document=Documents\Fakturierung.docx;topic=Drucken</w:t>
      </w:r>
    </w:p>
    <w:p w14:paraId="09D8CBF8" w14:textId="77777777" w:rsidR="007B1D7E" w:rsidRPr="002E5E5A" w:rsidRDefault="007B1D7E" w:rsidP="007B1D7E">
      <w:pPr>
        <w:pStyle w:val="Datenfeldbeschreibung"/>
      </w:pPr>
    </w:p>
    <w:p w14:paraId="5D158FD5" w14:textId="77777777" w:rsidR="007B1D7E" w:rsidRPr="002E5E5A" w:rsidRDefault="007B1D7E" w:rsidP="007B1D7E">
      <w:pPr>
        <w:pStyle w:val="Datenfeldbeschreibung"/>
      </w:pPr>
      <w:r w:rsidRPr="002E5E5A">
        <w:rPr>
          <w:b/>
        </w:rPr>
        <w:t>Löschen:</w:t>
      </w:r>
      <w:r w:rsidRPr="002E5E5A">
        <w:t xml:space="preserve"> Dient zum Löschen von Rechnungen, welche erst berechnet, nicht aber bereits gebucht oder gedruckt worden sind.</w:t>
      </w:r>
      <w:r w:rsidRPr="002E5E5A">
        <w:br/>
        <w:t xml:space="preserve">siehe auch </w:t>
      </w:r>
      <w:r w:rsidRPr="002E5E5A">
        <w:rPr>
          <w:rStyle w:val="C1HJump"/>
        </w:rPr>
        <w:t>Löschen</w:t>
      </w:r>
      <w:r w:rsidRPr="002E5E5A">
        <w:rPr>
          <w:rStyle w:val="C1HJump"/>
          <w:vanish/>
        </w:rPr>
        <w:t>|document=Documents\Fakturierung.docx;topic=Löschen</w:t>
      </w:r>
    </w:p>
    <w:p w14:paraId="1F3BB4B3" w14:textId="77777777" w:rsidR="007B1D7E" w:rsidRPr="002E5E5A" w:rsidRDefault="007B1D7E" w:rsidP="007B1D7E">
      <w:pPr>
        <w:pStyle w:val="Datenfeldbeschreibung"/>
      </w:pPr>
    </w:p>
    <w:p w14:paraId="508FF418" w14:textId="77777777" w:rsidR="007B1D7E" w:rsidRPr="002E5E5A" w:rsidRDefault="007B1D7E" w:rsidP="007B1D7E">
      <w:pPr>
        <w:pStyle w:val="Datenfeldbeschreibung"/>
      </w:pPr>
      <w:r w:rsidRPr="002E5E5A">
        <w:rPr>
          <w:b/>
        </w:rPr>
        <w:t>Stornieren:</w:t>
      </w:r>
      <w:r w:rsidRPr="002E5E5A">
        <w:t xml:space="preserve"> Um bereits gebuchte bzw. gedruckte Rechnungen, welche nicht korrekt sind, in der Debitorenbuchhaltung zu stornieren.</w:t>
      </w:r>
      <w:r w:rsidRPr="002E5E5A">
        <w:br/>
        <w:t xml:space="preserve">siehe auch </w:t>
      </w:r>
      <w:r w:rsidRPr="002E5E5A">
        <w:rPr>
          <w:rStyle w:val="C1HJump"/>
        </w:rPr>
        <w:t>Stornieren</w:t>
      </w:r>
    </w:p>
    <w:p w14:paraId="3D9417FB" w14:textId="77777777" w:rsidR="007B1D7E" w:rsidRPr="002E5E5A" w:rsidRDefault="007B1D7E" w:rsidP="007B1D7E">
      <w:pPr>
        <w:pStyle w:val="Datenfeldbeschreibung"/>
      </w:pPr>
    </w:p>
    <w:p w14:paraId="7568DB29" w14:textId="77777777" w:rsidR="007B1D7E" w:rsidRPr="002E5E5A" w:rsidRDefault="007B1D7E" w:rsidP="007B1D7E">
      <w:pPr>
        <w:pStyle w:val="Datenfeldbeschreibung"/>
      </w:pPr>
      <w:r w:rsidRPr="002E5E5A">
        <w:rPr>
          <w:b/>
        </w:rPr>
        <w:t>Journal:</w:t>
      </w:r>
      <w:r w:rsidRPr="002E5E5A">
        <w:t xml:space="preserve"> Dient zur automatisierten Verarbeitung von Faktura-Journalen.</w:t>
      </w:r>
      <w:r w:rsidRPr="002E5E5A">
        <w:br/>
        <w:t xml:space="preserve">siehe auch </w:t>
      </w:r>
      <w:r w:rsidRPr="002E5E5A">
        <w:rPr>
          <w:rStyle w:val="C1HJump"/>
        </w:rPr>
        <w:t>Journal</w:t>
      </w:r>
    </w:p>
    <w:p w14:paraId="52ACB213" w14:textId="77777777" w:rsidR="007B1D7E" w:rsidRPr="002E5E5A" w:rsidRDefault="007B1D7E" w:rsidP="007B1D7E">
      <w:pPr>
        <w:pStyle w:val="Datenfeldbeschreibung"/>
      </w:pPr>
    </w:p>
    <w:p w14:paraId="4638583F" w14:textId="77777777" w:rsidR="007B1D7E" w:rsidRPr="002E5E5A" w:rsidRDefault="007B1D7E" w:rsidP="007B1D7E">
      <w:pPr>
        <w:pStyle w:val="Datenfeldbeschreibung"/>
        <w:rPr>
          <w:rStyle w:val="C1HJump"/>
        </w:rPr>
      </w:pPr>
      <w:r w:rsidRPr="002E5E5A">
        <w:rPr>
          <w:b/>
        </w:rPr>
        <w:t>Mahnspesen / Verzugszinsen:</w:t>
      </w:r>
      <w:r w:rsidRPr="002E5E5A">
        <w:t xml:space="preserve"> Dient zum Importieren von Mahnspesen und Verzugszinsen aus der Debitorenbuchhaltung.</w:t>
      </w:r>
      <w:r w:rsidRPr="002E5E5A">
        <w:br/>
        <w:t xml:space="preserve">siehe auch </w:t>
      </w:r>
      <w:r w:rsidRPr="002E5E5A">
        <w:rPr>
          <w:rStyle w:val="C1HJump"/>
        </w:rPr>
        <w:t>Mahnspesen / Verzugszinsen</w:t>
      </w:r>
    </w:p>
    <w:p w14:paraId="7A9E3E74" w14:textId="77777777" w:rsidR="007B1D7E" w:rsidRPr="002E5E5A" w:rsidRDefault="007B1D7E" w:rsidP="007B1D7E">
      <w:pPr>
        <w:pStyle w:val="Datenfeldbeschreibung"/>
      </w:pPr>
    </w:p>
    <w:p w14:paraId="23CED29E" w14:textId="77777777" w:rsidR="007B1D7E" w:rsidRPr="002E5E5A" w:rsidRDefault="007B1D7E" w:rsidP="007B1D7E">
      <w:pPr>
        <w:pStyle w:val="Datenfeldbeschreibung"/>
      </w:pPr>
    </w:p>
    <w:p w14:paraId="5072AF38" w14:textId="77777777" w:rsidR="007B1D7E" w:rsidRPr="002E5E5A" w:rsidRDefault="007B1D7E" w:rsidP="007B1D7E">
      <w:pPr>
        <w:pStyle w:val="Datenfeldbeschreibung"/>
      </w:pPr>
      <w:r w:rsidRPr="002E5E5A">
        <w:t>In allen Fakturierungsschritten befinden sich teilweise dieselben Schaltflächen:</w:t>
      </w:r>
    </w:p>
    <w:p w14:paraId="5AB8DD8B" w14:textId="5B906C14" w:rsidR="007B1D7E" w:rsidRPr="002E5E5A" w:rsidRDefault="00006263" w:rsidP="007B1D7E">
      <w:pPr>
        <w:pStyle w:val="Datenfeldbeschreibung"/>
      </w:pPr>
      <w:r>
        <w:rPr>
          <w:noProof/>
          <w:lang w:eastAsia="de-CH"/>
        </w:rPr>
        <w:lastRenderedPageBreak/>
        <w:drawing>
          <wp:inline distT="0" distB="0" distL="0" distR="0" wp14:anchorId="4E8F3433" wp14:editId="66D268CF">
            <wp:extent cx="1476191" cy="438095"/>
            <wp:effectExtent l="0" t="0" r="0" b="63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1476191" cy="438095"/>
                    </a:xfrm>
                    <a:prstGeom prst="rect">
                      <a:avLst/>
                    </a:prstGeom>
                  </pic:spPr>
                </pic:pic>
              </a:graphicData>
            </a:graphic>
          </wp:inline>
        </w:drawing>
      </w:r>
      <w:r w:rsidR="007B1D7E" w:rsidRPr="002E5E5A">
        <w:br/>
      </w:r>
    </w:p>
    <w:p w14:paraId="01181469" w14:textId="77777777" w:rsidR="007B1D7E" w:rsidRPr="002E5E5A" w:rsidRDefault="007B1D7E" w:rsidP="007B1D7E">
      <w:pPr>
        <w:pStyle w:val="Datenfeldbeschreibung"/>
      </w:pPr>
      <w:r w:rsidRPr="002E5E5A">
        <w:t xml:space="preserve">- Anzahl </w:t>
      </w:r>
      <w:r w:rsidRPr="002E5E5A">
        <w:rPr>
          <w:b/>
        </w:rPr>
        <w:t>Verarbeitet</w:t>
      </w:r>
      <w:r w:rsidRPr="002E5E5A">
        <w:t>: Verarbeitungsjournale</w:t>
      </w:r>
    </w:p>
    <w:p w14:paraId="13D3BDBD" w14:textId="77777777" w:rsidR="007B1D7E" w:rsidRPr="002E5E5A" w:rsidRDefault="007B1D7E" w:rsidP="007B1D7E">
      <w:pPr>
        <w:pStyle w:val="Datenfeldbeschreibung"/>
      </w:pPr>
      <w:r w:rsidRPr="002E5E5A">
        <w:t xml:space="preserve">- Anzahl </w:t>
      </w:r>
      <w:r w:rsidRPr="002E5E5A">
        <w:rPr>
          <w:b/>
        </w:rPr>
        <w:t>Hinweise</w:t>
      </w:r>
      <w:r w:rsidRPr="002E5E5A">
        <w:t>: Hinweisjournale</w:t>
      </w:r>
    </w:p>
    <w:p w14:paraId="3D22BAFA" w14:textId="77777777" w:rsidR="007B1D7E" w:rsidRPr="002E5E5A" w:rsidRDefault="007B1D7E" w:rsidP="007B1D7E">
      <w:pPr>
        <w:pStyle w:val="Datenfeldbeschreibung"/>
      </w:pPr>
      <w:r w:rsidRPr="002E5E5A">
        <w:t xml:space="preserve">- Anzahl </w:t>
      </w:r>
      <w:r w:rsidRPr="002E5E5A">
        <w:rPr>
          <w:b/>
        </w:rPr>
        <w:t>Fehler</w:t>
      </w:r>
      <w:r w:rsidRPr="002E5E5A">
        <w:t>: Fehlerjournale</w:t>
      </w:r>
    </w:p>
    <w:p w14:paraId="786BDA74" w14:textId="77777777" w:rsidR="007B1D7E" w:rsidRPr="002E5E5A" w:rsidRDefault="007B1D7E" w:rsidP="007B1D7E">
      <w:pPr>
        <w:pStyle w:val="Datenfeldbeschreibung"/>
      </w:pPr>
    </w:p>
    <w:p w14:paraId="5CA87D30" w14:textId="77777777" w:rsidR="007B1D7E" w:rsidRPr="002E5E5A" w:rsidRDefault="007B1D7E" w:rsidP="007B1D7E">
      <w:pPr>
        <w:pStyle w:val="Datenfeldbeschreibung"/>
      </w:pPr>
      <w:r w:rsidRPr="002E5E5A">
        <w:t>In der Sprechblase wird die jeweilige Anzahl angezeigt. Mit einem Klick auf die Schaltfläche erscheint jeweils ein Menü. Darin sind verschiedenste Reporte aufgelistet. Mit einem Klick auf den entsprechenden Report öffnet sich ein Unter-Menü. Entweder kann der Report direkt ausgedruckt werden oder mit dem Klick auf Seitenansicht erscheint die Vorschau.</w:t>
      </w:r>
    </w:p>
    <w:p w14:paraId="46D78DC1" w14:textId="77777777" w:rsidR="007B1D7E" w:rsidRPr="002E5E5A" w:rsidRDefault="007B1D7E" w:rsidP="007B1D7E">
      <w:pPr>
        <w:pStyle w:val="Datenfeldbeschreibung"/>
      </w:pPr>
    </w:p>
    <w:p w14:paraId="5665ED7E" w14:textId="77777777" w:rsidR="007B1D7E" w:rsidRPr="002E5E5A" w:rsidRDefault="007B1D7E" w:rsidP="007B1D7E">
      <w:pPr>
        <w:pStyle w:val="Datenfeldbeschreibung"/>
      </w:pPr>
      <w:commentRangeStart w:id="49"/>
      <w:r w:rsidRPr="002E5E5A">
        <w:rPr>
          <w:noProof/>
          <w:lang w:eastAsia="de-CH"/>
        </w:rPr>
        <w:drawing>
          <wp:inline distT="0" distB="0" distL="0" distR="0" wp14:anchorId="5C115C5A" wp14:editId="25E7B7AB">
            <wp:extent cx="3667125" cy="1552390"/>
            <wp:effectExtent l="0" t="0" r="0" b="0"/>
            <wp:docPr id="187" name="Grafik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ild 14"/>
                    <pic:cNvPicPr>
                      <a:picLocks noChangeAspect="1" noChangeArrowheads="1"/>
                    </pic:cNvPicPr>
                  </pic:nvPicPr>
                  <pic:blipFill>
                    <a:blip r:embed="rId94">
                      <a:extLst>
                        <a:ext uri="{28A0092B-C50C-407E-A947-70E740481C1C}">
                          <a14:useLocalDpi xmlns:a14="http://schemas.microsoft.com/office/drawing/2010/main" val="0"/>
                        </a:ext>
                      </a:extLst>
                    </a:blip>
                    <a:stretch>
                      <a:fillRect/>
                    </a:stretch>
                  </pic:blipFill>
                  <pic:spPr bwMode="auto">
                    <a:xfrm>
                      <a:off x="0" y="0"/>
                      <a:ext cx="3667125" cy="1552390"/>
                    </a:xfrm>
                    <a:prstGeom prst="rect">
                      <a:avLst/>
                    </a:prstGeom>
                    <a:noFill/>
                    <a:ln>
                      <a:noFill/>
                    </a:ln>
                  </pic:spPr>
                </pic:pic>
              </a:graphicData>
            </a:graphic>
          </wp:inline>
        </w:drawing>
      </w:r>
      <w:commentRangeEnd w:id="49"/>
      <w:r w:rsidR="00DD5807">
        <w:rPr>
          <w:rStyle w:val="Kommentarzeichen"/>
          <w:rFonts w:cs="Angsana New"/>
        </w:rPr>
        <w:commentReference w:id="49"/>
      </w:r>
    </w:p>
    <w:p w14:paraId="1F54E673" w14:textId="77777777" w:rsidR="007B1D7E" w:rsidRPr="002E5E5A" w:rsidRDefault="007B1D7E" w:rsidP="007B1D7E">
      <w:pPr>
        <w:pStyle w:val="Datenfeldbeschreibung"/>
      </w:pPr>
    </w:p>
    <w:p w14:paraId="17197DEE" w14:textId="77777777" w:rsidR="007B1D7E" w:rsidRPr="002E5E5A" w:rsidRDefault="007B1D7E" w:rsidP="007B1D7E">
      <w:pPr>
        <w:pStyle w:val="DatenfeldtitelbeiGruppe"/>
      </w:pPr>
      <w:r w:rsidRPr="002E5E5A">
        <w:t>Schaltfläche Start</w:t>
      </w:r>
    </w:p>
    <w:p w14:paraId="4800D71F" w14:textId="77777777" w:rsidR="007B1D7E" w:rsidRPr="002E5E5A" w:rsidRDefault="007B1D7E" w:rsidP="007B1D7E">
      <w:pPr>
        <w:pStyle w:val="Datenfeldbeschreibung"/>
      </w:pPr>
      <w:r w:rsidRPr="002E5E5A">
        <w:t xml:space="preserve">Über diese wird der eigentliche Fakturierungsablauf gestartet. Während dieser Zeit sollten weitere Berechnungsvorgänge, Buchungen oder sonstige zeit- und rechenintensive Aktivitäten vermieden werden. </w:t>
      </w:r>
    </w:p>
    <w:p w14:paraId="63499AEC" w14:textId="77777777" w:rsidR="007B1D7E" w:rsidRPr="002E5E5A" w:rsidRDefault="007B1D7E" w:rsidP="007B1D7E">
      <w:pPr>
        <w:pStyle w:val="DatenfeldtitelbeiGruppe"/>
      </w:pPr>
      <w:r w:rsidRPr="002E5E5A">
        <w:t>Schaltfläche Stop</w:t>
      </w:r>
    </w:p>
    <w:p w14:paraId="19C947B2" w14:textId="77777777" w:rsidR="007B1D7E" w:rsidRPr="002E5E5A" w:rsidRDefault="007B1D7E" w:rsidP="007B1D7E">
      <w:pPr>
        <w:pStyle w:val="Datenfeldbeschreibung"/>
      </w:pPr>
      <w:r w:rsidRPr="002E5E5A">
        <w:t>Der Berechnungsvorgang kann mit der Schaltfläche Stop abgebrochen werden: Der Vorgang wird sofort abgebrochen. Aktuelle Verarbeitungen werden automatisch bereinigt.</w:t>
      </w:r>
    </w:p>
    <w:p w14:paraId="59D04A15" w14:textId="77777777" w:rsidR="007B1D7E" w:rsidRPr="002E5E5A" w:rsidRDefault="007B1D7E" w:rsidP="007B1D7E">
      <w:pPr>
        <w:pStyle w:val="Datenfeldbeschreibung"/>
      </w:pPr>
      <w:r w:rsidRPr="002E5E5A">
        <w:t xml:space="preserve">Die bereits berechneten Verträge (Sammelrechnungen) müssen nicht noch einmal berechnet werden. Über die Schaltfläche </w:t>
      </w:r>
      <w:r w:rsidRPr="002E5E5A">
        <w:rPr>
          <w:b/>
          <w:bCs/>
        </w:rPr>
        <w:t>Start</w:t>
      </w:r>
      <w:r w:rsidRPr="002E5E5A">
        <w:t xml:space="preserve"> kann ganz normal die Berechnung wieder aufgenommen werden.</w:t>
      </w:r>
    </w:p>
    <w:p w14:paraId="26B70057" w14:textId="77777777" w:rsidR="007B1D7E" w:rsidRPr="002E5E5A" w:rsidRDefault="007B1D7E" w:rsidP="007B1D7E">
      <w:pPr>
        <w:pStyle w:val="DatenfeldtitelbeiGruppe"/>
      </w:pPr>
      <w:r w:rsidRPr="002E5E5A">
        <w:t>Schaltfläche Schliessen</w:t>
      </w:r>
    </w:p>
    <w:p w14:paraId="5594D4FB" w14:textId="77777777" w:rsidR="007B1D7E" w:rsidRPr="002E5E5A" w:rsidRDefault="007B1D7E" w:rsidP="007B1D7E">
      <w:pPr>
        <w:pStyle w:val="Datenfeldbeschreibung"/>
      </w:pPr>
      <w:r w:rsidRPr="002E5E5A">
        <w:t>Sofern keine Fakturierungsabläufe aktiv sind, wird die Fakturierung geschlossen.</w:t>
      </w:r>
    </w:p>
    <w:p w14:paraId="49BB970C" w14:textId="77777777" w:rsidR="007B1D7E" w:rsidRPr="002E5E5A" w:rsidRDefault="007B1D7E" w:rsidP="007B1D7E">
      <w:pPr>
        <w:pStyle w:val="DatenfeldtitelbeiGruppe"/>
        <w:rPr>
          <w:highlight w:val="green"/>
        </w:rPr>
      </w:pPr>
      <w:r w:rsidRPr="002E5E5A">
        <w:t>Simulation</w:t>
      </w:r>
    </w:p>
    <w:p w14:paraId="3C9E767C" w14:textId="77777777" w:rsidR="007B1D7E" w:rsidRPr="002E5E5A" w:rsidRDefault="007B1D7E" w:rsidP="007B1D7E">
      <w:pPr>
        <w:pStyle w:val="Datenfeldbeschreibung"/>
      </w:pPr>
      <w:r w:rsidRPr="002E5E5A">
        <w:t>Mit Aktivierung des Kontrollkästchens können Sie eine Simulationsberechnung durchführen. Im Gegensatz zu einer ‚normalen’ Berechnung lässt das System keine definitive Buchung und somit auch keinen definitiven Rechnungsdruck solcher Rechnungen zu.</w:t>
      </w:r>
    </w:p>
    <w:p w14:paraId="263445B2" w14:textId="77777777" w:rsidR="007B1D7E" w:rsidRPr="002E5E5A" w:rsidRDefault="007B1D7E" w:rsidP="007B1D7E">
      <w:pPr>
        <w:pStyle w:val="Datenfeldbeschreibung"/>
      </w:pPr>
      <w:r w:rsidRPr="002E5E5A">
        <w:t>Das Kontrollkästchen ‚Simulation’ ist nur verwaltbar, wenn die entsprechende Software-Option ‚Simulation’ lizenziert ist.</w:t>
      </w:r>
    </w:p>
    <w:p w14:paraId="3E627E8D" w14:textId="77777777" w:rsidR="007B1D7E" w:rsidRPr="002E5E5A" w:rsidRDefault="007B1D7E" w:rsidP="007B1D7E">
      <w:pPr>
        <w:pStyle w:val="Datenfeldbeschreibung"/>
      </w:pPr>
      <w:r w:rsidRPr="002E5E5A">
        <w:t xml:space="preserve">Grundlagen zur Simulation siehe Kapitel </w:t>
      </w:r>
      <w:r w:rsidRPr="002E5E5A">
        <w:rPr>
          <w:rStyle w:val="C1HJump"/>
        </w:rPr>
        <w:t>Simulation</w:t>
      </w:r>
      <w:r w:rsidRPr="002E5E5A">
        <w:t>.</w:t>
      </w:r>
    </w:p>
    <w:p w14:paraId="639DCC99" w14:textId="77777777" w:rsidR="007B1D7E" w:rsidRPr="002E5E5A" w:rsidRDefault="007B1D7E" w:rsidP="007B1D7E">
      <w:pPr>
        <w:pStyle w:val="Datenfeldbeschreibung"/>
      </w:pPr>
    </w:p>
    <w:p w14:paraId="37BF0092" w14:textId="77777777" w:rsidR="007B1D7E" w:rsidRPr="002E5E5A" w:rsidRDefault="007B1D7E" w:rsidP="007B1D7E">
      <w:pPr>
        <w:pStyle w:val="Datenfeldbeschreibung"/>
      </w:pPr>
    </w:p>
    <w:p w14:paraId="3585A599" w14:textId="77777777" w:rsidR="007B1D7E" w:rsidRPr="002E5E5A" w:rsidRDefault="007B1D7E" w:rsidP="007B1D7E">
      <w:pPr>
        <w:pStyle w:val="Datenfeldbeschreibung"/>
      </w:pPr>
      <w:r w:rsidRPr="002E5E5A">
        <w:t>Weitere Interessante Informationen zur Fakturierung:</w:t>
      </w:r>
    </w:p>
    <w:p w14:paraId="632EC023" w14:textId="77777777" w:rsidR="007B1D7E" w:rsidRPr="002E5E5A" w:rsidRDefault="007B1D7E" w:rsidP="007B1D7E">
      <w:pPr>
        <w:pStyle w:val="Datenfeldbeschreibung"/>
      </w:pPr>
      <w:r w:rsidRPr="002E5E5A">
        <w:rPr>
          <w:rStyle w:val="C1HJump"/>
        </w:rPr>
        <w:t>Grundlagen/Zusammenhänge Fakturierung</w:t>
      </w:r>
    </w:p>
    <w:p w14:paraId="138DEB97" w14:textId="77777777" w:rsidR="007B1D7E" w:rsidRPr="002E5E5A" w:rsidRDefault="007B1D7E" w:rsidP="007B1D7E">
      <w:pPr>
        <w:pStyle w:val="Datenfeldbeschreibung"/>
      </w:pPr>
      <w:r w:rsidRPr="002E5E5A">
        <w:rPr>
          <w:rStyle w:val="C1HJump"/>
        </w:rPr>
        <w:t>Geschäftsfälle Fakturierung</w:t>
      </w:r>
    </w:p>
    <w:p w14:paraId="4693B069" w14:textId="77777777" w:rsidR="007B1D7E" w:rsidRPr="002E5E5A" w:rsidRDefault="007B1D7E" w:rsidP="007B1D7E">
      <w:pPr>
        <w:pStyle w:val="Datenfeldbeschreibung"/>
      </w:pPr>
      <w:r w:rsidRPr="002E5E5A">
        <w:rPr>
          <w:rStyle w:val="C1HJump"/>
        </w:rPr>
        <w:lastRenderedPageBreak/>
        <w:t>Fakturierungsablauf verwalten</w:t>
      </w:r>
    </w:p>
    <w:p w14:paraId="2AE37A99" w14:textId="77777777" w:rsidR="007B1D7E" w:rsidRPr="002E5E5A" w:rsidRDefault="007B1D7E" w:rsidP="007B1D7E">
      <w:pPr>
        <w:pStyle w:val="Datenfeldbeschreibung"/>
      </w:pPr>
      <w:r w:rsidRPr="002E5E5A">
        <w:rPr>
          <w:rStyle w:val="C1HJump"/>
        </w:rPr>
        <w:t>Fakturierungsschritt verwalten</w:t>
      </w:r>
    </w:p>
    <w:p w14:paraId="73E2F9E0" w14:textId="77777777" w:rsidR="007B1D7E" w:rsidRPr="002E5E5A" w:rsidRDefault="007B1D7E" w:rsidP="007B1D7E">
      <w:pPr>
        <w:pStyle w:val="Textkrper"/>
        <w:rPr>
          <w:rStyle w:val="C1HJump"/>
        </w:rPr>
      </w:pPr>
    </w:p>
    <w:p w14:paraId="6598EC5A" w14:textId="77777777" w:rsidR="007B1D7E" w:rsidRPr="002E5E5A" w:rsidRDefault="007B1D7E" w:rsidP="007B1D7E">
      <w:pPr>
        <w:pStyle w:val="Textkrper"/>
        <w:rPr>
          <w:rStyle w:val="C1HJump"/>
        </w:rPr>
      </w:pPr>
    </w:p>
    <w:p w14:paraId="36B01AC7" w14:textId="77777777" w:rsidR="007B1D7E" w:rsidRPr="002E5E5A" w:rsidRDefault="007B1D7E" w:rsidP="007B1D7E">
      <w:pPr>
        <w:pStyle w:val="berschrift3"/>
      </w:pPr>
      <w:bookmarkStart w:id="50" w:name="_Ref29958379"/>
      <w:r w:rsidRPr="002E5E5A">
        <w:t>Geschäftsfälle Fakturierung</w:t>
      </w:r>
    </w:p>
    <w:p w14:paraId="1D001538" w14:textId="77777777" w:rsidR="007B1D7E" w:rsidRPr="002E5E5A" w:rsidRDefault="007B1D7E" w:rsidP="007B1D7E">
      <w:pPr>
        <w:pStyle w:val="Textkrper"/>
      </w:pPr>
      <w:r w:rsidRPr="002E5E5A">
        <w:t>Die Geschäftsfälle können über das Menüband im Register ‚Geschäftsfälle’ aufgerufen werden.</w:t>
      </w:r>
    </w:p>
    <w:p w14:paraId="273ABF6A" w14:textId="77777777" w:rsidR="007B1D7E" w:rsidRPr="002E5E5A" w:rsidRDefault="007B1D7E" w:rsidP="007B1D7E">
      <w:pPr>
        <w:pStyle w:val="Textkrper"/>
      </w:pPr>
    </w:p>
    <w:p w14:paraId="13CE1695" w14:textId="77777777" w:rsidR="007B1D7E" w:rsidRPr="002E5E5A" w:rsidRDefault="007B1D7E" w:rsidP="007B1D7E">
      <w:pPr>
        <w:pStyle w:val="berschriftweitere"/>
      </w:pPr>
      <w:r w:rsidRPr="002E5E5A">
        <w:t>Buchungsvorschau</w:t>
      </w:r>
    </w:p>
    <w:p w14:paraId="64451A22" w14:textId="4BE06517" w:rsidR="007B1D7E" w:rsidRPr="002E5E5A" w:rsidRDefault="007B1D7E" w:rsidP="007B1D7E">
      <w:pPr>
        <w:pStyle w:val="BodyTextTable"/>
      </w:pPr>
      <w:r w:rsidRPr="002E5E5A">
        <w:t xml:space="preserve">Wenn auf die Schaltfläche gedrückt wird, erscheint das gleiche Menü wie im Fakturierungsschritt Buchen auf der Schaltfläche Journal. Die einzelnen Reporte sind im Kapitel </w:t>
      </w:r>
      <w:r w:rsidRPr="001814BB">
        <w:rPr>
          <w:rStyle w:val="C1HJump"/>
        </w:rPr>
        <w:t>Standardreporte Fakturierung</w:t>
      </w:r>
      <w:r w:rsidR="001814BB" w:rsidRPr="001814BB">
        <w:rPr>
          <w:rStyle w:val="C1HJump"/>
          <w:vanish/>
        </w:rPr>
        <w:t>|topic=Standardreporte Fakturierung</w:t>
      </w:r>
      <w:r w:rsidRPr="002E5E5A">
        <w:t xml:space="preserve"> beschrieben. Sobald eine Rechnung berechnet resp. erfasst wurde, kann das Buchungsjournal als Vorschau eingesehen werden. Zusätzlich wird oben in der Mitte der Text "Vorschau" aufgedruckt.</w:t>
      </w:r>
    </w:p>
    <w:p w14:paraId="4A08798B" w14:textId="77777777" w:rsidR="007B1D7E" w:rsidRPr="002E5E5A" w:rsidRDefault="007B1D7E" w:rsidP="007B1D7E">
      <w:pPr>
        <w:pStyle w:val="BodyTextTable"/>
      </w:pPr>
      <w:r w:rsidRPr="002E5E5A">
        <w:t xml:space="preserve">Die Vorschau kann standardmässig auch vom Fenster </w:t>
      </w:r>
      <w:r w:rsidRPr="002E5E5A">
        <w:rPr>
          <w:rStyle w:val="C1HJump"/>
        </w:rPr>
        <w:t xml:space="preserve">Einmalrechnung verwalten </w:t>
      </w:r>
      <w:r w:rsidRPr="002E5E5A">
        <w:t>aufgerufen werden.</w:t>
      </w:r>
    </w:p>
    <w:p w14:paraId="422BB89D" w14:textId="77777777" w:rsidR="007B1D7E" w:rsidRPr="002E5E5A" w:rsidRDefault="007B1D7E" w:rsidP="007B1D7E">
      <w:pPr>
        <w:pStyle w:val="Textkrper"/>
      </w:pPr>
      <w:r w:rsidRPr="002E5E5A">
        <w:t xml:space="preserve">Menü: </w:t>
      </w:r>
      <w:r w:rsidRPr="002E5E5A">
        <w:br/>
        <w:t xml:space="preserve">Das Menü mit den verschiedenen Reporten kann individuell anhand der zugeordneten Reporte für das </w:t>
      </w:r>
      <w:r w:rsidRPr="002E5E5A">
        <w:rPr>
          <w:b/>
        </w:rPr>
        <w:t>Anwendungsobjekt</w:t>
      </w:r>
      <w:r w:rsidRPr="002E5E5A">
        <w:t xml:space="preserve"> "Fakturierung Buchen" erstellt werden.</w:t>
      </w:r>
    </w:p>
    <w:p w14:paraId="22564730" w14:textId="77777777" w:rsidR="007B1D7E" w:rsidRPr="002E5E5A" w:rsidRDefault="007B1D7E" w:rsidP="007B1D7E">
      <w:pPr>
        <w:pStyle w:val="Textkrper"/>
      </w:pPr>
      <w:r w:rsidRPr="002E5E5A">
        <w:t>Kontierungsermittlung:</w:t>
      </w:r>
      <w:r w:rsidRPr="002E5E5A">
        <w:br/>
        <w:t>Die Kontierung wird immer mit dem Tagesdatum ermittelt. Wenn der Parameter „@FibuDatumVon“ der Selektion mitgegeben wird, wird die Kontierung aufgrund des eingegebenen Datums ermittelt.</w:t>
      </w:r>
    </w:p>
    <w:p w14:paraId="62F5C258" w14:textId="77777777" w:rsidR="007B1D7E" w:rsidRPr="002E5E5A" w:rsidRDefault="007B1D7E" w:rsidP="007B1D7E">
      <w:pPr>
        <w:pStyle w:val="Textkrper"/>
      </w:pPr>
    </w:p>
    <w:p w14:paraId="092D95DF" w14:textId="77777777" w:rsidR="007B1D7E" w:rsidRPr="002E5E5A" w:rsidRDefault="007B1D7E" w:rsidP="007B1D7E">
      <w:pPr>
        <w:pStyle w:val="berschriftweitere"/>
      </w:pPr>
      <w:r w:rsidRPr="002E5E5A">
        <w:t>Rechnungsvorschau</w:t>
      </w:r>
    </w:p>
    <w:p w14:paraId="34DB2EB4" w14:textId="77777777" w:rsidR="007B1D7E" w:rsidRPr="002E5E5A" w:rsidRDefault="007B1D7E" w:rsidP="007B1D7E">
      <w:pPr>
        <w:pStyle w:val="BodyTextTable"/>
      </w:pPr>
      <w:r w:rsidRPr="002E5E5A">
        <w:t xml:space="preserve">Sobald eine Rechnung berechnet resp. erfasst wurde, kann die Rechnung als Vorschau eingesehen werden. Da die Rechnung nicht zwingend gebucht oder druckaufbereitet ist, sind einige Datenfelder noch leer. Oben rechts wird auf der Standard-Rechnung der Text "Vorschau" aufgedruckt. </w:t>
      </w:r>
    </w:p>
    <w:p w14:paraId="579B8D0D" w14:textId="77777777" w:rsidR="007B1D7E" w:rsidRPr="002E5E5A" w:rsidRDefault="007B1D7E" w:rsidP="007B1D7E">
      <w:pPr>
        <w:pStyle w:val="BodyTextTable"/>
      </w:pPr>
      <w:r w:rsidRPr="002E5E5A">
        <w:t>Die Vorschau kann von folgenden Fenstern aus erfolgen:</w:t>
      </w:r>
    </w:p>
    <w:p w14:paraId="057F0784" w14:textId="77777777" w:rsidR="007B1D7E" w:rsidRPr="002E5E5A" w:rsidRDefault="007B1D7E" w:rsidP="007B1D7E">
      <w:pPr>
        <w:pStyle w:val="C1HBullet"/>
        <w:numPr>
          <w:ilvl w:val="0"/>
          <w:numId w:val="17"/>
        </w:numPr>
        <w:tabs>
          <w:tab w:val="clear" w:pos="720"/>
          <w:tab w:val="left" w:pos="708"/>
        </w:tabs>
        <w:spacing w:before="40" w:after="40"/>
        <w:ind w:right="72"/>
      </w:pPr>
      <w:r w:rsidRPr="002E5E5A">
        <w:t>Register Rechnungen in diversen Teilanwendungen</w:t>
      </w:r>
      <w:r w:rsidRPr="002E5E5A">
        <w:rPr>
          <w:rStyle w:val="C1HJump"/>
        </w:rPr>
        <w:t xml:space="preserve"> </w:t>
      </w:r>
      <w:r w:rsidRPr="002E5E5A">
        <w:t xml:space="preserve">Kontextmenüpunkt </w:t>
      </w:r>
      <w:r w:rsidRPr="002E5E5A">
        <w:rPr>
          <w:b/>
        </w:rPr>
        <w:t>Ansicht</w:t>
      </w:r>
    </w:p>
    <w:p w14:paraId="754FF39E" w14:textId="77777777" w:rsidR="007B1D7E" w:rsidRPr="002E5E5A" w:rsidRDefault="007B1D7E" w:rsidP="007B1D7E">
      <w:pPr>
        <w:pStyle w:val="C1HBullet"/>
        <w:numPr>
          <w:ilvl w:val="0"/>
          <w:numId w:val="17"/>
        </w:numPr>
        <w:tabs>
          <w:tab w:val="clear" w:pos="720"/>
          <w:tab w:val="left" w:pos="708"/>
        </w:tabs>
        <w:spacing w:before="40" w:after="40"/>
        <w:ind w:right="72"/>
      </w:pPr>
      <w:r w:rsidRPr="002E5E5A">
        <w:t xml:space="preserve">Fenster </w:t>
      </w:r>
      <w:r w:rsidRPr="002E5E5A">
        <w:rPr>
          <w:rStyle w:val="C1HJump"/>
        </w:rPr>
        <w:t>Einmalrechnung verwalten</w:t>
      </w:r>
      <w:r w:rsidRPr="002E5E5A">
        <w:t>, Schaltfläche mit entsprechender Grafik</w:t>
      </w:r>
    </w:p>
    <w:p w14:paraId="1741FC19" w14:textId="77777777" w:rsidR="007B1D7E" w:rsidRPr="002E5E5A" w:rsidRDefault="007B1D7E" w:rsidP="007B1D7E">
      <w:pPr>
        <w:pStyle w:val="C1HBullet"/>
        <w:numPr>
          <w:ilvl w:val="0"/>
          <w:numId w:val="17"/>
        </w:numPr>
        <w:tabs>
          <w:tab w:val="clear" w:pos="720"/>
          <w:tab w:val="left" w:pos="708"/>
        </w:tabs>
        <w:spacing w:before="40" w:after="40"/>
        <w:ind w:right="72"/>
      </w:pPr>
      <w:r w:rsidRPr="002E5E5A">
        <w:rPr>
          <w:rStyle w:val="C1HJump"/>
        </w:rPr>
        <w:t>SmartView</w:t>
      </w:r>
      <w:r w:rsidRPr="002E5E5A">
        <w:t>, via Kontextmenü Seitenansicht</w:t>
      </w:r>
    </w:p>
    <w:p w14:paraId="5970FCC2" w14:textId="77777777" w:rsidR="007B1D7E" w:rsidRPr="002E5E5A" w:rsidRDefault="007B1D7E" w:rsidP="007B1D7E">
      <w:pPr>
        <w:pStyle w:val="Textkrper"/>
      </w:pPr>
      <w:r w:rsidRPr="002E5E5A">
        <w:t>Menü:</w:t>
      </w:r>
      <w:r w:rsidRPr="002E5E5A">
        <w:br/>
        <w:t>Das Menü kann individuell anhand der bei der entsprechenden Rechnungsart zugewiesenen Rechnungsformulare erstellt werden. Es werden die Rechnungsformulare gemäss zugewiesenen Fakturierungsschritten angezeigt.</w:t>
      </w:r>
    </w:p>
    <w:p w14:paraId="5E9D88B9" w14:textId="77777777" w:rsidR="007B1D7E" w:rsidRPr="002E5E5A" w:rsidRDefault="007B1D7E" w:rsidP="007B1D7E">
      <w:pPr>
        <w:pStyle w:val="Textkrper"/>
      </w:pPr>
      <w:r w:rsidRPr="002E5E5A">
        <w:t>Beim Druck mit HKForms kann die Anzahl Rechnungen für den Preview noch im mit dem</w:t>
      </w:r>
      <w:r w:rsidRPr="002E5E5A">
        <w:br/>
        <w:t xml:space="preserve"> </w:t>
      </w:r>
      <w:r w:rsidRPr="002E5E5A">
        <w:rPr>
          <w:rStyle w:val="C1HJump"/>
        </w:rPr>
        <w:t>ID Parameter 137</w:t>
      </w:r>
      <w:r w:rsidRPr="002E5E5A">
        <w:t xml:space="preserve"> eingestellt werden.</w:t>
      </w:r>
    </w:p>
    <w:p w14:paraId="5C9310C6" w14:textId="77777777" w:rsidR="007B1D7E" w:rsidRPr="002E5E5A" w:rsidRDefault="007B1D7E" w:rsidP="007B1D7E">
      <w:pPr>
        <w:pStyle w:val="Textkrper"/>
      </w:pPr>
    </w:p>
    <w:p w14:paraId="10F76788" w14:textId="77777777" w:rsidR="007B1D7E" w:rsidRPr="002E5E5A" w:rsidRDefault="007B1D7E" w:rsidP="007B1D7E">
      <w:pPr>
        <w:pStyle w:val="berschriftweitere"/>
      </w:pPr>
      <w:r w:rsidRPr="002E5E5A">
        <w:t>Buchungsvorschau löschen, Rechnungsvorschau löschen</w:t>
      </w:r>
    </w:p>
    <w:p w14:paraId="7E4B7996" w14:textId="77777777" w:rsidR="007B1D7E" w:rsidRPr="002E5E5A" w:rsidRDefault="007B1D7E" w:rsidP="007B1D7E">
      <w:pPr>
        <w:pStyle w:val="BodyTextTable"/>
      </w:pPr>
      <w:r w:rsidRPr="002E5E5A">
        <w:t xml:space="preserve">Die Vorschau-Daten für die Journale können mit drücken der Grafik-Schaltfläche gelöscht werden. Diese werden damit beim nächsten Reportaufruf erneut aufbereitet. </w:t>
      </w:r>
      <w:r w:rsidRPr="002E5E5A">
        <w:rPr>
          <w:b/>
          <w:bCs/>
        </w:rPr>
        <w:t xml:space="preserve">Dies ist nur im Ausnahmefall notwendig resp. sinnvoll </w:t>
      </w:r>
      <w:r w:rsidRPr="002E5E5A">
        <w:t>und dem Benutzer völlig freigestellt.</w:t>
      </w:r>
    </w:p>
    <w:p w14:paraId="30845DA3" w14:textId="77777777" w:rsidR="007B1D7E" w:rsidRPr="002E5E5A" w:rsidRDefault="007B1D7E" w:rsidP="007B1D7E">
      <w:pPr>
        <w:pStyle w:val="BodyTextTable"/>
      </w:pPr>
      <w:r w:rsidRPr="002E5E5A">
        <w:t>Beispiele:</w:t>
      </w:r>
    </w:p>
    <w:p w14:paraId="610910A7" w14:textId="77777777" w:rsidR="007B1D7E" w:rsidRPr="002E5E5A" w:rsidRDefault="007B1D7E" w:rsidP="007B1D7E">
      <w:pPr>
        <w:pStyle w:val="C1HBullet"/>
        <w:numPr>
          <w:ilvl w:val="0"/>
          <w:numId w:val="17"/>
        </w:numPr>
        <w:spacing w:before="40" w:after="40"/>
        <w:ind w:right="72"/>
      </w:pPr>
      <w:r w:rsidRPr="002E5E5A">
        <w:t>Wenn Korrekturen an generellen Daten wie z.B. Tarifbezeichnung, Verrechnungstypbezeichnung, Kontierung usw. vorgenommen werden</w:t>
      </w:r>
    </w:p>
    <w:p w14:paraId="33D0B9B9" w14:textId="77777777" w:rsidR="007B1D7E" w:rsidRPr="002E5E5A" w:rsidRDefault="007B1D7E" w:rsidP="007B1D7E">
      <w:pPr>
        <w:pStyle w:val="C1HBullet"/>
        <w:numPr>
          <w:ilvl w:val="0"/>
          <w:numId w:val="17"/>
        </w:numPr>
        <w:spacing w:before="40" w:after="40"/>
        <w:ind w:right="72"/>
      </w:pPr>
      <w:r w:rsidRPr="002E5E5A">
        <w:t>Wenn Korrekturen an individuellen Daten wie z.B. eine Rechnungsadressierung, eine Rechnungsnotiz usw. vorgenommen werden und man diese Korrekturen auf den Vorschau-Reporten nachgeführt haben will.</w:t>
      </w:r>
    </w:p>
    <w:p w14:paraId="6971CCFD" w14:textId="77777777" w:rsidR="007B1D7E" w:rsidRPr="002E5E5A" w:rsidRDefault="007B1D7E" w:rsidP="007B1D7E">
      <w:pPr>
        <w:pStyle w:val="Textkrper"/>
      </w:pPr>
      <w:r w:rsidRPr="002E5E5A">
        <w:lastRenderedPageBreak/>
        <w:t xml:space="preserve">Explizit </w:t>
      </w:r>
      <w:r w:rsidRPr="002E5E5A">
        <w:rPr>
          <w:b/>
          <w:bCs/>
        </w:rPr>
        <w:t>nicht</w:t>
      </w:r>
      <w:r w:rsidRPr="002E5E5A">
        <w:t xml:space="preserve"> notwendig ist das Löschen der Vorschau-Daten, wenn eine Berechnung selber gelöscht, eine neue Berechnung erfolgt ist oder in der Zwischenzeit die Rechnung gebucht wurde. In diesen Fällen erfolgt die Löschung resp. eine neue Aufbereitung automatisch.</w:t>
      </w:r>
    </w:p>
    <w:p w14:paraId="4DD1FD7F" w14:textId="77777777" w:rsidR="007B1D7E" w:rsidRPr="002E5E5A" w:rsidRDefault="007B1D7E" w:rsidP="007B1D7E">
      <w:pPr>
        <w:pStyle w:val="Textkrper"/>
      </w:pPr>
    </w:p>
    <w:bookmarkEnd w:id="50"/>
    <w:p w14:paraId="0BF6C715" w14:textId="77777777" w:rsidR="007B1D7E" w:rsidRPr="002E5E5A" w:rsidRDefault="007B1D7E" w:rsidP="007B1D7E">
      <w:pPr>
        <w:pStyle w:val="berschriftweitere"/>
      </w:pPr>
      <w:r w:rsidRPr="002E5E5A">
        <w:t>Wartung</w:t>
      </w:r>
    </w:p>
    <w:p w14:paraId="15403138" w14:textId="77777777" w:rsidR="007B1D7E" w:rsidRPr="002E5E5A" w:rsidRDefault="007B1D7E" w:rsidP="007B1D7E">
      <w:pPr>
        <w:pStyle w:val="Textkrper"/>
      </w:pPr>
      <w:r w:rsidRPr="002E5E5A">
        <w:t>Es gibt gelegentlich das Problem, dass Berechnungs-, Buchungs-, Druckaufbereitungs- oder Storno-Verarbeitungen unkontrolliert abgebrochen werden (z.B. Benutzer beendet Prozess, Computer-Absturz). Das Wartungsregister dient dazu, zur Verarbeitung markierte aber noch nicht verarbeitete Rechnungen/Sammelrechnung wieder freizugeben.</w:t>
      </w:r>
    </w:p>
    <w:p w14:paraId="5AACFAD9" w14:textId="77777777" w:rsidR="007B1D7E" w:rsidRPr="002E5E5A" w:rsidRDefault="007B1D7E" w:rsidP="007B1D7E">
      <w:pPr>
        <w:pStyle w:val="Textkrper"/>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7B1D7E" w:rsidRPr="002E5E5A" w14:paraId="690BDF50" w14:textId="77777777" w:rsidTr="002F5FCF">
        <w:tc>
          <w:tcPr>
            <w:tcW w:w="1001" w:type="dxa"/>
            <w:hideMark/>
          </w:tcPr>
          <w:p w14:paraId="392037F1" w14:textId="47038DDE" w:rsidR="007B1D7E" w:rsidRPr="002E5E5A" w:rsidRDefault="002F5FCF">
            <w:pPr>
              <w:pStyle w:val="Textkrper"/>
            </w:pPr>
            <w:r>
              <w:rPr>
                <w:noProof/>
              </w:rPr>
              <w:drawing>
                <wp:inline distT="0" distB="0" distL="0" distR="0" wp14:anchorId="6E66681F" wp14:editId="69B5625F">
                  <wp:extent cx="427055" cy="427055"/>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7797" cy="437797"/>
                          </a:xfrm>
                          <a:prstGeom prst="rect">
                            <a:avLst/>
                          </a:prstGeom>
                          <a:noFill/>
                          <a:ln>
                            <a:noFill/>
                          </a:ln>
                        </pic:spPr>
                      </pic:pic>
                    </a:graphicData>
                  </a:graphic>
                </wp:inline>
              </w:drawing>
            </w:r>
            <w:r w:rsidR="007B1D7E" w:rsidRPr="002E5E5A">
              <w:rPr>
                <w:lang w:eastAsia="de-DE"/>
              </w:rPr>
              <w:t>  </w:t>
            </w:r>
          </w:p>
        </w:tc>
        <w:tc>
          <w:tcPr>
            <w:tcW w:w="8079" w:type="dxa"/>
            <w:hideMark/>
          </w:tcPr>
          <w:p w14:paraId="240EDB9D" w14:textId="77777777" w:rsidR="007B1D7E" w:rsidRPr="002E5E5A" w:rsidRDefault="007B1D7E">
            <w:pPr>
              <w:pStyle w:val="Textkrper"/>
            </w:pPr>
            <w:r w:rsidRPr="002E5E5A">
              <w:t>Bitte vergeben Sie nur denjenigen Benutzern die Berechtigung 'Fakturierung Wartung', welche dessen Funktionalität genau kennen.</w:t>
            </w:r>
          </w:p>
        </w:tc>
      </w:tr>
    </w:tbl>
    <w:p w14:paraId="0782F2A2" w14:textId="77777777" w:rsidR="007B1D7E" w:rsidRPr="002E5E5A" w:rsidRDefault="007B1D7E" w:rsidP="007B1D7E">
      <w:pPr>
        <w:pStyle w:val="Datenfeldgruppe"/>
        <w:rPr>
          <w:rFonts w:cs="Angsana New"/>
        </w:rPr>
      </w:pPr>
    </w:p>
    <w:p w14:paraId="45A2D9EA" w14:textId="77777777" w:rsidR="007B1D7E" w:rsidRPr="002E5E5A" w:rsidRDefault="007B1D7E" w:rsidP="007B1D7E">
      <w:pPr>
        <w:pStyle w:val="Datenfeldgruppe"/>
      </w:pPr>
      <w:r w:rsidRPr="002E5E5A">
        <w:t>Unverarbeitete Fakturierungsvorgänge</w:t>
      </w:r>
    </w:p>
    <w:p w14:paraId="138EAE2B" w14:textId="77777777" w:rsidR="007B1D7E" w:rsidRPr="002E5E5A" w:rsidRDefault="007B1D7E" w:rsidP="007B1D7E">
      <w:pPr>
        <w:pStyle w:val="Datenfeldbeschreibung"/>
      </w:pPr>
      <w:r w:rsidRPr="002E5E5A">
        <w:t>In der Gruppe wird angezeigt, ob für den ausgewählten Fakturierungslauf momentan Rechnungen verarbeitet werden und welche Tätigkeit (z.B. Buchen) gerade ausgeführt wird.</w:t>
      </w:r>
    </w:p>
    <w:p w14:paraId="63BC5806" w14:textId="77777777" w:rsidR="007B1D7E" w:rsidRPr="002E5E5A" w:rsidRDefault="007B1D7E" w:rsidP="007B1D7E">
      <w:pPr>
        <w:pStyle w:val="DatenfeldtitelbeiGruppe"/>
      </w:pPr>
      <w:r w:rsidRPr="002E5E5A">
        <w:t>Berechnen</w:t>
      </w:r>
    </w:p>
    <w:p w14:paraId="4B89C50E" w14:textId="77777777" w:rsidR="007B1D7E" w:rsidRPr="002E5E5A" w:rsidRDefault="007B1D7E" w:rsidP="007B1D7E">
      <w:pPr>
        <w:pStyle w:val="Datenfeldbeschreibung"/>
      </w:pPr>
      <w:r w:rsidRPr="002E5E5A">
        <w:t>Es werden Sammelrechnungen angezeigt, welche aktuell berechnet werden respektive für die Berechnung vorgesehen sind.</w:t>
      </w:r>
    </w:p>
    <w:p w14:paraId="7F5992FB" w14:textId="77777777" w:rsidR="007B1D7E" w:rsidRPr="002E5E5A" w:rsidRDefault="007B1D7E" w:rsidP="007B1D7E">
      <w:pPr>
        <w:pStyle w:val="DatenfeldtitelbeiGruppe"/>
      </w:pPr>
      <w:r w:rsidRPr="002E5E5A">
        <w:t>Buchen</w:t>
      </w:r>
    </w:p>
    <w:p w14:paraId="2A68B2C7" w14:textId="77777777" w:rsidR="007B1D7E" w:rsidRPr="002E5E5A" w:rsidRDefault="007B1D7E" w:rsidP="007B1D7E">
      <w:pPr>
        <w:pStyle w:val="Datenfeldbeschreibung"/>
      </w:pPr>
      <w:r w:rsidRPr="002E5E5A">
        <w:t>Zeigt die Anzahl Rechnungen an, welche während dem Buchen abgebrochen worden sind. Diese können aufgrund eines Fehlers beim Buchen oder auch durch Abbruch des Buchungs-Prozesses entstanden sein.</w:t>
      </w:r>
    </w:p>
    <w:p w14:paraId="0D9F3F0F" w14:textId="77777777" w:rsidR="007B1D7E" w:rsidRPr="002E5E5A" w:rsidRDefault="007B1D7E" w:rsidP="007B1D7E">
      <w:pPr>
        <w:pStyle w:val="DatenfeldtitelbeiGruppe"/>
      </w:pPr>
      <w:r w:rsidRPr="002E5E5A">
        <w:t>Druckaufbereitung</w:t>
      </w:r>
    </w:p>
    <w:p w14:paraId="3142CFDB" w14:textId="77777777" w:rsidR="007B1D7E" w:rsidRPr="002E5E5A" w:rsidRDefault="007B1D7E" w:rsidP="007B1D7E">
      <w:pPr>
        <w:pStyle w:val="Datenfeldbeschreibung"/>
      </w:pPr>
      <w:r w:rsidRPr="002E5E5A">
        <w:t>Zeigt die Anzahl Rechnungen an, welche während dem Druckaufbereiten abgebrochen worden sind.</w:t>
      </w:r>
    </w:p>
    <w:p w14:paraId="6B2CE13E" w14:textId="77777777" w:rsidR="007B1D7E" w:rsidRPr="002E5E5A" w:rsidRDefault="007B1D7E" w:rsidP="007B1D7E">
      <w:pPr>
        <w:pStyle w:val="DatenfeldtitelbeiGruppe"/>
      </w:pPr>
      <w:r w:rsidRPr="002E5E5A">
        <w:t>Storno</w:t>
      </w:r>
    </w:p>
    <w:p w14:paraId="33C9FBD0" w14:textId="77777777" w:rsidR="007B1D7E" w:rsidRPr="002E5E5A" w:rsidRDefault="007B1D7E" w:rsidP="007B1D7E">
      <w:pPr>
        <w:pStyle w:val="Datenfeldbeschreibung"/>
      </w:pPr>
      <w:r w:rsidRPr="002E5E5A">
        <w:t>Zeigt die Anzahl Rechnungen an, welche während dem Stornieren abgebrochen worden sind.</w:t>
      </w:r>
    </w:p>
    <w:p w14:paraId="66CE30CE" w14:textId="77777777" w:rsidR="007B1D7E" w:rsidRPr="002E5E5A" w:rsidRDefault="007B1D7E" w:rsidP="007B1D7E">
      <w:pPr>
        <w:pStyle w:val="DatenfeldtitelbeiGruppe"/>
      </w:pPr>
      <w:r w:rsidRPr="002E5E5A">
        <w:t>Vorbereitung eines Vorgangs</w:t>
      </w:r>
    </w:p>
    <w:p w14:paraId="0F332B4D" w14:textId="77777777" w:rsidR="007B1D7E" w:rsidRPr="002E5E5A" w:rsidRDefault="007B1D7E" w:rsidP="007B1D7E">
      <w:pPr>
        <w:pStyle w:val="Datenfeldbeschreibung"/>
      </w:pPr>
      <w:r w:rsidRPr="002E5E5A">
        <w:t xml:space="preserve">Bei der Vorbereitung eines Vorgangs kann es sich um die Vorgänge Buchen, Druckaufbereitung, Storno sowie das Aufbereiten eines Reportes mit der </w:t>
      </w:r>
      <w:r w:rsidRPr="002E5E5A">
        <w:rPr>
          <w:rStyle w:val="C1HJump"/>
        </w:rPr>
        <w:t>Reportquelle Rechnung/Buchung</w:t>
      </w:r>
      <w:r w:rsidRPr="002E5E5A">
        <w:t xml:space="preserve"> handeln. Die betroffenen Rechnungen wurden dabei jedoch erst für die jeweilige Verarbeitung gesperrt, damit kein anderer Benutzer in der Zwischenzeit eine Veränderung an der Rechnung vornimmt.</w:t>
      </w:r>
    </w:p>
    <w:p w14:paraId="3910E1FE" w14:textId="77777777" w:rsidR="007B1D7E" w:rsidRPr="002E5E5A" w:rsidRDefault="007B1D7E" w:rsidP="007B1D7E">
      <w:pPr>
        <w:pStyle w:val="Datenfeldgruppe"/>
      </w:pPr>
      <w:r w:rsidRPr="002E5E5A">
        <w:t>Fremdsysteme</w:t>
      </w:r>
    </w:p>
    <w:p w14:paraId="57BAAFE1" w14:textId="77777777" w:rsidR="007B1D7E" w:rsidRPr="002E5E5A" w:rsidRDefault="007B1D7E" w:rsidP="007B1D7E">
      <w:pPr>
        <w:pStyle w:val="Datenfeldbeschreibung"/>
      </w:pPr>
      <w:r w:rsidRPr="002E5E5A">
        <w:t>In der Gruppe wird die Anzahl der Rechnungen angezeigt, welche durch ein Fremdsystem nicht verarbeitet werden konnten.</w:t>
      </w:r>
    </w:p>
    <w:p w14:paraId="2FFA2614" w14:textId="77777777" w:rsidR="007B1D7E" w:rsidRPr="002E5E5A" w:rsidRDefault="007B1D7E" w:rsidP="007B1D7E">
      <w:pPr>
        <w:pStyle w:val="DatenfeldtitelbeiGruppe"/>
      </w:pPr>
      <w:r w:rsidRPr="002E5E5A">
        <w:t>Fehlerhafte Druckjobs</w:t>
      </w:r>
    </w:p>
    <w:p w14:paraId="2A9390DA" w14:textId="77777777" w:rsidR="007B1D7E" w:rsidRPr="002E5E5A" w:rsidRDefault="007B1D7E" w:rsidP="007B1D7E">
      <w:pPr>
        <w:pStyle w:val="Datenfeldbeschreibung"/>
      </w:pPr>
      <w:r w:rsidRPr="002E5E5A">
        <w:t>Zeigt die Anzahl Rechnungen an, welche in einem fehlerhaften Druckjob eingetragen sind.</w:t>
      </w:r>
    </w:p>
    <w:p w14:paraId="7A28CEE3" w14:textId="77777777" w:rsidR="007B1D7E" w:rsidRPr="002E5E5A" w:rsidRDefault="007B1D7E" w:rsidP="007B1D7E">
      <w:pPr>
        <w:pStyle w:val="Datenfeldgruppe"/>
      </w:pPr>
      <w:r w:rsidRPr="002E5E5A">
        <w:t>Ausgeschlossene Sammelrechnungen</w:t>
      </w:r>
    </w:p>
    <w:p w14:paraId="0A95D68D" w14:textId="77777777" w:rsidR="007B1D7E" w:rsidRPr="002E5E5A" w:rsidRDefault="007B1D7E" w:rsidP="007B1D7E">
      <w:pPr>
        <w:pStyle w:val="Datenfeldbeschreibung"/>
      </w:pPr>
      <w:r w:rsidRPr="002E5E5A">
        <w:t>In der Gruppe wird die Anzahl der Rechnungen angezeigt, welche bereits einmal berechnet wurden, jedoch gemäss Definition ausgeschlossen wurden.</w:t>
      </w:r>
    </w:p>
    <w:p w14:paraId="31548AE8" w14:textId="77777777" w:rsidR="007B1D7E" w:rsidRPr="002E5E5A" w:rsidRDefault="007B1D7E" w:rsidP="007B1D7E">
      <w:pPr>
        <w:pStyle w:val="DatenfeldtitelbeiGruppe"/>
      </w:pPr>
      <w:r w:rsidRPr="002E5E5A">
        <w:t>Anzahl</w:t>
      </w:r>
    </w:p>
    <w:p w14:paraId="1361BC27" w14:textId="77777777" w:rsidR="007B1D7E" w:rsidRPr="002E5E5A" w:rsidRDefault="007B1D7E" w:rsidP="007B1D7E">
      <w:pPr>
        <w:pStyle w:val="Datenfeldbeschreibung"/>
      </w:pPr>
      <w:r w:rsidRPr="002E5E5A">
        <w:t>Zeigt die Anzahl Rechnungen an, welche in für diesen Fakturierungslauf ausgeschlossen wurden.</w:t>
      </w:r>
    </w:p>
    <w:p w14:paraId="277BDDCA" w14:textId="77777777" w:rsidR="007B1D7E" w:rsidRPr="002E5E5A" w:rsidRDefault="007B1D7E" w:rsidP="007B1D7E">
      <w:pPr>
        <w:pStyle w:val="Datenfeldbeschreibung"/>
      </w:pPr>
    </w:p>
    <w:p w14:paraId="55F85C02" w14:textId="77777777" w:rsidR="007B1D7E" w:rsidRPr="002E5E5A" w:rsidRDefault="007B1D7E" w:rsidP="007B1D7E">
      <w:pPr>
        <w:pStyle w:val="Datenfeldbeschreibung"/>
      </w:pPr>
    </w:p>
    <w:p w14:paraId="33EE9976" w14:textId="77777777" w:rsidR="007B1D7E" w:rsidRPr="002E5E5A" w:rsidRDefault="007B1D7E" w:rsidP="007B1D7E">
      <w:pPr>
        <w:pStyle w:val="DatenfeldtitelbeiGruppe"/>
      </w:pPr>
      <w:r w:rsidRPr="002E5E5A">
        <w:t>Schaltfläche Detail</w:t>
      </w:r>
    </w:p>
    <w:p w14:paraId="63820A73" w14:textId="77777777" w:rsidR="007B1D7E" w:rsidRPr="002E5E5A" w:rsidRDefault="007B1D7E" w:rsidP="007B1D7E">
      <w:pPr>
        <w:pStyle w:val="Datenfeldbeschreibung"/>
      </w:pPr>
      <w:r w:rsidRPr="002E5E5A">
        <w:t xml:space="preserve">Sind Sammelrechnungen resp. Rechnungen in einer Verarbeitung, können die entsprechenden Daten mit der Schaltfläche </w:t>
      </w:r>
      <w:r w:rsidRPr="002E5E5A">
        <w:rPr>
          <w:b/>
        </w:rPr>
        <w:t>Detail</w:t>
      </w:r>
      <w:r w:rsidRPr="002E5E5A">
        <w:t xml:space="preserve"> angezeigt werden. Die beiden Detailtabellen werden mit Informationen gefüllt.</w:t>
      </w:r>
    </w:p>
    <w:p w14:paraId="0ED7BBAA" w14:textId="77777777" w:rsidR="007B1D7E" w:rsidRPr="002E5E5A" w:rsidRDefault="007B1D7E" w:rsidP="007B1D7E">
      <w:pPr>
        <w:pStyle w:val="Datenfeldbeschreibung"/>
      </w:pPr>
      <w:r w:rsidRPr="002E5E5A">
        <w:t>Wird in der linken Detailtabelle ein Benutzer angezeigt, ist die Verarbeitung wahrscheinlich noch im Gange. Klären Sie in diesem Fall mit dem entsprechenden Benutzer genau ab, ob die Verarbeitung gestoppt werden kann. Zur Sicherheit erscheint in solchen Fällen die Meldung 5034 ‚Achtung diese Bereinigung würde auch andere Benutzer betreffen. Möchten Sie trotzdem bereinigen?’</w:t>
      </w:r>
    </w:p>
    <w:p w14:paraId="05473317" w14:textId="77777777" w:rsidR="007B1D7E" w:rsidRPr="002E5E5A" w:rsidRDefault="007B1D7E" w:rsidP="007B1D7E">
      <w:pPr>
        <w:pStyle w:val="Datenfeldbeschreibung"/>
      </w:pPr>
      <w:r w:rsidRPr="002E5E5A">
        <w:t>Wird kein Benutzer angezeigt, handelt es sich um eine inaktive Verarbeitung. In solchen Fällen kann die Bereinigung ohne Bedenken erfolgen.</w:t>
      </w:r>
    </w:p>
    <w:p w14:paraId="177FB407" w14:textId="77777777" w:rsidR="007B1D7E" w:rsidRPr="002E5E5A" w:rsidRDefault="007B1D7E" w:rsidP="007B1D7E">
      <w:pPr>
        <w:pStyle w:val="Datenfeldbeschreibung"/>
      </w:pPr>
      <w:r w:rsidRPr="002E5E5A">
        <w:t xml:space="preserve">Sobald Sie die Schaltfläche </w:t>
      </w:r>
      <w:r w:rsidRPr="002E5E5A">
        <w:rPr>
          <w:b/>
        </w:rPr>
        <w:t xml:space="preserve">Detail </w:t>
      </w:r>
      <w:r w:rsidRPr="002E5E5A">
        <w:t xml:space="preserve">betätigt haben, lässt sich die Bereinigung mit der Schaltfläche </w:t>
      </w:r>
      <w:r w:rsidRPr="002E5E5A">
        <w:rPr>
          <w:b/>
        </w:rPr>
        <w:t>Bereinigen</w:t>
      </w:r>
      <w:r w:rsidRPr="002E5E5A">
        <w:t xml:space="preserve"> starten. </w:t>
      </w:r>
    </w:p>
    <w:p w14:paraId="192A2CA3" w14:textId="77777777" w:rsidR="007B1D7E" w:rsidRPr="002E5E5A" w:rsidRDefault="007B1D7E" w:rsidP="007B1D7E">
      <w:pPr>
        <w:pStyle w:val="DatenfeldtitelbeiGruppe"/>
      </w:pPr>
      <w:r w:rsidRPr="002E5E5A">
        <w:t>Bereinigen</w:t>
      </w:r>
    </w:p>
    <w:p w14:paraId="01FF369F" w14:textId="77777777" w:rsidR="007B1D7E" w:rsidRPr="002E5E5A" w:rsidRDefault="007B1D7E" w:rsidP="007B1D7E">
      <w:pPr>
        <w:pStyle w:val="Datenfeldbeschreibung"/>
      </w:pPr>
      <w:r w:rsidRPr="002E5E5A">
        <w:t>Die Rechnungen werden damit auf den Stand vor der unvollendeten Verarbeitung gebracht. Es kann nicht selektiert werden, ob nur die Rechnungen einer einzigen ID_Prozess zurückgesetzt werden sollen oder nicht. Nach der erfolgreichen Bereinigung werden die "Anzahl"-Datenfelder auf 0 zurückgesetzt. Es kann nun ein weiterer Verarbeitungsversuch gestartet werden.</w:t>
      </w:r>
    </w:p>
    <w:p w14:paraId="36DF173A" w14:textId="77777777" w:rsidR="007B1D7E" w:rsidRPr="002E5E5A" w:rsidRDefault="007B1D7E" w:rsidP="007B1D7E">
      <w:pPr>
        <w:pStyle w:val="Textkrper"/>
      </w:pPr>
    </w:p>
    <w:p w14:paraId="278ADF05" w14:textId="77777777" w:rsidR="007B1D7E" w:rsidRPr="002E5E5A" w:rsidRDefault="007B1D7E" w:rsidP="007B1D7E">
      <w:pPr>
        <w:pStyle w:val="Datenfeldtitel"/>
      </w:pPr>
      <w:r w:rsidRPr="002E5E5A">
        <w:t>Aktualisieren</w:t>
      </w:r>
    </w:p>
    <w:p w14:paraId="159A9038" w14:textId="77777777" w:rsidR="007B1D7E" w:rsidRPr="002E5E5A" w:rsidRDefault="007B1D7E" w:rsidP="007B1D7E">
      <w:pPr>
        <w:pStyle w:val="Datenfeldbeschreibung"/>
      </w:pPr>
      <w:r w:rsidRPr="002E5E5A">
        <w:t xml:space="preserve">Mit der Schaltfläche </w:t>
      </w:r>
      <w:r w:rsidRPr="002E5E5A">
        <w:rPr>
          <w:b/>
        </w:rPr>
        <w:t>Aktualisieren</w:t>
      </w:r>
      <w:r w:rsidRPr="002E5E5A">
        <w:t xml:space="preserve"> lassen sich die aktuellen Daten einlesen. Dies geschieht automatisch beim ersten Anklicken der </w:t>
      </w:r>
      <w:r w:rsidRPr="002E5E5A">
        <w:rPr>
          <w:b/>
        </w:rPr>
        <w:t>Wartung</w:t>
      </w:r>
      <w:r w:rsidRPr="002E5E5A">
        <w:t xml:space="preserve"> und nach einer Bereinigung.</w:t>
      </w:r>
    </w:p>
    <w:p w14:paraId="659B802B" w14:textId="77777777" w:rsidR="007B1D7E" w:rsidRPr="002E5E5A" w:rsidRDefault="007B1D7E" w:rsidP="007B1D7E">
      <w:pPr>
        <w:pStyle w:val="Textkrper"/>
      </w:pPr>
    </w:p>
    <w:p w14:paraId="1990EAEF" w14:textId="77777777" w:rsidR="007B1D7E" w:rsidRPr="002E5E5A" w:rsidRDefault="007B1D7E" w:rsidP="007B1D7E">
      <w:pPr>
        <w:pStyle w:val="Datenfeldgruppe"/>
      </w:pPr>
      <w:r w:rsidRPr="002E5E5A">
        <w:t>Detail</w:t>
      </w:r>
    </w:p>
    <w:p w14:paraId="67918938" w14:textId="77777777" w:rsidR="007B1D7E" w:rsidRPr="002E5E5A" w:rsidRDefault="007B1D7E" w:rsidP="007B1D7E">
      <w:pPr>
        <w:pStyle w:val="DatenfeldtitelbeiGruppe"/>
      </w:pPr>
      <w:r w:rsidRPr="002E5E5A">
        <w:t>Linke Tabelle</w:t>
      </w:r>
    </w:p>
    <w:p w14:paraId="554A249A" w14:textId="77777777" w:rsidR="007B1D7E" w:rsidRPr="002E5E5A" w:rsidRDefault="007B1D7E" w:rsidP="007B1D7E">
      <w:pPr>
        <w:pStyle w:val="Datenfeldbeschreibung"/>
      </w:pPr>
      <w:r w:rsidRPr="002E5E5A">
        <w:rPr>
          <w:b/>
        </w:rPr>
        <w:t>ID_Prozess:</w:t>
      </w:r>
      <w:r w:rsidRPr="002E5E5A">
        <w:br/>
        <w:t>Zeigt die ID_Prozess an. Jeder Benutzer erhält automatisch beim Einloggen eine eindeutige Identifikationsnummer. Anhand dieser können Mutationen eindeutig einer Anwendungs-Sitzung (Session) zugeordnet werden.</w:t>
      </w:r>
    </w:p>
    <w:p w14:paraId="186AFA12" w14:textId="493A4E17" w:rsidR="007B1D7E" w:rsidRPr="002E5E5A" w:rsidRDefault="007B1D7E" w:rsidP="007B1D7E">
      <w:pPr>
        <w:pStyle w:val="Datenfeldbeschreibung"/>
      </w:pPr>
      <w:r w:rsidRPr="002E5E5A">
        <w:rPr>
          <w:b/>
        </w:rPr>
        <w:t>Benutzer:</w:t>
      </w:r>
      <w:r w:rsidRPr="002E5E5A">
        <w:rPr>
          <w:b/>
        </w:rPr>
        <w:br/>
      </w:r>
      <w:r w:rsidRPr="002E5E5A">
        <w:t>Zeigt den Login-Name des Benutzers an. Es kann sein, dass ein Benutzer mehrere ID_Prozess zugeordnet hat. Dies ist möglich, wenn ein Benutzer mehrere Male die Anwendung Faktura geöffnet hat. Für jede einzelne Anwendung wird eine ID_Prozess erzeugt.</w:t>
      </w:r>
      <w:r w:rsidRPr="002E5E5A">
        <w:br/>
      </w:r>
      <w:r w:rsidR="002F5FCF">
        <w:rPr>
          <w:noProof/>
        </w:rPr>
        <w:drawing>
          <wp:inline distT="0" distB="0" distL="0" distR="0" wp14:anchorId="5CD2B11B" wp14:editId="19E1301A">
            <wp:extent cx="356717" cy="356717"/>
            <wp:effectExtent l="0" t="0" r="0" b="571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6979" cy="366979"/>
                    </a:xfrm>
                    <a:prstGeom prst="rect">
                      <a:avLst/>
                    </a:prstGeom>
                    <a:noFill/>
                    <a:ln>
                      <a:noFill/>
                    </a:ln>
                  </pic:spPr>
                </pic:pic>
              </a:graphicData>
            </a:graphic>
          </wp:inline>
        </w:drawing>
      </w:r>
      <w:r w:rsidRPr="002E5E5A">
        <w:t> Es kann z.B. sein, dass der angezeigte Benutzer gar nichts mit der Fakturierungsverarbeitung zu tun hat, sondern dass ihm zufälligerweise dieselbe ID_Prozess zugewiesen wurde, wie einer früheren Fakturierungs-Verarbeitung, welche abgebrochen wurde.</w:t>
      </w:r>
    </w:p>
    <w:p w14:paraId="5B083B03" w14:textId="77777777" w:rsidR="007B1D7E" w:rsidRPr="002E5E5A" w:rsidRDefault="007B1D7E" w:rsidP="007B1D7E">
      <w:pPr>
        <w:pStyle w:val="Datenfeldbeschreibung"/>
      </w:pPr>
    </w:p>
    <w:p w14:paraId="65CCBDF3" w14:textId="77777777" w:rsidR="007B1D7E" w:rsidRPr="002E5E5A" w:rsidRDefault="007B1D7E" w:rsidP="007B1D7E">
      <w:pPr>
        <w:pStyle w:val="Datenfeldbeschreibung"/>
      </w:pPr>
      <w:r w:rsidRPr="002E5E5A">
        <w:rPr>
          <w:b/>
        </w:rPr>
        <w:t>Anzahl:</w:t>
      </w:r>
      <w:r w:rsidRPr="002E5E5A">
        <w:rPr>
          <w:b/>
        </w:rPr>
        <w:br/>
      </w:r>
      <w:r w:rsidRPr="002E5E5A">
        <w:t>Zeigt an, wie viele Rechnungen durch die ID_Prozess betroffen sind. Dies kann nur eine sein (beim Verarbeiten einer Einmalrechnung) oder mehrere tausend Rechnungen.</w:t>
      </w:r>
    </w:p>
    <w:p w14:paraId="7AA007A3" w14:textId="77777777" w:rsidR="007B1D7E" w:rsidRPr="002E5E5A" w:rsidRDefault="007B1D7E" w:rsidP="007B1D7E">
      <w:pPr>
        <w:pStyle w:val="Datenfeldbeschreibung"/>
      </w:pPr>
    </w:p>
    <w:p w14:paraId="6851FBC9" w14:textId="77777777" w:rsidR="007B1D7E" w:rsidRPr="002E5E5A" w:rsidRDefault="007B1D7E" w:rsidP="007B1D7E">
      <w:pPr>
        <w:pStyle w:val="DatenfeldtitelbeiGruppe"/>
      </w:pPr>
      <w:r w:rsidRPr="002E5E5A">
        <w:t>Rechte Tabelle</w:t>
      </w:r>
    </w:p>
    <w:p w14:paraId="2C354CBA" w14:textId="77777777" w:rsidR="007B1D7E" w:rsidRPr="002E5E5A" w:rsidRDefault="007B1D7E" w:rsidP="007B1D7E">
      <w:pPr>
        <w:pStyle w:val="Datenfeldbeschreibung"/>
        <w:rPr>
          <w:b/>
        </w:rPr>
      </w:pPr>
      <w:r w:rsidRPr="002E5E5A">
        <w:rPr>
          <w:b/>
        </w:rPr>
        <w:t>ID_Prozess:</w:t>
      </w:r>
      <w:r w:rsidRPr="002E5E5A">
        <w:rPr>
          <w:b/>
        </w:rPr>
        <w:br/>
      </w:r>
      <w:r w:rsidRPr="002E5E5A">
        <w:t xml:space="preserve">Zeigt die ID_Prozess an. Jeder Benutzer erhält automatisch beim Einloggen eine </w:t>
      </w:r>
      <w:r w:rsidRPr="002E5E5A">
        <w:lastRenderedPageBreak/>
        <w:t>eindeutige Identifikationsnummer. Anhand dieser können Mutationen eindeutig einer Anwendungs-Sitzung (Session) zugeordnet werden.</w:t>
      </w:r>
    </w:p>
    <w:p w14:paraId="13CD34F8" w14:textId="77777777" w:rsidR="007B1D7E" w:rsidRPr="002E5E5A" w:rsidRDefault="007B1D7E" w:rsidP="007B1D7E">
      <w:pPr>
        <w:pStyle w:val="Datenfeldbeschreibung"/>
      </w:pPr>
      <w:r w:rsidRPr="002E5E5A">
        <w:rPr>
          <w:b/>
        </w:rPr>
        <w:t>Rechnungs-Ida:</w:t>
      </w:r>
      <w:r w:rsidRPr="002E5E5A">
        <w:rPr>
          <w:b/>
        </w:rPr>
        <w:br/>
      </w:r>
      <w:r w:rsidRPr="002E5E5A">
        <w:t xml:space="preserve">Zeigt die Rechnungs-Ida an. Anhand dieser kann z.B. ein Vertrag gesucht werden. </w:t>
      </w:r>
    </w:p>
    <w:p w14:paraId="4275C6D1" w14:textId="77777777" w:rsidR="007B1D7E" w:rsidRDefault="007B1D7E" w:rsidP="007B1D7E">
      <w:pPr>
        <w:pStyle w:val="Datenfeldbeschreibung"/>
      </w:pPr>
      <w:r w:rsidRPr="002E5E5A">
        <w:rPr>
          <w:b/>
        </w:rPr>
        <w:t>Rechnungs-Nr.:</w:t>
      </w:r>
      <w:r w:rsidRPr="002E5E5A">
        <w:rPr>
          <w:b/>
        </w:rPr>
        <w:br/>
      </w:r>
      <w:r w:rsidRPr="002E5E5A">
        <w:t>Zeigt die Rechnungsnummer an. Diese ist erst verfügbar, wenn die Rechnungen bereits gebucht wurden.</w:t>
      </w:r>
    </w:p>
    <w:p w14:paraId="05F4CBCC" w14:textId="377C26CA" w:rsidR="002B30C4" w:rsidRDefault="002B30C4" w:rsidP="002B30C4">
      <w:pPr>
        <w:pStyle w:val="berschriftweitere"/>
      </w:pPr>
      <w:r>
        <w:t>Ausführungen</w:t>
      </w:r>
    </w:p>
    <w:p w14:paraId="29765E00" w14:textId="440609BA" w:rsidR="00186049" w:rsidRDefault="00186049" w:rsidP="00186049">
      <w:pPr>
        <w:pStyle w:val="Textkrper"/>
      </w:pPr>
      <w:r>
        <w:t xml:space="preserve">Es werden sämtliche Ausführungen des Fakturierungslaufs </w:t>
      </w:r>
      <w:r w:rsidR="00881D27">
        <w:t>aufgelistet.</w:t>
      </w:r>
    </w:p>
    <w:p w14:paraId="21FB62B2" w14:textId="77777777" w:rsidR="00881D27" w:rsidRDefault="00881D27" w:rsidP="00186049">
      <w:pPr>
        <w:pStyle w:val="Textkrper"/>
      </w:pPr>
    </w:p>
    <w:p w14:paraId="2C39FA44" w14:textId="69560636" w:rsidR="00186049" w:rsidRDefault="00186049" w:rsidP="00881D27">
      <w:pPr>
        <w:pStyle w:val="Datenfeldtitel"/>
      </w:pPr>
      <w:r>
        <w:t>Ausgeführt am</w:t>
      </w:r>
    </w:p>
    <w:p w14:paraId="095E0578" w14:textId="2A08FED7" w:rsidR="00881D27" w:rsidRPr="00881D27" w:rsidRDefault="00881D27" w:rsidP="00881D27">
      <w:pPr>
        <w:pStyle w:val="Datenfeldbeschreibung"/>
      </w:pPr>
      <w:r>
        <w:t>Zeigt den Zeitpunkt an, an welchem die Fakturierungsschritte gestartet wurden.</w:t>
      </w:r>
    </w:p>
    <w:p w14:paraId="4742D0EE" w14:textId="422492E3" w:rsidR="00186049" w:rsidRDefault="00186049" w:rsidP="00881D27">
      <w:pPr>
        <w:pStyle w:val="Datenfeldtitel"/>
      </w:pPr>
      <w:r>
        <w:t>Ausgeführt durch</w:t>
      </w:r>
    </w:p>
    <w:p w14:paraId="77048037" w14:textId="195B4E5E" w:rsidR="00881D27" w:rsidRPr="00881D27" w:rsidRDefault="00881D27" w:rsidP="00881D27">
      <w:pPr>
        <w:pStyle w:val="Datenfeldbeschreibung"/>
      </w:pPr>
      <w:r>
        <w:t>Zeigt an, welcher Benutzer die Verarbeitung ausgeführt hat. Bei der Automatisierten Fakturierung wird der PlugIn-Benutzer angezeigt.</w:t>
      </w:r>
    </w:p>
    <w:p w14:paraId="243937F6" w14:textId="4BC7B331" w:rsidR="00186049" w:rsidRDefault="00186049" w:rsidP="00881D27">
      <w:pPr>
        <w:pStyle w:val="Datenfeldtitel"/>
      </w:pPr>
      <w:r>
        <w:t>Fakturierungsschritte</w:t>
      </w:r>
    </w:p>
    <w:p w14:paraId="02B7C3F5" w14:textId="5EDA2B03" w:rsidR="00881D27" w:rsidRPr="00881D27" w:rsidRDefault="00881D27" w:rsidP="00881D27">
      <w:pPr>
        <w:pStyle w:val="Datenfeldbeschreibung"/>
      </w:pPr>
      <w:r>
        <w:t>Es werden sämtliche Fakturierungsschritte dieser Ausführung aufgelistet.</w:t>
      </w:r>
    </w:p>
    <w:p w14:paraId="1023E2FD" w14:textId="6A7D76BA" w:rsidR="00186049" w:rsidRDefault="00186049" w:rsidP="00881D27">
      <w:pPr>
        <w:pStyle w:val="Datenfeldtitel"/>
      </w:pPr>
      <w:r>
        <w:t>Automatisierung</w:t>
      </w:r>
    </w:p>
    <w:p w14:paraId="5EE538C9" w14:textId="7ADCEE37" w:rsidR="00881D27" w:rsidRPr="00881D27" w:rsidRDefault="00853E15" w:rsidP="00881D27">
      <w:pPr>
        <w:pStyle w:val="Datenfeldbeschreibung"/>
      </w:pPr>
      <w:r>
        <w:t>Diese Information zeigt, ob die Ausführung aus der Automatisierten Fakturierung stammt.</w:t>
      </w:r>
    </w:p>
    <w:p w14:paraId="473229E1" w14:textId="77777777" w:rsidR="00186049" w:rsidRDefault="00186049" w:rsidP="00186049">
      <w:pPr>
        <w:pStyle w:val="Textkrper"/>
      </w:pPr>
    </w:p>
    <w:p w14:paraId="6A409D2D" w14:textId="21BFBD78" w:rsidR="00186049" w:rsidRDefault="00186049" w:rsidP="00186049">
      <w:pPr>
        <w:pStyle w:val="Textkrper"/>
      </w:pPr>
      <w:r>
        <w:t>Weitere Details:</w:t>
      </w:r>
    </w:p>
    <w:p w14:paraId="40308DE1" w14:textId="53D45812" w:rsidR="00186049" w:rsidRPr="00186049" w:rsidRDefault="00186049" w:rsidP="00186049">
      <w:pPr>
        <w:pStyle w:val="Textkrper"/>
        <w:rPr>
          <w:rStyle w:val="C1HJump"/>
        </w:rPr>
      </w:pPr>
      <w:r w:rsidRPr="00186049">
        <w:rPr>
          <w:rStyle w:val="C1HJump"/>
        </w:rPr>
        <w:t>Ausführung Fakturierungslauf</w:t>
      </w:r>
    </w:p>
    <w:p w14:paraId="2209415A" w14:textId="1720ACCB" w:rsidR="00023ADB" w:rsidRDefault="00023ADB" w:rsidP="00023ADB">
      <w:pPr>
        <w:pStyle w:val="berschrift2"/>
      </w:pPr>
      <w:r>
        <w:t>Automatisierte Fakturierung – Auswahl</w:t>
      </w:r>
    </w:p>
    <w:p w14:paraId="7E60EFD4" w14:textId="57FD6849" w:rsidR="00023ADB" w:rsidRDefault="006701E3" w:rsidP="006701E3">
      <w:pPr>
        <w:pStyle w:val="Fa"/>
      </w:pPr>
      <w:r>
        <w:t>In dieser Auswahl werden sämtliche Automatisierungen aufgelistet. Inaktive Definitionen werden grau dargestellt.</w:t>
      </w:r>
    </w:p>
    <w:p w14:paraId="1EAAB7B2" w14:textId="5A6925A2" w:rsidR="006701E3" w:rsidRDefault="006701E3" w:rsidP="006701E3">
      <w:pPr>
        <w:pStyle w:val="Fa"/>
      </w:pPr>
      <w:r>
        <w:t>Weitere Informatio</w:t>
      </w:r>
      <w:r w:rsidR="009775C5">
        <w:t>n</w:t>
      </w:r>
      <w:r>
        <w:t>en:</w:t>
      </w:r>
    </w:p>
    <w:p w14:paraId="1655E8B4" w14:textId="6DAC0E59" w:rsidR="006701E3" w:rsidRPr="006701E3" w:rsidRDefault="006701E3" w:rsidP="006701E3">
      <w:pPr>
        <w:pStyle w:val="Fa"/>
        <w:rPr>
          <w:rStyle w:val="C1HJump"/>
        </w:rPr>
      </w:pPr>
      <w:r w:rsidRPr="006701E3">
        <w:rPr>
          <w:rStyle w:val="C1HJump"/>
        </w:rPr>
        <w:t>Automatisierte Fakturierung verwalten</w:t>
      </w:r>
    </w:p>
    <w:p w14:paraId="24CBE613" w14:textId="5B91AB2E" w:rsidR="00023ADB" w:rsidRDefault="00023ADB" w:rsidP="00023ADB">
      <w:pPr>
        <w:pStyle w:val="berschrift2"/>
      </w:pPr>
      <w:r>
        <w:t>Automatisierte Fakturierung verwalten</w:t>
      </w:r>
    </w:p>
    <w:p w14:paraId="5768C527" w14:textId="69603E49" w:rsidR="007177EE" w:rsidRPr="007177EE" w:rsidRDefault="007177EE" w:rsidP="007177EE">
      <w:pPr>
        <w:pStyle w:val="Datenfeldtitel"/>
      </w:pPr>
      <w:r>
        <w:t>Fakturierungsablauf</w:t>
      </w:r>
    </w:p>
    <w:p w14:paraId="530683FC" w14:textId="0EECE40D" w:rsidR="007177EE" w:rsidRDefault="007177EE" w:rsidP="007177EE">
      <w:pPr>
        <w:pStyle w:val="Datenfeldbeschreibung"/>
      </w:pPr>
      <w:r>
        <w:t>Hier kann entweder ein bestehender oder neuer Fakturierungsablauf zugewiesen werden. Bei der Ausführung werden jeweils alle Fakturierungsschritte dieses Ablaufes ausgeführt. Das Kontrollkästchen „Aktiv“ aus der Zuordnung hat keinen Einfluss.</w:t>
      </w:r>
    </w:p>
    <w:p w14:paraId="1751FEA6" w14:textId="37D0C31B" w:rsidR="007177EE" w:rsidRDefault="007177EE" w:rsidP="007177EE">
      <w:pPr>
        <w:pStyle w:val="Datenfeldbeschreibung"/>
      </w:pPr>
      <w:r>
        <w:t>Die Fakturierungsschritte können Selektionen enthalten. Dabei ist zu beachten, dass alle verwendeten Selektionskriterien eine Vorbelegung besitzen und automatisch zugewiesen werden müssen, da die Selektion serverseitig ausgeführt wird.</w:t>
      </w:r>
    </w:p>
    <w:p w14:paraId="33B20C67" w14:textId="77777777" w:rsidR="00F81D25" w:rsidRDefault="00F81D25" w:rsidP="007177EE">
      <w:pPr>
        <w:pStyle w:val="Datenfeldbeschreibung"/>
      </w:pPr>
    </w:p>
    <w:tbl>
      <w:tblPr>
        <w:tblW w:w="9075" w:type="dxa"/>
        <w:tblLayout w:type="fixed"/>
        <w:tblCellMar>
          <w:left w:w="0" w:type="dxa"/>
          <w:right w:w="0" w:type="dxa"/>
        </w:tblCellMar>
        <w:tblLook w:val="04A0" w:firstRow="1" w:lastRow="0" w:firstColumn="1" w:lastColumn="0" w:noHBand="0" w:noVBand="1"/>
      </w:tblPr>
      <w:tblGrid>
        <w:gridCol w:w="1000"/>
        <w:gridCol w:w="8075"/>
      </w:tblGrid>
      <w:tr w:rsidR="00F30B66" w14:paraId="47F70624" w14:textId="77777777" w:rsidTr="007179D1">
        <w:tc>
          <w:tcPr>
            <w:tcW w:w="1000" w:type="dxa"/>
            <w:hideMark/>
          </w:tcPr>
          <w:p w14:paraId="4FC4AE92" w14:textId="4C89CEED" w:rsidR="00F30B66" w:rsidRDefault="00F30B66" w:rsidP="007179D1">
            <w:pPr>
              <w:pStyle w:val="Textkrper"/>
              <w:spacing w:before="0"/>
            </w:pPr>
            <w:r>
              <w:rPr>
                <w:lang w:val="de-DE" w:eastAsia="de-DE"/>
              </w:rPr>
              <w:t> </w:t>
            </w:r>
            <w:r w:rsidR="002F5FCF">
              <w:rPr>
                <w:noProof/>
              </w:rPr>
              <w:drawing>
                <wp:inline distT="0" distB="0" distL="0" distR="0" wp14:anchorId="5DD44206" wp14:editId="32F5B78C">
                  <wp:extent cx="356717" cy="356717"/>
                  <wp:effectExtent l="0" t="0" r="0" b="5715"/>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6979" cy="366979"/>
                          </a:xfrm>
                          <a:prstGeom prst="rect">
                            <a:avLst/>
                          </a:prstGeom>
                          <a:noFill/>
                          <a:ln>
                            <a:noFill/>
                          </a:ln>
                        </pic:spPr>
                      </pic:pic>
                    </a:graphicData>
                  </a:graphic>
                </wp:inline>
              </w:drawing>
            </w:r>
            <w:r>
              <w:rPr>
                <w:lang w:val="de-DE" w:eastAsia="de-DE"/>
              </w:rPr>
              <w:t> </w:t>
            </w:r>
          </w:p>
        </w:tc>
        <w:tc>
          <w:tcPr>
            <w:tcW w:w="8075" w:type="dxa"/>
          </w:tcPr>
          <w:p w14:paraId="3761882E" w14:textId="77777777" w:rsidR="00F30B66" w:rsidRDefault="00F30B66" w:rsidP="00F30B66">
            <w:pPr>
              <w:pStyle w:val="Textkrper"/>
              <w:spacing w:before="0"/>
            </w:pPr>
            <w:r>
              <w:t xml:space="preserve">Es könnten die gleichen Fakturierungsabläufe wie für die manuelle Fakturierung verwendet werden. Diese Fakturierungsabläufe sind aber oftmals sehr umfangreich – viele Fakturierungsschritte – und eignen sich deshalb nicht für eine Automatisierung. Deshalb müssen </w:t>
            </w:r>
            <w:r w:rsidRPr="008D7D82">
              <w:rPr>
                <w:b/>
              </w:rPr>
              <w:t>separate Fakturierungsabläufe</w:t>
            </w:r>
            <w:r>
              <w:t xml:space="preserve"> erstellt werden. Diese werden mit dem Kontrollkästchen „für Automatisierung verwendbar“ gekennzeichnet. Solche Fakturierungsabläufe können aber weiterhin für die manuelle Fakturierung verwendet werden.</w:t>
            </w:r>
          </w:p>
          <w:p w14:paraId="4769FC0B" w14:textId="72C9BC50" w:rsidR="00F81D25" w:rsidRDefault="00F81D25" w:rsidP="00F30B66">
            <w:pPr>
              <w:pStyle w:val="Textkrper"/>
              <w:spacing w:before="0"/>
            </w:pPr>
          </w:p>
        </w:tc>
      </w:tr>
      <w:tr w:rsidR="00F81D25" w14:paraId="11E2D9AC" w14:textId="77777777" w:rsidTr="007179D1">
        <w:tc>
          <w:tcPr>
            <w:tcW w:w="1000" w:type="dxa"/>
            <w:hideMark/>
          </w:tcPr>
          <w:p w14:paraId="06AB691C" w14:textId="7BDA8E04" w:rsidR="00F81D25" w:rsidRDefault="00F81D25" w:rsidP="007179D1">
            <w:pPr>
              <w:pStyle w:val="Textkrper"/>
              <w:spacing w:before="0"/>
            </w:pPr>
            <w:r>
              <w:rPr>
                <w:lang w:val="de-DE" w:eastAsia="de-DE"/>
              </w:rPr>
              <w:lastRenderedPageBreak/>
              <w:t> </w:t>
            </w:r>
            <w:r w:rsidR="002F5FCF">
              <w:rPr>
                <w:noProof/>
              </w:rPr>
              <w:drawing>
                <wp:inline distT="0" distB="0" distL="0" distR="0" wp14:anchorId="0A872744" wp14:editId="7DFA2042">
                  <wp:extent cx="447151" cy="447151"/>
                  <wp:effectExtent l="0" t="0" r="0" b="0"/>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778" cy="459778"/>
                          </a:xfrm>
                          <a:prstGeom prst="rect">
                            <a:avLst/>
                          </a:prstGeom>
                          <a:noFill/>
                          <a:ln>
                            <a:noFill/>
                          </a:ln>
                        </pic:spPr>
                      </pic:pic>
                    </a:graphicData>
                  </a:graphic>
                </wp:inline>
              </w:drawing>
            </w:r>
            <w:r>
              <w:rPr>
                <w:lang w:val="de-DE" w:eastAsia="de-DE"/>
              </w:rPr>
              <w:t> </w:t>
            </w:r>
          </w:p>
        </w:tc>
        <w:tc>
          <w:tcPr>
            <w:tcW w:w="8075" w:type="dxa"/>
          </w:tcPr>
          <w:p w14:paraId="1F8CD935" w14:textId="77777777" w:rsidR="00F81D25" w:rsidRPr="00F81D25" w:rsidRDefault="00F81D25">
            <w:pPr>
              <w:pStyle w:val="Textkrper"/>
              <w:spacing w:before="0"/>
              <w:rPr>
                <w:b/>
                <w:u w:val="single"/>
              </w:rPr>
            </w:pPr>
            <w:r w:rsidRPr="00F81D25">
              <w:rPr>
                <w:b/>
                <w:u w:val="single"/>
              </w:rPr>
              <w:t>Beispiele:</w:t>
            </w:r>
          </w:p>
          <w:p w14:paraId="2FB11438" w14:textId="77777777" w:rsidR="00F81D25" w:rsidRDefault="00F81D25">
            <w:pPr>
              <w:pStyle w:val="Textkrper"/>
              <w:spacing w:before="0"/>
            </w:pPr>
          </w:p>
          <w:p w14:paraId="04FBB3A9" w14:textId="77777777" w:rsidR="00F81D25" w:rsidRDefault="00F81D25">
            <w:pPr>
              <w:pStyle w:val="Textkrper"/>
              <w:spacing w:before="0"/>
              <w:rPr>
                <w:b/>
              </w:rPr>
            </w:pPr>
            <w:r>
              <w:t xml:space="preserve">Fakturierungsablauf </w:t>
            </w:r>
            <w:r w:rsidRPr="00F81D25">
              <w:rPr>
                <w:b/>
              </w:rPr>
              <w:t>„Berechnen, Buchen, Druckaufbereiten“</w:t>
            </w:r>
            <w:r>
              <w:rPr>
                <w:b/>
              </w:rPr>
              <w:t>:</w:t>
            </w:r>
          </w:p>
          <w:p w14:paraId="58ED0665" w14:textId="77777777" w:rsidR="00F81D25" w:rsidRDefault="00F81D25" w:rsidP="00107363">
            <w:pPr>
              <w:pStyle w:val="Textkrper"/>
              <w:numPr>
                <w:ilvl w:val="0"/>
                <w:numId w:val="49"/>
              </w:numPr>
              <w:spacing w:before="0"/>
            </w:pPr>
            <w:r w:rsidRPr="00F81D25">
              <w:t>Berechnen (Fehlertoleranz 25%)</w:t>
            </w:r>
          </w:p>
          <w:p w14:paraId="181B328D" w14:textId="77777777" w:rsidR="00F81D25" w:rsidRDefault="00F81D25" w:rsidP="00107363">
            <w:pPr>
              <w:pStyle w:val="Textkrper"/>
              <w:numPr>
                <w:ilvl w:val="0"/>
                <w:numId w:val="49"/>
              </w:numPr>
              <w:spacing w:before="0"/>
            </w:pPr>
            <w:r>
              <w:t>Berechnungsfehler (ISAG Report, Output-Typ Dokumentenablage)</w:t>
            </w:r>
          </w:p>
          <w:p w14:paraId="4C759BF5" w14:textId="77777777" w:rsidR="00F81D25" w:rsidRDefault="00F81D25" w:rsidP="00107363">
            <w:pPr>
              <w:pStyle w:val="Textkrper"/>
              <w:numPr>
                <w:ilvl w:val="0"/>
                <w:numId w:val="49"/>
              </w:numPr>
              <w:spacing w:before="0"/>
            </w:pPr>
            <w:r>
              <w:t>Löschen Abweichungen zum Vorjahr</w:t>
            </w:r>
          </w:p>
          <w:p w14:paraId="56D8C436" w14:textId="77777777" w:rsidR="00F81D25" w:rsidRDefault="00F81D25" w:rsidP="00107363">
            <w:pPr>
              <w:pStyle w:val="Textkrper"/>
              <w:numPr>
                <w:ilvl w:val="0"/>
                <w:numId w:val="49"/>
              </w:numPr>
              <w:spacing w:before="0"/>
            </w:pPr>
            <w:r>
              <w:t>Buchen</w:t>
            </w:r>
          </w:p>
          <w:p w14:paraId="035D000F" w14:textId="77777777" w:rsidR="00F81D25" w:rsidRDefault="00F81D25" w:rsidP="00107363">
            <w:pPr>
              <w:pStyle w:val="Textkrper"/>
              <w:numPr>
                <w:ilvl w:val="0"/>
                <w:numId w:val="49"/>
              </w:numPr>
              <w:spacing w:before="0"/>
            </w:pPr>
            <w:r>
              <w:t>Buchungsfehler (ISAG Report, Output-Typ Dokumentenablage)</w:t>
            </w:r>
          </w:p>
          <w:p w14:paraId="13594FF4" w14:textId="60162DD3" w:rsidR="00F81D25" w:rsidRDefault="00F81D25" w:rsidP="00107363">
            <w:pPr>
              <w:pStyle w:val="Textkrper"/>
              <w:numPr>
                <w:ilvl w:val="0"/>
                <w:numId w:val="49"/>
              </w:numPr>
              <w:spacing w:before="0"/>
            </w:pPr>
            <w:r>
              <w:t>Buchungsjournal ausführlich (ISAG Report, Output-Typ Dokumentenablage)</w:t>
            </w:r>
          </w:p>
          <w:p w14:paraId="4DE8DC48" w14:textId="77777777" w:rsidR="00F81D25" w:rsidRDefault="00F81D25" w:rsidP="00107363">
            <w:pPr>
              <w:pStyle w:val="Textkrper"/>
              <w:numPr>
                <w:ilvl w:val="0"/>
                <w:numId w:val="49"/>
              </w:numPr>
              <w:spacing w:before="0"/>
            </w:pPr>
            <w:r>
              <w:t>Druckaufbereiten</w:t>
            </w:r>
          </w:p>
          <w:p w14:paraId="2D2AE056" w14:textId="77777777" w:rsidR="00F81D25" w:rsidRDefault="00F81D25" w:rsidP="00107363">
            <w:pPr>
              <w:pStyle w:val="Textkrper"/>
              <w:numPr>
                <w:ilvl w:val="0"/>
                <w:numId w:val="49"/>
              </w:numPr>
              <w:spacing w:before="0"/>
            </w:pPr>
            <w:r>
              <w:t>Druckaufbereitungsfehler (ISAG Report, Output-Typ Dokumentenablage)</w:t>
            </w:r>
          </w:p>
          <w:p w14:paraId="60ED0D92" w14:textId="77777777" w:rsidR="00F81D25" w:rsidRDefault="00F81D25" w:rsidP="00F81D25">
            <w:pPr>
              <w:pStyle w:val="Textkrper"/>
              <w:spacing w:before="0"/>
            </w:pPr>
          </w:p>
          <w:p w14:paraId="2E6A8738" w14:textId="77777777" w:rsidR="00F81D25" w:rsidRDefault="00F81D25" w:rsidP="00F81D25">
            <w:pPr>
              <w:pStyle w:val="Textkrper"/>
              <w:spacing w:before="0"/>
            </w:pPr>
            <w:r>
              <w:t xml:space="preserve">Fakturierungsablauf </w:t>
            </w:r>
            <w:r w:rsidRPr="00F81D25">
              <w:rPr>
                <w:b/>
              </w:rPr>
              <w:t>„Quittungen Buchen“</w:t>
            </w:r>
          </w:p>
          <w:p w14:paraId="7F10C6A2" w14:textId="77777777" w:rsidR="00F81D25" w:rsidRDefault="00F81D25" w:rsidP="00107363">
            <w:pPr>
              <w:pStyle w:val="Textkrper"/>
              <w:numPr>
                <w:ilvl w:val="0"/>
                <w:numId w:val="49"/>
              </w:numPr>
              <w:spacing w:before="0"/>
            </w:pPr>
            <w:r>
              <w:t>Buchen</w:t>
            </w:r>
          </w:p>
          <w:p w14:paraId="41A139B3" w14:textId="77777777" w:rsidR="00F81D25" w:rsidRDefault="00F81D25" w:rsidP="00107363">
            <w:pPr>
              <w:pStyle w:val="Textkrper"/>
              <w:numPr>
                <w:ilvl w:val="0"/>
                <w:numId w:val="49"/>
              </w:numPr>
              <w:spacing w:before="0"/>
            </w:pPr>
            <w:r>
              <w:t>Buchungsfehler (ISAG Report, Output-Typ Dokumentenablage)</w:t>
            </w:r>
          </w:p>
          <w:p w14:paraId="153F1DFD" w14:textId="77777777" w:rsidR="00F81D25" w:rsidRDefault="00F81D25" w:rsidP="00107363">
            <w:pPr>
              <w:pStyle w:val="Textkrper"/>
              <w:numPr>
                <w:ilvl w:val="0"/>
                <w:numId w:val="49"/>
              </w:numPr>
              <w:spacing w:before="0"/>
            </w:pPr>
            <w:r>
              <w:t>Buchungsjournal ausführlich (ISAG Report, Output-Typ Dokumentenablage)</w:t>
            </w:r>
          </w:p>
          <w:p w14:paraId="1D7B2EC3" w14:textId="77777777" w:rsidR="00F81D25" w:rsidRDefault="00F81D25" w:rsidP="00F81D25">
            <w:pPr>
              <w:pStyle w:val="Textkrper"/>
              <w:spacing w:before="0"/>
              <w:ind w:left="720"/>
            </w:pPr>
          </w:p>
          <w:p w14:paraId="316E3AC5" w14:textId="7E457016" w:rsidR="00F81D25" w:rsidRDefault="00F81D25" w:rsidP="00F81D25">
            <w:pPr>
              <w:pStyle w:val="Textkrper"/>
              <w:spacing w:before="0"/>
            </w:pPr>
            <w:r>
              <w:t xml:space="preserve">Fakturierungsablauf </w:t>
            </w:r>
            <w:r w:rsidRPr="00F81D25">
              <w:rPr>
                <w:b/>
              </w:rPr>
              <w:t>„</w:t>
            </w:r>
            <w:r>
              <w:rPr>
                <w:b/>
              </w:rPr>
              <w:t>Mahnspesen-Import</w:t>
            </w:r>
            <w:r w:rsidRPr="00F81D25">
              <w:rPr>
                <w:b/>
              </w:rPr>
              <w:t>“</w:t>
            </w:r>
          </w:p>
          <w:p w14:paraId="6CD15275" w14:textId="5010236E" w:rsidR="00F81D25" w:rsidRDefault="00F81D25" w:rsidP="00107363">
            <w:pPr>
              <w:pStyle w:val="Textkrper"/>
              <w:numPr>
                <w:ilvl w:val="0"/>
                <w:numId w:val="49"/>
              </w:numPr>
              <w:spacing w:before="0"/>
            </w:pPr>
            <w:r>
              <w:t>Mahnspesen</w:t>
            </w:r>
          </w:p>
          <w:p w14:paraId="78EC0759" w14:textId="339D7E84" w:rsidR="00F81D25" w:rsidRPr="00F81D25" w:rsidRDefault="00F81D25" w:rsidP="00107363">
            <w:pPr>
              <w:pStyle w:val="Textkrper"/>
              <w:numPr>
                <w:ilvl w:val="0"/>
                <w:numId w:val="49"/>
              </w:numPr>
              <w:spacing w:before="0"/>
            </w:pPr>
            <w:r>
              <w:t>Mahnspesenfehler (ISAG Report, Output-Typ Dokumentenablage)</w:t>
            </w:r>
          </w:p>
        </w:tc>
      </w:tr>
    </w:tbl>
    <w:p w14:paraId="75624BB4" w14:textId="77777777" w:rsidR="008D7D82" w:rsidRDefault="008D7D82" w:rsidP="008D7D82">
      <w:pPr>
        <w:pStyle w:val="Datenfeldtitel"/>
      </w:pPr>
    </w:p>
    <w:p w14:paraId="0646C559" w14:textId="42CED1F3" w:rsidR="00F30B66" w:rsidRDefault="008D7D82" w:rsidP="008D7D82">
      <w:pPr>
        <w:pStyle w:val="Datenfeldtitel"/>
      </w:pPr>
      <w:r>
        <w:t>Fakturierungslauf</w:t>
      </w:r>
    </w:p>
    <w:p w14:paraId="06FC0B9A" w14:textId="0E55D363" w:rsidR="008D7D82" w:rsidRDefault="008D7D82" w:rsidP="008D7D82">
      <w:pPr>
        <w:pStyle w:val="Datenfeldbeschreibung"/>
      </w:pPr>
      <w:r>
        <w:t>Hier kann ein bestehender Fakturierungslauf zugewiesen werden. Dieser Fakturierungslauf kann jederzeit geändert werden.</w:t>
      </w:r>
    </w:p>
    <w:p w14:paraId="0D9B3889" w14:textId="7674AEC9" w:rsidR="008D7D82" w:rsidRPr="008D7D82" w:rsidRDefault="008D7D82" w:rsidP="008D7D82">
      <w:pPr>
        <w:pStyle w:val="Datenfeldbeschreibung"/>
      </w:pPr>
      <w:r>
        <w:t>Bei wiederkehrenden Fakturierungsläufen macht es Sinn, den Fakturierungslauf entsprechend der Periode jeweils zu ändern. Für erledigte Fakturierungsläufe sollten keine Automatisierungen mehr vorhanden sein.</w:t>
      </w:r>
    </w:p>
    <w:p w14:paraId="3C7A81B5" w14:textId="77777777" w:rsidR="008D7D82" w:rsidRDefault="008D7D82" w:rsidP="00023ADB">
      <w:pPr>
        <w:pStyle w:val="Textkrper"/>
      </w:pPr>
    </w:p>
    <w:p w14:paraId="56FF2DCD" w14:textId="168D0397" w:rsidR="008D7D82" w:rsidRDefault="008D7D82" w:rsidP="008D7D82">
      <w:pPr>
        <w:pStyle w:val="Datenfeldtitel"/>
      </w:pPr>
      <w:r>
        <w:t>Zeitplan</w:t>
      </w:r>
    </w:p>
    <w:p w14:paraId="3ACF83D5" w14:textId="1C6D3BC2" w:rsidR="008D7D82" w:rsidRDefault="008D7D82" w:rsidP="008D7D82">
      <w:pPr>
        <w:pStyle w:val="Datenfeldbeschreibung"/>
      </w:pPr>
      <w:r>
        <w:t xml:space="preserve">Hier kann ein neuer Zeitplan erfasst werden. Es wird die Standard-Funktionalität der Teilanwendung </w:t>
      </w:r>
      <w:r w:rsidRPr="008D7D82">
        <w:rPr>
          <w:rStyle w:val="C1HJump"/>
        </w:rPr>
        <w:t>Zeitplan</w:t>
      </w:r>
      <w:r>
        <w:t xml:space="preserve"> verwendet.</w:t>
      </w:r>
    </w:p>
    <w:p w14:paraId="259A351B" w14:textId="77777777" w:rsidR="008D7D82" w:rsidRDefault="008D7D82" w:rsidP="008D7D82">
      <w:pPr>
        <w:pStyle w:val="Datenfeldbeschreibung"/>
      </w:pPr>
    </w:p>
    <w:p w14:paraId="5799183B" w14:textId="644964A3" w:rsidR="008D7D82" w:rsidRDefault="008D7D82" w:rsidP="008D7D82">
      <w:pPr>
        <w:pStyle w:val="Datenfeldtitel"/>
      </w:pPr>
      <w:r>
        <w:t>Aktiv</w:t>
      </w:r>
    </w:p>
    <w:p w14:paraId="6EA6B0B5" w14:textId="08D585DE" w:rsidR="008D7D82" w:rsidRPr="008D7D82" w:rsidRDefault="008D7D82" w:rsidP="008D7D82">
      <w:pPr>
        <w:pStyle w:val="Datenfeldbeschreibung"/>
      </w:pPr>
      <w:r>
        <w:t xml:space="preserve">Mittels </w:t>
      </w:r>
      <w:r w:rsidR="001539DA">
        <w:t>dieses</w:t>
      </w:r>
      <w:r>
        <w:t xml:space="preserve"> Kontrollkästchen kann definiert werden, ob die Automatisierung aktuell berücksichtigt werden soll. Diese Einstellung kann jederzeit geändert werden.</w:t>
      </w:r>
    </w:p>
    <w:p w14:paraId="7C8C7FB7" w14:textId="3B1C9EE9" w:rsidR="005B1166" w:rsidRDefault="005B1166" w:rsidP="005B1166">
      <w:pPr>
        <w:pStyle w:val="berschrift2"/>
      </w:pPr>
      <w:r>
        <w:t>Ausführung Fakturierungslauf</w:t>
      </w:r>
    </w:p>
    <w:p w14:paraId="2FBD54C9" w14:textId="725B9591" w:rsidR="005B1166" w:rsidRDefault="001A1BAE" w:rsidP="005B1166">
      <w:pPr>
        <w:pStyle w:val="Textkrper"/>
      </w:pPr>
      <w:r>
        <w:t>Hier werden die Details zu einer Ausführung in der Fakturierung angezeigt.</w:t>
      </w:r>
    </w:p>
    <w:p w14:paraId="6C7AB2A2" w14:textId="77777777" w:rsidR="001A1BAE" w:rsidRDefault="001A1BAE" w:rsidP="005B1166">
      <w:pPr>
        <w:pStyle w:val="Textkrper"/>
      </w:pPr>
    </w:p>
    <w:p w14:paraId="58221E5B" w14:textId="77777777" w:rsidR="001A1BAE" w:rsidRDefault="001A1BAE" w:rsidP="001A1BAE">
      <w:pPr>
        <w:pStyle w:val="Datenfeldtitel"/>
      </w:pPr>
      <w:r>
        <w:t>Ausgeführt am</w:t>
      </w:r>
    </w:p>
    <w:p w14:paraId="2FF37D59" w14:textId="77777777" w:rsidR="001A1BAE" w:rsidRPr="00881D27" w:rsidRDefault="001A1BAE" w:rsidP="001A1BAE">
      <w:pPr>
        <w:pStyle w:val="Datenfeldbeschreibung"/>
      </w:pPr>
      <w:r>
        <w:t>Zeigt den Zeitpunkt an, an welchem die Fakturierungsschritte gestartet wurden.</w:t>
      </w:r>
    </w:p>
    <w:p w14:paraId="2B1C9593" w14:textId="77777777" w:rsidR="001A1BAE" w:rsidRDefault="001A1BAE" w:rsidP="001A1BAE">
      <w:pPr>
        <w:pStyle w:val="Datenfeldtitel"/>
      </w:pPr>
      <w:r>
        <w:t>Ausgeführt durch</w:t>
      </w:r>
    </w:p>
    <w:p w14:paraId="02A304DE" w14:textId="77777777" w:rsidR="001A1BAE" w:rsidRPr="00881D27" w:rsidRDefault="001A1BAE" w:rsidP="001A1BAE">
      <w:pPr>
        <w:pStyle w:val="Datenfeldbeschreibung"/>
      </w:pPr>
      <w:r>
        <w:t>Zeigt an, welcher Benutzer die Verarbeitung ausgeführt hat. Bei der Automatisierten Fakturierung wird der PlugIn-Benutzer angezeigt.</w:t>
      </w:r>
    </w:p>
    <w:p w14:paraId="71A5C4E8" w14:textId="77777777" w:rsidR="001A1BAE" w:rsidRDefault="001A1BAE" w:rsidP="001A1BAE">
      <w:pPr>
        <w:pStyle w:val="Datenfeldtitel"/>
      </w:pPr>
      <w:r>
        <w:t>Automatisierung</w:t>
      </w:r>
    </w:p>
    <w:p w14:paraId="7F7FFF86" w14:textId="77777777" w:rsidR="001A1BAE" w:rsidRPr="00881D27" w:rsidRDefault="001A1BAE" w:rsidP="001A1BAE">
      <w:pPr>
        <w:pStyle w:val="Datenfeldbeschreibung"/>
      </w:pPr>
      <w:r>
        <w:t>Diese Information zeigt, ob die Ausführung aus der Automatisierten Fakturierung stammt.</w:t>
      </w:r>
    </w:p>
    <w:p w14:paraId="3E85DB47" w14:textId="77777777" w:rsidR="001A1BAE" w:rsidRDefault="001A1BAE" w:rsidP="005B1166">
      <w:pPr>
        <w:pStyle w:val="Textkrper"/>
      </w:pPr>
    </w:p>
    <w:p w14:paraId="3A23F3E7" w14:textId="3EE21626" w:rsidR="001A1BAE" w:rsidRDefault="001A1BAE" w:rsidP="005B1166">
      <w:pPr>
        <w:pStyle w:val="Textkrper"/>
      </w:pPr>
      <w:r>
        <w:t xml:space="preserve">Im Register </w:t>
      </w:r>
      <w:r w:rsidRPr="0064591E">
        <w:rPr>
          <w:b/>
        </w:rPr>
        <w:t>Fakturierungsschritte</w:t>
      </w:r>
      <w:r>
        <w:t xml:space="preserve"> werden die einzelnen Fakturierungsschritte mit </w:t>
      </w:r>
      <w:r w:rsidRPr="0064591E">
        <w:rPr>
          <w:b/>
        </w:rPr>
        <w:t>Status</w:t>
      </w:r>
      <w:r w:rsidR="0064591E">
        <w:t xml:space="preserve">, </w:t>
      </w:r>
      <w:r w:rsidR="0064591E" w:rsidRPr="0064591E">
        <w:rPr>
          <w:b/>
        </w:rPr>
        <w:t>Gestartet am</w:t>
      </w:r>
      <w:r w:rsidR="0064591E">
        <w:t xml:space="preserve"> und </w:t>
      </w:r>
      <w:r w:rsidR="0064591E" w:rsidRPr="0064591E">
        <w:rPr>
          <w:b/>
        </w:rPr>
        <w:t>Beendet am</w:t>
      </w:r>
      <w:r w:rsidR="0064591E">
        <w:t xml:space="preserve"> aufgelistet.</w:t>
      </w:r>
    </w:p>
    <w:p w14:paraId="5EC8C29B" w14:textId="77777777" w:rsidR="0064591E" w:rsidRDefault="0064591E" w:rsidP="005B1166">
      <w:pPr>
        <w:pStyle w:val="Textkrper"/>
      </w:pPr>
    </w:p>
    <w:p w14:paraId="6526579D" w14:textId="05247843" w:rsidR="00A07AE9" w:rsidRPr="008A18D4" w:rsidRDefault="00A07AE9" w:rsidP="00A07AE9">
      <w:pPr>
        <w:pStyle w:val="berschrift3"/>
      </w:pPr>
      <w:r w:rsidRPr="008A18D4">
        <w:lastRenderedPageBreak/>
        <w:t>Register Dokumente (</w:t>
      </w:r>
      <w:r>
        <w:t>Ausführung Fakturierungslauf</w:t>
      </w:r>
      <w:r w:rsidRPr="008A18D4">
        <w:t>)</w:t>
      </w:r>
    </w:p>
    <w:p w14:paraId="0AFBFC67" w14:textId="14CA01CC" w:rsidR="00A07AE9" w:rsidRPr="008A18D4" w:rsidRDefault="00A07AE9" w:rsidP="00A07AE9">
      <w:pPr>
        <w:pStyle w:val="Textkrper"/>
      </w:pPr>
      <w:r>
        <w:t xml:space="preserve">Im Register </w:t>
      </w:r>
      <w:r w:rsidRPr="0064591E">
        <w:rPr>
          <w:b/>
        </w:rPr>
        <w:t>Dokumente</w:t>
      </w:r>
      <w:r>
        <w:t xml:space="preserve"> werden die abgelegten </w:t>
      </w:r>
      <w:r w:rsidRPr="0064591E">
        <w:rPr>
          <w:b/>
        </w:rPr>
        <w:t>Journale</w:t>
      </w:r>
      <w:r>
        <w:t xml:space="preserve"> angezeigt</w:t>
      </w:r>
      <w:r w:rsidRPr="008A18D4">
        <w:t>.</w:t>
      </w:r>
    </w:p>
    <w:p w14:paraId="02788E71" w14:textId="24B3A030" w:rsidR="0064591E" w:rsidRDefault="00A07AE9" w:rsidP="00A07AE9">
      <w:pPr>
        <w:pStyle w:val="Textkrper"/>
        <w:rPr>
          <w:rStyle w:val="C1HJump"/>
        </w:rPr>
      </w:pPr>
      <w:r w:rsidRPr="008A18D4">
        <w:t>Weitere Informationen siehe:</w:t>
      </w:r>
      <w:r w:rsidRPr="008A18D4">
        <w:br/>
      </w:r>
      <w:r w:rsidRPr="008A18D4">
        <w:rPr>
          <w:rStyle w:val="C1HJump"/>
        </w:rPr>
        <w:t>Dokument verwalten</w:t>
      </w:r>
    </w:p>
    <w:p w14:paraId="3AE3302C" w14:textId="5229D3EA" w:rsidR="00A07AE9" w:rsidRPr="008A18D4" w:rsidRDefault="00A07AE9" w:rsidP="00A07AE9">
      <w:pPr>
        <w:pStyle w:val="berschrift3"/>
      </w:pPr>
      <w:r w:rsidRPr="008A18D4">
        <w:t>Register Aktivitäten (</w:t>
      </w:r>
      <w:r>
        <w:t>Ausführung Fakturierungslauf</w:t>
      </w:r>
      <w:r w:rsidRPr="008A18D4">
        <w:t>)</w:t>
      </w:r>
    </w:p>
    <w:p w14:paraId="38BBDB3B" w14:textId="29B396DE" w:rsidR="00A07AE9" w:rsidRPr="008A18D4" w:rsidRDefault="00A07AE9" w:rsidP="00A07AE9">
      <w:pPr>
        <w:pStyle w:val="Textkrper"/>
      </w:pPr>
      <w:r w:rsidRPr="008A18D4">
        <w:t>In diesem Register werden Aktivitäten angezeigt und verwaltet.</w:t>
      </w:r>
    </w:p>
    <w:p w14:paraId="19D638B5" w14:textId="77777777" w:rsidR="00A07AE9" w:rsidRPr="008A18D4" w:rsidRDefault="00A07AE9" w:rsidP="00A07AE9">
      <w:pPr>
        <w:pStyle w:val="Textkrper"/>
      </w:pPr>
    </w:p>
    <w:p w14:paraId="52CDC3F3" w14:textId="1CF2EAE1" w:rsidR="00A07AE9" w:rsidRPr="00A07AE9" w:rsidRDefault="00A07AE9" w:rsidP="00A07AE9">
      <w:pPr>
        <w:pStyle w:val="Textkrper"/>
        <w:rPr>
          <w:color w:val="008000"/>
        </w:rPr>
      </w:pPr>
      <w:r w:rsidRPr="008A18D4">
        <w:t>Weitere Informationen siehe:</w:t>
      </w:r>
      <w:r w:rsidRPr="008A18D4">
        <w:br/>
      </w:r>
      <w:r w:rsidRPr="008A18D4">
        <w:rPr>
          <w:rStyle w:val="C1HJump"/>
        </w:rPr>
        <w:t>Register Aktivitäten (in Teilanwendungen)</w:t>
      </w:r>
    </w:p>
    <w:sectPr w:rsidR="00A07AE9" w:rsidRPr="00A07AE9" w:rsidSect="003D50CB">
      <w:pgSz w:w="11906" w:h="16838"/>
      <w:pgMar w:top="1417" w:right="1417" w:bottom="1134" w:left="1417"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Admin" w:date="2014-12-02T17:08:00Z" w:initials="A">
    <w:p w14:paraId="00E07B89" w14:textId="77777777" w:rsidR="00006263" w:rsidRDefault="00006263">
      <w:pPr>
        <w:pStyle w:val="Kommentartext"/>
      </w:pPr>
      <w:r>
        <w:rPr>
          <w:rStyle w:val="Kommentarzeichen"/>
        </w:rPr>
        <w:annotationRef/>
      </w:r>
      <w:r w:rsidRPr="0080250A">
        <w:t>Fakturierung_0003_S.png</w:t>
      </w:r>
    </w:p>
  </w:comment>
  <w:comment w:id="5" w:author="Admin" w:date="2014-12-02T17:10:00Z" w:initials="A">
    <w:p w14:paraId="3EEFF470" w14:textId="77777777" w:rsidR="00006263" w:rsidRDefault="00006263">
      <w:pPr>
        <w:pStyle w:val="Kommentartext"/>
      </w:pPr>
      <w:r>
        <w:rPr>
          <w:rStyle w:val="Kommentarzeichen"/>
        </w:rPr>
        <w:annotationRef/>
      </w:r>
      <w:r w:rsidRPr="00CC06E4">
        <w:t>Fakturierung_0019_S.png</w:t>
      </w:r>
    </w:p>
  </w:comment>
  <w:comment w:id="24" w:author="Admin" w:date="2014-12-02T17:11:00Z" w:initials="A">
    <w:p w14:paraId="168132F9" w14:textId="77777777" w:rsidR="00006263" w:rsidRDefault="00006263">
      <w:pPr>
        <w:pStyle w:val="Kommentartext"/>
      </w:pPr>
      <w:r>
        <w:rPr>
          <w:rStyle w:val="Kommentarzeichen"/>
        </w:rPr>
        <w:annotationRef/>
      </w:r>
      <w:r w:rsidRPr="001670CC">
        <w:t>Fakturierung_0032_S.png</w:t>
      </w:r>
    </w:p>
  </w:comment>
  <w:comment w:id="47" w:author="Admin" w:date="2014-12-02T17:13:00Z" w:initials="A">
    <w:p w14:paraId="758D47EE" w14:textId="77777777" w:rsidR="00006263" w:rsidRDefault="00006263">
      <w:pPr>
        <w:pStyle w:val="Kommentartext"/>
      </w:pPr>
      <w:r>
        <w:rPr>
          <w:rStyle w:val="Kommentarzeichen"/>
        </w:rPr>
        <w:annotationRef/>
      </w:r>
      <w:r w:rsidRPr="00665D94">
        <w:t>Fakturierung_0036_S.png</w:t>
      </w:r>
    </w:p>
  </w:comment>
  <w:comment w:id="48" w:author="Manuel Britschgi" w:date="2018-07-27T17:04:00Z" w:initials="MB">
    <w:p w14:paraId="1601D487" w14:textId="2A2FFE05" w:rsidR="00006263" w:rsidRDefault="00006263">
      <w:pPr>
        <w:pStyle w:val="Kommentartext"/>
      </w:pPr>
      <w:r>
        <w:rPr>
          <w:rStyle w:val="Kommentarzeichen"/>
        </w:rPr>
        <w:annotationRef/>
      </w:r>
      <w:r>
        <w:t>Fakturierung_0043_S.png</w:t>
      </w:r>
    </w:p>
  </w:comment>
  <w:comment w:id="49" w:author="Manuel Britschgi" w:date="2018-07-31T10:12:00Z" w:initials="MB">
    <w:p w14:paraId="6ACDF47E" w14:textId="2542225D" w:rsidR="00DD5807" w:rsidRDefault="00DD5807">
      <w:pPr>
        <w:pStyle w:val="Kommentartext"/>
      </w:pPr>
      <w:r>
        <w:rPr>
          <w:rStyle w:val="Kommentarzeichen"/>
        </w:rPr>
        <w:annotationRef/>
      </w:r>
      <w:r>
        <w:t>Fakturierung_0044_S.png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0E07B89" w15:done="0"/>
  <w15:commentEx w15:paraId="3EEFF470" w15:done="0"/>
  <w15:commentEx w15:paraId="168132F9" w15:done="0"/>
  <w15:commentEx w15:paraId="758D47EE" w15:done="0"/>
  <w15:commentEx w15:paraId="1601D487" w15:done="0"/>
  <w15:commentEx w15:paraId="6ACDF47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0E07B89" w16cid:durableId="1EBFCC55"/>
  <w16cid:commentId w16cid:paraId="3EEFF470" w16cid:durableId="1EBFCC5E"/>
  <w16cid:commentId w16cid:paraId="168132F9" w16cid:durableId="1EBFCC67"/>
  <w16cid:commentId w16cid:paraId="758D47EE" w16cid:durableId="1EBFCC75"/>
  <w16cid:commentId w16cid:paraId="1601D487" w16cid:durableId="201E4E12"/>
  <w16cid:commentId w16cid:paraId="6ACDF47E" w16cid:durableId="201E4E13"/>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ngsana New">
    <w:panose1 w:val="02020603050405020304"/>
    <w:charset w:val="DE"/>
    <w:family w:val="roman"/>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Arial Unicode MS">
    <w:altName w:val="Yu Gothic"/>
    <w:panose1 w:val="020B0604020202020204"/>
    <w:charset w:val="80"/>
    <w:family w:val="swiss"/>
    <w:pitch w:val="variable"/>
    <w:sig w:usb0="F7FFAFFF" w:usb1="E9DFFFFF" w:usb2="0000003F" w:usb3="00000000" w:csb0="003F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97B6C50E"/>
    <w:lvl w:ilvl="0">
      <w:start w:val="1"/>
      <w:numFmt w:val="decimal"/>
      <w:pStyle w:val="Listennummer5"/>
      <w:lvlText w:val="%1."/>
      <w:lvlJc w:val="left"/>
      <w:pPr>
        <w:tabs>
          <w:tab w:val="num" w:pos="1492"/>
        </w:tabs>
        <w:ind w:left="1492" w:hanging="360"/>
      </w:pPr>
    </w:lvl>
  </w:abstractNum>
  <w:abstractNum w:abstractNumId="1" w15:restartNumberingAfterBreak="0">
    <w:nsid w:val="FFFFFF7D"/>
    <w:multiLevelType w:val="singleLevel"/>
    <w:tmpl w:val="A28083F2"/>
    <w:lvl w:ilvl="0">
      <w:start w:val="1"/>
      <w:numFmt w:val="decimal"/>
      <w:pStyle w:val="Listennummer4"/>
      <w:lvlText w:val="%1."/>
      <w:lvlJc w:val="left"/>
      <w:pPr>
        <w:tabs>
          <w:tab w:val="num" w:pos="1209"/>
        </w:tabs>
        <w:ind w:left="1209" w:hanging="360"/>
      </w:pPr>
    </w:lvl>
  </w:abstractNum>
  <w:abstractNum w:abstractNumId="2" w15:restartNumberingAfterBreak="0">
    <w:nsid w:val="FFFFFF7E"/>
    <w:multiLevelType w:val="singleLevel"/>
    <w:tmpl w:val="DF823764"/>
    <w:lvl w:ilvl="0">
      <w:start w:val="1"/>
      <w:numFmt w:val="decimal"/>
      <w:pStyle w:val="Listennummer3"/>
      <w:lvlText w:val="%1."/>
      <w:lvlJc w:val="left"/>
      <w:pPr>
        <w:tabs>
          <w:tab w:val="num" w:pos="926"/>
        </w:tabs>
        <w:ind w:left="926" w:hanging="360"/>
      </w:pPr>
    </w:lvl>
  </w:abstractNum>
  <w:abstractNum w:abstractNumId="3" w15:restartNumberingAfterBreak="0">
    <w:nsid w:val="FFFFFF7F"/>
    <w:multiLevelType w:val="singleLevel"/>
    <w:tmpl w:val="D714A78A"/>
    <w:lvl w:ilvl="0">
      <w:start w:val="1"/>
      <w:numFmt w:val="decimal"/>
      <w:pStyle w:val="Listennummer2"/>
      <w:lvlText w:val="%1."/>
      <w:lvlJc w:val="left"/>
      <w:pPr>
        <w:tabs>
          <w:tab w:val="num" w:pos="720"/>
        </w:tabs>
        <w:ind w:left="720" w:hanging="360"/>
      </w:pPr>
    </w:lvl>
  </w:abstractNum>
  <w:abstractNum w:abstractNumId="4" w15:restartNumberingAfterBreak="0">
    <w:nsid w:val="FFFFFF80"/>
    <w:multiLevelType w:val="singleLevel"/>
    <w:tmpl w:val="004CA156"/>
    <w:lvl w:ilvl="0">
      <w:start w:val="1"/>
      <w:numFmt w:val="bullet"/>
      <w:pStyle w:val="Aufzhlungszeichen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F5AE71A"/>
    <w:lvl w:ilvl="0">
      <w:start w:val="1"/>
      <w:numFmt w:val="bullet"/>
      <w:pStyle w:val="Aufzhlungszeichen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730F9AE"/>
    <w:lvl w:ilvl="0">
      <w:start w:val="1"/>
      <w:numFmt w:val="bullet"/>
      <w:pStyle w:val="Aufzhlungszeichen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B30E5A6"/>
    <w:lvl w:ilvl="0">
      <w:start w:val="1"/>
      <w:numFmt w:val="bullet"/>
      <w:pStyle w:val="Aufzhlungszeichen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ECCC750"/>
    <w:lvl w:ilvl="0">
      <w:start w:val="1"/>
      <w:numFmt w:val="decimal"/>
      <w:pStyle w:val="Listennummer"/>
      <w:lvlText w:val="%1."/>
      <w:lvlJc w:val="left"/>
      <w:pPr>
        <w:tabs>
          <w:tab w:val="num" w:pos="360"/>
        </w:tabs>
        <w:ind w:left="360" w:hanging="360"/>
      </w:pPr>
    </w:lvl>
  </w:abstractNum>
  <w:abstractNum w:abstractNumId="9" w15:restartNumberingAfterBreak="0">
    <w:nsid w:val="FFFFFF89"/>
    <w:multiLevelType w:val="singleLevel"/>
    <w:tmpl w:val="365CE440"/>
    <w:lvl w:ilvl="0">
      <w:start w:val="1"/>
      <w:numFmt w:val="bullet"/>
      <w:pStyle w:val="Aufzhlungszeichen"/>
      <w:lvlText w:val=""/>
      <w:lvlJc w:val="left"/>
      <w:pPr>
        <w:tabs>
          <w:tab w:val="num" w:pos="360"/>
        </w:tabs>
        <w:ind w:left="360" w:hanging="360"/>
      </w:pPr>
      <w:rPr>
        <w:rFonts w:ascii="Symbol" w:hAnsi="Symbol" w:hint="default"/>
      </w:rPr>
    </w:lvl>
  </w:abstractNum>
  <w:abstractNum w:abstractNumId="10" w15:restartNumberingAfterBreak="0">
    <w:nsid w:val="048C1346"/>
    <w:multiLevelType w:val="hybridMultilevel"/>
    <w:tmpl w:val="5540DB4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074051A7"/>
    <w:multiLevelType w:val="hybridMultilevel"/>
    <w:tmpl w:val="1C10E5F8"/>
    <w:lvl w:ilvl="0" w:tplc="DCEE4EF2">
      <w:numFmt w:val="bullet"/>
      <w:lvlText w:val="-"/>
      <w:lvlJc w:val="left"/>
      <w:pPr>
        <w:tabs>
          <w:tab w:val="num" w:pos="1494"/>
        </w:tabs>
        <w:ind w:left="1494" w:hanging="360"/>
      </w:pPr>
      <w:rPr>
        <w:rFonts w:ascii="Arial" w:eastAsia="Times New Roman" w:hAnsi="Arial" w:hint="default"/>
      </w:rPr>
    </w:lvl>
    <w:lvl w:ilvl="1" w:tplc="04070003" w:tentative="1">
      <w:start w:val="1"/>
      <w:numFmt w:val="bullet"/>
      <w:lvlText w:val="o"/>
      <w:lvlJc w:val="left"/>
      <w:pPr>
        <w:tabs>
          <w:tab w:val="num" w:pos="2214"/>
        </w:tabs>
        <w:ind w:left="2214" w:hanging="360"/>
      </w:pPr>
      <w:rPr>
        <w:rFonts w:ascii="Courier New" w:hAnsi="Courier New" w:hint="default"/>
      </w:rPr>
    </w:lvl>
    <w:lvl w:ilvl="2" w:tplc="04070005" w:tentative="1">
      <w:start w:val="1"/>
      <w:numFmt w:val="bullet"/>
      <w:lvlText w:val=""/>
      <w:lvlJc w:val="left"/>
      <w:pPr>
        <w:tabs>
          <w:tab w:val="num" w:pos="2934"/>
        </w:tabs>
        <w:ind w:left="2934" w:hanging="360"/>
      </w:pPr>
      <w:rPr>
        <w:rFonts w:ascii="Wingdings" w:hAnsi="Wingdings" w:hint="default"/>
      </w:rPr>
    </w:lvl>
    <w:lvl w:ilvl="3" w:tplc="04070001" w:tentative="1">
      <w:start w:val="1"/>
      <w:numFmt w:val="bullet"/>
      <w:lvlText w:val=""/>
      <w:lvlJc w:val="left"/>
      <w:pPr>
        <w:tabs>
          <w:tab w:val="num" w:pos="3654"/>
        </w:tabs>
        <w:ind w:left="3654" w:hanging="360"/>
      </w:pPr>
      <w:rPr>
        <w:rFonts w:ascii="Symbol" w:hAnsi="Symbol" w:hint="default"/>
      </w:rPr>
    </w:lvl>
    <w:lvl w:ilvl="4" w:tplc="04070003" w:tentative="1">
      <w:start w:val="1"/>
      <w:numFmt w:val="bullet"/>
      <w:lvlText w:val="o"/>
      <w:lvlJc w:val="left"/>
      <w:pPr>
        <w:tabs>
          <w:tab w:val="num" w:pos="4374"/>
        </w:tabs>
        <w:ind w:left="4374" w:hanging="360"/>
      </w:pPr>
      <w:rPr>
        <w:rFonts w:ascii="Courier New" w:hAnsi="Courier New" w:hint="default"/>
      </w:rPr>
    </w:lvl>
    <w:lvl w:ilvl="5" w:tplc="04070005" w:tentative="1">
      <w:start w:val="1"/>
      <w:numFmt w:val="bullet"/>
      <w:lvlText w:val=""/>
      <w:lvlJc w:val="left"/>
      <w:pPr>
        <w:tabs>
          <w:tab w:val="num" w:pos="5094"/>
        </w:tabs>
        <w:ind w:left="5094" w:hanging="360"/>
      </w:pPr>
      <w:rPr>
        <w:rFonts w:ascii="Wingdings" w:hAnsi="Wingdings" w:hint="default"/>
      </w:rPr>
    </w:lvl>
    <w:lvl w:ilvl="6" w:tplc="04070001" w:tentative="1">
      <w:start w:val="1"/>
      <w:numFmt w:val="bullet"/>
      <w:lvlText w:val=""/>
      <w:lvlJc w:val="left"/>
      <w:pPr>
        <w:tabs>
          <w:tab w:val="num" w:pos="5814"/>
        </w:tabs>
        <w:ind w:left="5814" w:hanging="360"/>
      </w:pPr>
      <w:rPr>
        <w:rFonts w:ascii="Symbol" w:hAnsi="Symbol" w:hint="default"/>
      </w:rPr>
    </w:lvl>
    <w:lvl w:ilvl="7" w:tplc="04070003" w:tentative="1">
      <w:start w:val="1"/>
      <w:numFmt w:val="bullet"/>
      <w:lvlText w:val="o"/>
      <w:lvlJc w:val="left"/>
      <w:pPr>
        <w:tabs>
          <w:tab w:val="num" w:pos="6534"/>
        </w:tabs>
        <w:ind w:left="6534" w:hanging="360"/>
      </w:pPr>
      <w:rPr>
        <w:rFonts w:ascii="Courier New" w:hAnsi="Courier New" w:hint="default"/>
      </w:rPr>
    </w:lvl>
    <w:lvl w:ilvl="8" w:tplc="04070005" w:tentative="1">
      <w:start w:val="1"/>
      <w:numFmt w:val="bullet"/>
      <w:lvlText w:val=""/>
      <w:lvlJc w:val="left"/>
      <w:pPr>
        <w:tabs>
          <w:tab w:val="num" w:pos="7254"/>
        </w:tabs>
        <w:ind w:left="7254" w:hanging="360"/>
      </w:pPr>
      <w:rPr>
        <w:rFonts w:ascii="Wingdings" w:hAnsi="Wingdings" w:hint="default"/>
      </w:rPr>
    </w:lvl>
  </w:abstractNum>
  <w:abstractNum w:abstractNumId="12" w15:restartNumberingAfterBreak="0">
    <w:nsid w:val="0B8805AF"/>
    <w:multiLevelType w:val="singleLevel"/>
    <w:tmpl w:val="778A5358"/>
    <w:lvl w:ilvl="0">
      <w:start w:val="1"/>
      <w:numFmt w:val="decimal"/>
      <w:lvlText w:val="%1."/>
      <w:lvlJc w:val="left"/>
      <w:pPr>
        <w:tabs>
          <w:tab w:val="num" w:pos="3600"/>
        </w:tabs>
        <w:ind w:left="3240" w:hanging="360"/>
      </w:pPr>
      <w:rPr>
        <w:rFonts w:cs="Times New Roman" w:hint="default"/>
        <w:color w:val="000000"/>
      </w:rPr>
    </w:lvl>
  </w:abstractNum>
  <w:abstractNum w:abstractNumId="13" w15:restartNumberingAfterBreak="0">
    <w:nsid w:val="0C6A637B"/>
    <w:multiLevelType w:val="hybridMultilevel"/>
    <w:tmpl w:val="6F0C982E"/>
    <w:lvl w:ilvl="0" w:tplc="0407000F">
      <w:start w:val="1"/>
      <w:numFmt w:val="decimal"/>
      <w:lvlText w:val="%1."/>
      <w:lvlJc w:val="left"/>
      <w:pPr>
        <w:tabs>
          <w:tab w:val="num" w:pos="720"/>
        </w:tabs>
        <w:ind w:left="720" w:hanging="360"/>
      </w:pPr>
      <w:rPr>
        <w:rFonts w:cs="Times New Roman"/>
      </w:rPr>
    </w:lvl>
    <w:lvl w:ilvl="1" w:tplc="04070019" w:tentative="1">
      <w:start w:val="1"/>
      <w:numFmt w:val="lowerLetter"/>
      <w:lvlText w:val="%2."/>
      <w:lvlJc w:val="left"/>
      <w:pPr>
        <w:tabs>
          <w:tab w:val="num" w:pos="1440"/>
        </w:tabs>
        <w:ind w:left="1440" w:hanging="360"/>
      </w:pPr>
      <w:rPr>
        <w:rFonts w:cs="Times New Roman"/>
      </w:rPr>
    </w:lvl>
    <w:lvl w:ilvl="2" w:tplc="0407001B" w:tentative="1">
      <w:start w:val="1"/>
      <w:numFmt w:val="lowerRoman"/>
      <w:lvlText w:val="%3."/>
      <w:lvlJc w:val="right"/>
      <w:pPr>
        <w:tabs>
          <w:tab w:val="num" w:pos="2160"/>
        </w:tabs>
        <w:ind w:left="2160" w:hanging="180"/>
      </w:pPr>
      <w:rPr>
        <w:rFonts w:cs="Times New Roman"/>
      </w:rPr>
    </w:lvl>
    <w:lvl w:ilvl="3" w:tplc="0407000F" w:tentative="1">
      <w:start w:val="1"/>
      <w:numFmt w:val="decimal"/>
      <w:lvlText w:val="%4."/>
      <w:lvlJc w:val="left"/>
      <w:pPr>
        <w:tabs>
          <w:tab w:val="num" w:pos="2880"/>
        </w:tabs>
        <w:ind w:left="2880" w:hanging="360"/>
      </w:pPr>
      <w:rPr>
        <w:rFonts w:cs="Times New Roman"/>
      </w:rPr>
    </w:lvl>
    <w:lvl w:ilvl="4" w:tplc="04070019" w:tentative="1">
      <w:start w:val="1"/>
      <w:numFmt w:val="lowerLetter"/>
      <w:lvlText w:val="%5."/>
      <w:lvlJc w:val="left"/>
      <w:pPr>
        <w:tabs>
          <w:tab w:val="num" w:pos="3600"/>
        </w:tabs>
        <w:ind w:left="3600" w:hanging="360"/>
      </w:pPr>
      <w:rPr>
        <w:rFonts w:cs="Times New Roman"/>
      </w:rPr>
    </w:lvl>
    <w:lvl w:ilvl="5" w:tplc="0407001B" w:tentative="1">
      <w:start w:val="1"/>
      <w:numFmt w:val="lowerRoman"/>
      <w:lvlText w:val="%6."/>
      <w:lvlJc w:val="right"/>
      <w:pPr>
        <w:tabs>
          <w:tab w:val="num" w:pos="4320"/>
        </w:tabs>
        <w:ind w:left="4320" w:hanging="180"/>
      </w:pPr>
      <w:rPr>
        <w:rFonts w:cs="Times New Roman"/>
      </w:rPr>
    </w:lvl>
    <w:lvl w:ilvl="6" w:tplc="0407000F" w:tentative="1">
      <w:start w:val="1"/>
      <w:numFmt w:val="decimal"/>
      <w:lvlText w:val="%7."/>
      <w:lvlJc w:val="left"/>
      <w:pPr>
        <w:tabs>
          <w:tab w:val="num" w:pos="5040"/>
        </w:tabs>
        <w:ind w:left="5040" w:hanging="360"/>
      </w:pPr>
      <w:rPr>
        <w:rFonts w:cs="Times New Roman"/>
      </w:rPr>
    </w:lvl>
    <w:lvl w:ilvl="7" w:tplc="04070019" w:tentative="1">
      <w:start w:val="1"/>
      <w:numFmt w:val="lowerLetter"/>
      <w:lvlText w:val="%8."/>
      <w:lvlJc w:val="left"/>
      <w:pPr>
        <w:tabs>
          <w:tab w:val="num" w:pos="5760"/>
        </w:tabs>
        <w:ind w:left="5760" w:hanging="360"/>
      </w:pPr>
      <w:rPr>
        <w:rFonts w:cs="Times New Roman"/>
      </w:rPr>
    </w:lvl>
    <w:lvl w:ilvl="8" w:tplc="0407001B" w:tentative="1">
      <w:start w:val="1"/>
      <w:numFmt w:val="lowerRoman"/>
      <w:lvlText w:val="%9."/>
      <w:lvlJc w:val="right"/>
      <w:pPr>
        <w:tabs>
          <w:tab w:val="num" w:pos="6480"/>
        </w:tabs>
        <w:ind w:left="6480" w:hanging="180"/>
      </w:pPr>
      <w:rPr>
        <w:rFonts w:cs="Times New Roman"/>
      </w:rPr>
    </w:lvl>
  </w:abstractNum>
  <w:abstractNum w:abstractNumId="14" w15:restartNumberingAfterBreak="0">
    <w:nsid w:val="0DD550C5"/>
    <w:multiLevelType w:val="singleLevel"/>
    <w:tmpl w:val="7CD46E26"/>
    <w:lvl w:ilvl="0">
      <w:start w:val="1"/>
      <w:numFmt w:val="decimal"/>
      <w:lvlRestart w:val="0"/>
      <w:pStyle w:val="C1HNumber"/>
      <w:lvlText w:val="%1."/>
      <w:lvlJc w:val="left"/>
      <w:pPr>
        <w:tabs>
          <w:tab w:val="num" w:pos="720"/>
        </w:tabs>
        <w:ind w:left="720" w:hanging="360"/>
      </w:pPr>
      <w:rPr>
        <w:rFonts w:hint="default"/>
      </w:rPr>
    </w:lvl>
  </w:abstractNum>
  <w:abstractNum w:abstractNumId="15" w15:restartNumberingAfterBreak="0">
    <w:nsid w:val="0F090387"/>
    <w:multiLevelType w:val="hybridMultilevel"/>
    <w:tmpl w:val="1166B292"/>
    <w:lvl w:ilvl="0" w:tplc="0407000F">
      <w:start w:val="1"/>
      <w:numFmt w:val="decimal"/>
      <w:lvlText w:val="%1."/>
      <w:lvlJc w:val="left"/>
      <w:pPr>
        <w:tabs>
          <w:tab w:val="num" w:pos="720"/>
        </w:tabs>
        <w:ind w:left="720" w:hanging="360"/>
      </w:pPr>
      <w:rPr>
        <w:rFonts w:cs="Times New Roman"/>
      </w:rPr>
    </w:lvl>
    <w:lvl w:ilvl="1" w:tplc="04070019" w:tentative="1">
      <w:start w:val="1"/>
      <w:numFmt w:val="lowerLetter"/>
      <w:lvlText w:val="%2."/>
      <w:lvlJc w:val="left"/>
      <w:pPr>
        <w:tabs>
          <w:tab w:val="num" w:pos="1440"/>
        </w:tabs>
        <w:ind w:left="1440" w:hanging="360"/>
      </w:pPr>
      <w:rPr>
        <w:rFonts w:cs="Times New Roman"/>
      </w:rPr>
    </w:lvl>
    <w:lvl w:ilvl="2" w:tplc="0407001B" w:tentative="1">
      <w:start w:val="1"/>
      <w:numFmt w:val="lowerRoman"/>
      <w:lvlText w:val="%3."/>
      <w:lvlJc w:val="right"/>
      <w:pPr>
        <w:tabs>
          <w:tab w:val="num" w:pos="2160"/>
        </w:tabs>
        <w:ind w:left="2160" w:hanging="180"/>
      </w:pPr>
      <w:rPr>
        <w:rFonts w:cs="Times New Roman"/>
      </w:rPr>
    </w:lvl>
    <w:lvl w:ilvl="3" w:tplc="0407000F" w:tentative="1">
      <w:start w:val="1"/>
      <w:numFmt w:val="decimal"/>
      <w:lvlText w:val="%4."/>
      <w:lvlJc w:val="left"/>
      <w:pPr>
        <w:tabs>
          <w:tab w:val="num" w:pos="2880"/>
        </w:tabs>
        <w:ind w:left="2880" w:hanging="360"/>
      </w:pPr>
      <w:rPr>
        <w:rFonts w:cs="Times New Roman"/>
      </w:rPr>
    </w:lvl>
    <w:lvl w:ilvl="4" w:tplc="04070019" w:tentative="1">
      <w:start w:val="1"/>
      <w:numFmt w:val="lowerLetter"/>
      <w:lvlText w:val="%5."/>
      <w:lvlJc w:val="left"/>
      <w:pPr>
        <w:tabs>
          <w:tab w:val="num" w:pos="3600"/>
        </w:tabs>
        <w:ind w:left="3600" w:hanging="360"/>
      </w:pPr>
      <w:rPr>
        <w:rFonts w:cs="Times New Roman"/>
      </w:rPr>
    </w:lvl>
    <w:lvl w:ilvl="5" w:tplc="0407001B" w:tentative="1">
      <w:start w:val="1"/>
      <w:numFmt w:val="lowerRoman"/>
      <w:lvlText w:val="%6."/>
      <w:lvlJc w:val="right"/>
      <w:pPr>
        <w:tabs>
          <w:tab w:val="num" w:pos="4320"/>
        </w:tabs>
        <w:ind w:left="4320" w:hanging="180"/>
      </w:pPr>
      <w:rPr>
        <w:rFonts w:cs="Times New Roman"/>
      </w:rPr>
    </w:lvl>
    <w:lvl w:ilvl="6" w:tplc="0407000F" w:tentative="1">
      <w:start w:val="1"/>
      <w:numFmt w:val="decimal"/>
      <w:lvlText w:val="%7."/>
      <w:lvlJc w:val="left"/>
      <w:pPr>
        <w:tabs>
          <w:tab w:val="num" w:pos="5040"/>
        </w:tabs>
        <w:ind w:left="5040" w:hanging="360"/>
      </w:pPr>
      <w:rPr>
        <w:rFonts w:cs="Times New Roman"/>
      </w:rPr>
    </w:lvl>
    <w:lvl w:ilvl="7" w:tplc="04070019" w:tentative="1">
      <w:start w:val="1"/>
      <w:numFmt w:val="lowerLetter"/>
      <w:lvlText w:val="%8."/>
      <w:lvlJc w:val="left"/>
      <w:pPr>
        <w:tabs>
          <w:tab w:val="num" w:pos="5760"/>
        </w:tabs>
        <w:ind w:left="5760" w:hanging="360"/>
      </w:pPr>
      <w:rPr>
        <w:rFonts w:cs="Times New Roman"/>
      </w:rPr>
    </w:lvl>
    <w:lvl w:ilvl="8" w:tplc="0407001B" w:tentative="1">
      <w:start w:val="1"/>
      <w:numFmt w:val="lowerRoman"/>
      <w:lvlText w:val="%9."/>
      <w:lvlJc w:val="right"/>
      <w:pPr>
        <w:tabs>
          <w:tab w:val="num" w:pos="6480"/>
        </w:tabs>
        <w:ind w:left="6480" w:hanging="180"/>
      </w:pPr>
      <w:rPr>
        <w:rFonts w:cs="Times New Roman"/>
      </w:rPr>
    </w:lvl>
  </w:abstractNum>
  <w:abstractNum w:abstractNumId="16" w15:restartNumberingAfterBreak="0">
    <w:nsid w:val="11E24DC5"/>
    <w:multiLevelType w:val="hybridMultilevel"/>
    <w:tmpl w:val="992EFE7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14A772F1"/>
    <w:multiLevelType w:val="hybridMultilevel"/>
    <w:tmpl w:val="BA80383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15:restartNumberingAfterBreak="0">
    <w:nsid w:val="159938A5"/>
    <w:multiLevelType w:val="hybridMultilevel"/>
    <w:tmpl w:val="9C1A144C"/>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187F7109"/>
    <w:multiLevelType w:val="hybridMultilevel"/>
    <w:tmpl w:val="897CE394"/>
    <w:lvl w:ilvl="0" w:tplc="ED7894F4">
      <w:numFmt w:val="bullet"/>
      <w:lvlText w:val="-"/>
      <w:lvlJc w:val="left"/>
      <w:pPr>
        <w:tabs>
          <w:tab w:val="num" w:pos="720"/>
        </w:tabs>
        <w:ind w:left="720" w:hanging="360"/>
      </w:pPr>
      <w:rPr>
        <w:rFonts w:ascii="Arial" w:eastAsia="Times New Roman" w:hAnsi="Aria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191B4996"/>
    <w:multiLevelType w:val="hybridMultilevel"/>
    <w:tmpl w:val="A0BCEF3A"/>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19C66E37"/>
    <w:multiLevelType w:val="hybridMultilevel"/>
    <w:tmpl w:val="5B3A4A4A"/>
    <w:lvl w:ilvl="0" w:tplc="CDE07F98">
      <w:numFmt w:val="bullet"/>
      <w:lvlText w:val="-"/>
      <w:lvlJc w:val="left"/>
      <w:pPr>
        <w:ind w:left="360" w:hanging="360"/>
      </w:pPr>
      <w:rPr>
        <w:rFonts w:ascii="Arial" w:eastAsia="Times New Roman" w:hAnsi="Arial" w:cs="Arial" w:hint="default"/>
      </w:rPr>
    </w:lvl>
    <w:lvl w:ilvl="1" w:tplc="08070003">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2" w15:restartNumberingAfterBreak="0">
    <w:nsid w:val="1F995C4E"/>
    <w:multiLevelType w:val="hybridMultilevel"/>
    <w:tmpl w:val="B1DA88E2"/>
    <w:lvl w:ilvl="0" w:tplc="04070001">
      <w:start w:val="1"/>
      <w:numFmt w:val="bullet"/>
      <w:lvlText w:val=""/>
      <w:lvlJc w:val="left"/>
      <w:pPr>
        <w:tabs>
          <w:tab w:val="num" w:pos="1854"/>
        </w:tabs>
        <w:ind w:left="1854" w:hanging="360"/>
      </w:pPr>
      <w:rPr>
        <w:rFonts w:ascii="Symbol" w:hAnsi="Symbol" w:hint="default"/>
      </w:rPr>
    </w:lvl>
    <w:lvl w:ilvl="1" w:tplc="04070003" w:tentative="1">
      <w:start w:val="1"/>
      <w:numFmt w:val="bullet"/>
      <w:lvlText w:val="o"/>
      <w:lvlJc w:val="left"/>
      <w:pPr>
        <w:tabs>
          <w:tab w:val="num" w:pos="2574"/>
        </w:tabs>
        <w:ind w:left="2574" w:hanging="360"/>
      </w:pPr>
      <w:rPr>
        <w:rFonts w:ascii="Courier New" w:hAnsi="Courier New" w:hint="default"/>
      </w:rPr>
    </w:lvl>
    <w:lvl w:ilvl="2" w:tplc="04070005" w:tentative="1">
      <w:start w:val="1"/>
      <w:numFmt w:val="bullet"/>
      <w:lvlText w:val=""/>
      <w:lvlJc w:val="left"/>
      <w:pPr>
        <w:tabs>
          <w:tab w:val="num" w:pos="3294"/>
        </w:tabs>
        <w:ind w:left="3294" w:hanging="360"/>
      </w:pPr>
      <w:rPr>
        <w:rFonts w:ascii="Wingdings" w:hAnsi="Wingdings" w:hint="default"/>
      </w:rPr>
    </w:lvl>
    <w:lvl w:ilvl="3" w:tplc="04070001" w:tentative="1">
      <w:start w:val="1"/>
      <w:numFmt w:val="bullet"/>
      <w:lvlText w:val=""/>
      <w:lvlJc w:val="left"/>
      <w:pPr>
        <w:tabs>
          <w:tab w:val="num" w:pos="4014"/>
        </w:tabs>
        <w:ind w:left="4014" w:hanging="360"/>
      </w:pPr>
      <w:rPr>
        <w:rFonts w:ascii="Symbol" w:hAnsi="Symbol" w:hint="default"/>
      </w:rPr>
    </w:lvl>
    <w:lvl w:ilvl="4" w:tplc="04070003" w:tentative="1">
      <w:start w:val="1"/>
      <w:numFmt w:val="bullet"/>
      <w:lvlText w:val="o"/>
      <w:lvlJc w:val="left"/>
      <w:pPr>
        <w:tabs>
          <w:tab w:val="num" w:pos="4734"/>
        </w:tabs>
        <w:ind w:left="4734" w:hanging="360"/>
      </w:pPr>
      <w:rPr>
        <w:rFonts w:ascii="Courier New" w:hAnsi="Courier New" w:hint="default"/>
      </w:rPr>
    </w:lvl>
    <w:lvl w:ilvl="5" w:tplc="04070005" w:tentative="1">
      <w:start w:val="1"/>
      <w:numFmt w:val="bullet"/>
      <w:lvlText w:val=""/>
      <w:lvlJc w:val="left"/>
      <w:pPr>
        <w:tabs>
          <w:tab w:val="num" w:pos="5454"/>
        </w:tabs>
        <w:ind w:left="5454" w:hanging="360"/>
      </w:pPr>
      <w:rPr>
        <w:rFonts w:ascii="Wingdings" w:hAnsi="Wingdings" w:hint="default"/>
      </w:rPr>
    </w:lvl>
    <w:lvl w:ilvl="6" w:tplc="04070001" w:tentative="1">
      <w:start w:val="1"/>
      <w:numFmt w:val="bullet"/>
      <w:lvlText w:val=""/>
      <w:lvlJc w:val="left"/>
      <w:pPr>
        <w:tabs>
          <w:tab w:val="num" w:pos="6174"/>
        </w:tabs>
        <w:ind w:left="6174" w:hanging="360"/>
      </w:pPr>
      <w:rPr>
        <w:rFonts w:ascii="Symbol" w:hAnsi="Symbol" w:hint="default"/>
      </w:rPr>
    </w:lvl>
    <w:lvl w:ilvl="7" w:tplc="04070003" w:tentative="1">
      <w:start w:val="1"/>
      <w:numFmt w:val="bullet"/>
      <w:lvlText w:val="o"/>
      <w:lvlJc w:val="left"/>
      <w:pPr>
        <w:tabs>
          <w:tab w:val="num" w:pos="6894"/>
        </w:tabs>
        <w:ind w:left="6894" w:hanging="360"/>
      </w:pPr>
      <w:rPr>
        <w:rFonts w:ascii="Courier New" w:hAnsi="Courier New" w:hint="default"/>
      </w:rPr>
    </w:lvl>
    <w:lvl w:ilvl="8" w:tplc="04070005" w:tentative="1">
      <w:start w:val="1"/>
      <w:numFmt w:val="bullet"/>
      <w:lvlText w:val=""/>
      <w:lvlJc w:val="left"/>
      <w:pPr>
        <w:tabs>
          <w:tab w:val="num" w:pos="7614"/>
        </w:tabs>
        <w:ind w:left="7614" w:hanging="360"/>
      </w:pPr>
      <w:rPr>
        <w:rFonts w:ascii="Wingdings" w:hAnsi="Wingdings" w:hint="default"/>
      </w:rPr>
    </w:lvl>
  </w:abstractNum>
  <w:abstractNum w:abstractNumId="23" w15:restartNumberingAfterBreak="0">
    <w:nsid w:val="240A44D6"/>
    <w:multiLevelType w:val="hybridMultilevel"/>
    <w:tmpl w:val="12E67432"/>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4" w15:restartNumberingAfterBreak="0">
    <w:nsid w:val="25A90256"/>
    <w:multiLevelType w:val="hybridMultilevel"/>
    <w:tmpl w:val="0CEC0CDA"/>
    <w:lvl w:ilvl="0" w:tplc="03760A78">
      <w:start w:val="1"/>
      <w:numFmt w:val="decimal"/>
      <w:lvlText w:val="%1."/>
      <w:lvlJc w:val="left"/>
      <w:pPr>
        <w:tabs>
          <w:tab w:val="num" w:pos="720"/>
        </w:tabs>
        <w:ind w:left="720" w:hanging="360"/>
      </w:pPr>
      <w:rPr>
        <w:rFonts w:cs="Times New Roman" w:hint="default"/>
        <w:b/>
      </w:rPr>
    </w:lvl>
    <w:lvl w:ilvl="1" w:tplc="04070019" w:tentative="1">
      <w:start w:val="1"/>
      <w:numFmt w:val="lowerLetter"/>
      <w:lvlText w:val="%2."/>
      <w:lvlJc w:val="left"/>
      <w:pPr>
        <w:tabs>
          <w:tab w:val="num" w:pos="1440"/>
        </w:tabs>
        <w:ind w:left="1440" w:hanging="360"/>
      </w:pPr>
      <w:rPr>
        <w:rFonts w:cs="Times New Roman"/>
      </w:rPr>
    </w:lvl>
    <w:lvl w:ilvl="2" w:tplc="0407001B" w:tentative="1">
      <w:start w:val="1"/>
      <w:numFmt w:val="lowerRoman"/>
      <w:lvlText w:val="%3."/>
      <w:lvlJc w:val="right"/>
      <w:pPr>
        <w:tabs>
          <w:tab w:val="num" w:pos="2160"/>
        </w:tabs>
        <w:ind w:left="2160" w:hanging="180"/>
      </w:pPr>
      <w:rPr>
        <w:rFonts w:cs="Times New Roman"/>
      </w:rPr>
    </w:lvl>
    <w:lvl w:ilvl="3" w:tplc="0407000F" w:tentative="1">
      <w:start w:val="1"/>
      <w:numFmt w:val="decimal"/>
      <w:lvlText w:val="%4."/>
      <w:lvlJc w:val="left"/>
      <w:pPr>
        <w:tabs>
          <w:tab w:val="num" w:pos="2880"/>
        </w:tabs>
        <w:ind w:left="2880" w:hanging="360"/>
      </w:pPr>
      <w:rPr>
        <w:rFonts w:cs="Times New Roman"/>
      </w:rPr>
    </w:lvl>
    <w:lvl w:ilvl="4" w:tplc="04070019" w:tentative="1">
      <w:start w:val="1"/>
      <w:numFmt w:val="lowerLetter"/>
      <w:lvlText w:val="%5."/>
      <w:lvlJc w:val="left"/>
      <w:pPr>
        <w:tabs>
          <w:tab w:val="num" w:pos="3600"/>
        </w:tabs>
        <w:ind w:left="3600" w:hanging="360"/>
      </w:pPr>
      <w:rPr>
        <w:rFonts w:cs="Times New Roman"/>
      </w:rPr>
    </w:lvl>
    <w:lvl w:ilvl="5" w:tplc="0407001B" w:tentative="1">
      <w:start w:val="1"/>
      <w:numFmt w:val="lowerRoman"/>
      <w:lvlText w:val="%6."/>
      <w:lvlJc w:val="right"/>
      <w:pPr>
        <w:tabs>
          <w:tab w:val="num" w:pos="4320"/>
        </w:tabs>
        <w:ind w:left="4320" w:hanging="180"/>
      </w:pPr>
      <w:rPr>
        <w:rFonts w:cs="Times New Roman"/>
      </w:rPr>
    </w:lvl>
    <w:lvl w:ilvl="6" w:tplc="0407000F" w:tentative="1">
      <w:start w:val="1"/>
      <w:numFmt w:val="decimal"/>
      <w:lvlText w:val="%7."/>
      <w:lvlJc w:val="left"/>
      <w:pPr>
        <w:tabs>
          <w:tab w:val="num" w:pos="5040"/>
        </w:tabs>
        <w:ind w:left="5040" w:hanging="360"/>
      </w:pPr>
      <w:rPr>
        <w:rFonts w:cs="Times New Roman"/>
      </w:rPr>
    </w:lvl>
    <w:lvl w:ilvl="7" w:tplc="04070019" w:tentative="1">
      <w:start w:val="1"/>
      <w:numFmt w:val="lowerLetter"/>
      <w:lvlText w:val="%8."/>
      <w:lvlJc w:val="left"/>
      <w:pPr>
        <w:tabs>
          <w:tab w:val="num" w:pos="5760"/>
        </w:tabs>
        <w:ind w:left="5760" w:hanging="360"/>
      </w:pPr>
      <w:rPr>
        <w:rFonts w:cs="Times New Roman"/>
      </w:rPr>
    </w:lvl>
    <w:lvl w:ilvl="8" w:tplc="0407001B" w:tentative="1">
      <w:start w:val="1"/>
      <w:numFmt w:val="lowerRoman"/>
      <w:lvlText w:val="%9."/>
      <w:lvlJc w:val="right"/>
      <w:pPr>
        <w:tabs>
          <w:tab w:val="num" w:pos="6480"/>
        </w:tabs>
        <w:ind w:left="6480" w:hanging="180"/>
      </w:pPr>
      <w:rPr>
        <w:rFonts w:cs="Times New Roman"/>
      </w:rPr>
    </w:lvl>
  </w:abstractNum>
  <w:abstractNum w:abstractNumId="25" w15:restartNumberingAfterBreak="0">
    <w:nsid w:val="267B6E89"/>
    <w:multiLevelType w:val="hybridMultilevel"/>
    <w:tmpl w:val="81EEE786"/>
    <w:lvl w:ilvl="0" w:tplc="04070001">
      <w:start w:val="1"/>
      <w:numFmt w:val="bullet"/>
      <w:lvlText w:val=""/>
      <w:lvlJc w:val="left"/>
      <w:pPr>
        <w:tabs>
          <w:tab w:val="num" w:pos="720"/>
        </w:tabs>
        <w:ind w:left="720" w:hanging="360"/>
      </w:pPr>
      <w:rPr>
        <w:rFonts w:ascii="Symbol" w:hAnsi="Symbol" w:hint="default"/>
      </w:rPr>
    </w:lvl>
    <w:lvl w:ilvl="1" w:tplc="04070003">
      <w:start w:val="1"/>
      <w:numFmt w:val="decimal"/>
      <w:lvlText w:val="%2."/>
      <w:lvlJc w:val="left"/>
      <w:pPr>
        <w:tabs>
          <w:tab w:val="num" w:pos="1440"/>
        </w:tabs>
        <w:ind w:left="1440" w:hanging="360"/>
      </w:pPr>
      <w:rPr>
        <w:rFonts w:cs="Times New Roman"/>
      </w:rPr>
    </w:lvl>
    <w:lvl w:ilvl="2" w:tplc="04070005">
      <w:start w:val="1"/>
      <w:numFmt w:val="decimal"/>
      <w:lvlText w:val="%3."/>
      <w:lvlJc w:val="left"/>
      <w:pPr>
        <w:tabs>
          <w:tab w:val="num" w:pos="2160"/>
        </w:tabs>
        <w:ind w:left="2160" w:hanging="360"/>
      </w:pPr>
      <w:rPr>
        <w:rFonts w:cs="Times New Roman"/>
      </w:rPr>
    </w:lvl>
    <w:lvl w:ilvl="3" w:tplc="04070001">
      <w:start w:val="1"/>
      <w:numFmt w:val="decimal"/>
      <w:lvlText w:val="%4."/>
      <w:lvlJc w:val="left"/>
      <w:pPr>
        <w:tabs>
          <w:tab w:val="num" w:pos="2880"/>
        </w:tabs>
        <w:ind w:left="2880" w:hanging="360"/>
      </w:pPr>
      <w:rPr>
        <w:rFonts w:cs="Times New Roman"/>
      </w:rPr>
    </w:lvl>
    <w:lvl w:ilvl="4" w:tplc="04070003">
      <w:start w:val="1"/>
      <w:numFmt w:val="decimal"/>
      <w:lvlText w:val="%5."/>
      <w:lvlJc w:val="left"/>
      <w:pPr>
        <w:tabs>
          <w:tab w:val="num" w:pos="3600"/>
        </w:tabs>
        <w:ind w:left="3600" w:hanging="360"/>
      </w:pPr>
      <w:rPr>
        <w:rFonts w:cs="Times New Roman"/>
      </w:rPr>
    </w:lvl>
    <w:lvl w:ilvl="5" w:tplc="04070005">
      <w:start w:val="1"/>
      <w:numFmt w:val="decimal"/>
      <w:lvlText w:val="%6."/>
      <w:lvlJc w:val="left"/>
      <w:pPr>
        <w:tabs>
          <w:tab w:val="num" w:pos="4320"/>
        </w:tabs>
        <w:ind w:left="4320" w:hanging="360"/>
      </w:pPr>
      <w:rPr>
        <w:rFonts w:cs="Times New Roman"/>
      </w:rPr>
    </w:lvl>
    <w:lvl w:ilvl="6" w:tplc="04070001">
      <w:start w:val="1"/>
      <w:numFmt w:val="decimal"/>
      <w:lvlText w:val="%7."/>
      <w:lvlJc w:val="left"/>
      <w:pPr>
        <w:tabs>
          <w:tab w:val="num" w:pos="5040"/>
        </w:tabs>
        <w:ind w:left="5040" w:hanging="360"/>
      </w:pPr>
      <w:rPr>
        <w:rFonts w:cs="Times New Roman"/>
      </w:rPr>
    </w:lvl>
    <w:lvl w:ilvl="7" w:tplc="04070003">
      <w:start w:val="1"/>
      <w:numFmt w:val="decimal"/>
      <w:lvlText w:val="%8."/>
      <w:lvlJc w:val="left"/>
      <w:pPr>
        <w:tabs>
          <w:tab w:val="num" w:pos="5760"/>
        </w:tabs>
        <w:ind w:left="5760" w:hanging="360"/>
      </w:pPr>
      <w:rPr>
        <w:rFonts w:cs="Times New Roman"/>
      </w:rPr>
    </w:lvl>
    <w:lvl w:ilvl="8" w:tplc="04070005">
      <w:start w:val="1"/>
      <w:numFmt w:val="decimal"/>
      <w:lvlText w:val="%9."/>
      <w:lvlJc w:val="left"/>
      <w:pPr>
        <w:tabs>
          <w:tab w:val="num" w:pos="6480"/>
        </w:tabs>
        <w:ind w:left="6480" w:hanging="360"/>
      </w:pPr>
      <w:rPr>
        <w:rFonts w:cs="Times New Roman"/>
      </w:rPr>
    </w:lvl>
  </w:abstractNum>
  <w:abstractNum w:abstractNumId="26" w15:restartNumberingAfterBreak="0">
    <w:nsid w:val="28987718"/>
    <w:multiLevelType w:val="hybridMultilevel"/>
    <w:tmpl w:val="7CF2ED9A"/>
    <w:lvl w:ilvl="0" w:tplc="D7C2C10C">
      <w:start w:val="1"/>
      <w:numFmt w:val="bullet"/>
      <w:lvlRestart w:val="0"/>
      <w:lvlText w:val=""/>
      <w:lvlJc w:val="left"/>
      <w:pPr>
        <w:tabs>
          <w:tab w:val="num" w:pos="720"/>
        </w:tabs>
        <w:ind w:left="720" w:hanging="360"/>
      </w:pPr>
      <w:rPr>
        <w:rFonts w:ascii="Symbol" w:hAnsi="Symbol" w:hint="default"/>
      </w:rPr>
    </w:lvl>
    <w:lvl w:ilvl="1" w:tplc="04070019" w:tentative="1">
      <w:start w:val="1"/>
      <w:numFmt w:val="lowerLetter"/>
      <w:lvlText w:val="%2."/>
      <w:lvlJc w:val="left"/>
      <w:pPr>
        <w:tabs>
          <w:tab w:val="num" w:pos="1440"/>
        </w:tabs>
        <w:ind w:left="1440" w:hanging="360"/>
      </w:pPr>
      <w:rPr>
        <w:rFonts w:cs="Times New Roman"/>
      </w:rPr>
    </w:lvl>
    <w:lvl w:ilvl="2" w:tplc="0407001B" w:tentative="1">
      <w:start w:val="1"/>
      <w:numFmt w:val="lowerRoman"/>
      <w:lvlText w:val="%3."/>
      <w:lvlJc w:val="right"/>
      <w:pPr>
        <w:tabs>
          <w:tab w:val="num" w:pos="2160"/>
        </w:tabs>
        <w:ind w:left="2160" w:hanging="180"/>
      </w:pPr>
      <w:rPr>
        <w:rFonts w:cs="Times New Roman"/>
      </w:rPr>
    </w:lvl>
    <w:lvl w:ilvl="3" w:tplc="0407000F" w:tentative="1">
      <w:start w:val="1"/>
      <w:numFmt w:val="decimal"/>
      <w:lvlText w:val="%4."/>
      <w:lvlJc w:val="left"/>
      <w:pPr>
        <w:tabs>
          <w:tab w:val="num" w:pos="2880"/>
        </w:tabs>
        <w:ind w:left="2880" w:hanging="360"/>
      </w:pPr>
      <w:rPr>
        <w:rFonts w:cs="Times New Roman"/>
      </w:rPr>
    </w:lvl>
    <w:lvl w:ilvl="4" w:tplc="04070019" w:tentative="1">
      <w:start w:val="1"/>
      <w:numFmt w:val="lowerLetter"/>
      <w:lvlText w:val="%5."/>
      <w:lvlJc w:val="left"/>
      <w:pPr>
        <w:tabs>
          <w:tab w:val="num" w:pos="3600"/>
        </w:tabs>
        <w:ind w:left="3600" w:hanging="360"/>
      </w:pPr>
      <w:rPr>
        <w:rFonts w:cs="Times New Roman"/>
      </w:rPr>
    </w:lvl>
    <w:lvl w:ilvl="5" w:tplc="0407001B" w:tentative="1">
      <w:start w:val="1"/>
      <w:numFmt w:val="lowerRoman"/>
      <w:lvlText w:val="%6."/>
      <w:lvlJc w:val="right"/>
      <w:pPr>
        <w:tabs>
          <w:tab w:val="num" w:pos="4320"/>
        </w:tabs>
        <w:ind w:left="4320" w:hanging="180"/>
      </w:pPr>
      <w:rPr>
        <w:rFonts w:cs="Times New Roman"/>
      </w:rPr>
    </w:lvl>
    <w:lvl w:ilvl="6" w:tplc="0407000F" w:tentative="1">
      <w:start w:val="1"/>
      <w:numFmt w:val="decimal"/>
      <w:lvlText w:val="%7."/>
      <w:lvlJc w:val="left"/>
      <w:pPr>
        <w:tabs>
          <w:tab w:val="num" w:pos="5040"/>
        </w:tabs>
        <w:ind w:left="5040" w:hanging="360"/>
      </w:pPr>
      <w:rPr>
        <w:rFonts w:cs="Times New Roman"/>
      </w:rPr>
    </w:lvl>
    <w:lvl w:ilvl="7" w:tplc="04070019" w:tentative="1">
      <w:start w:val="1"/>
      <w:numFmt w:val="lowerLetter"/>
      <w:lvlText w:val="%8."/>
      <w:lvlJc w:val="left"/>
      <w:pPr>
        <w:tabs>
          <w:tab w:val="num" w:pos="5760"/>
        </w:tabs>
        <w:ind w:left="5760" w:hanging="360"/>
      </w:pPr>
      <w:rPr>
        <w:rFonts w:cs="Times New Roman"/>
      </w:rPr>
    </w:lvl>
    <w:lvl w:ilvl="8" w:tplc="0407001B" w:tentative="1">
      <w:start w:val="1"/>
      <w:numFmt w:val="lowerRoman"/>
      <w:lvlText w:val="%9."/>
      <w:lvlJc w:val="right"/>
      <w:pPr>
        <w:tabs>
          <w:tab w:val="num" w:pos="6480"/>
        </w:tabs>
        <w:ind w:left="6480" w:hanging="180"/>
      </w:pPr>
      <w:rPr>
        <w:rFonts w:cs="Times New Roman"/>
      </w:rPr>
    </w:lvl>
  </w:abstractNum>
  <w:abstractNum w:abstractNumId="27" w15:restartNumberingAfterBreak="0">
    <w:nsid w:val="2A123BA8"/>
    <w:multiLevelType w:val="singleLevel"/>
    <w:tmpl w:val="D8049AFA"/>
    <w:lvl w:ilvl="0">
      <w:start w:val="1"/>
      <w:numFmt w:val="decimal"/>
      <w:lvlRestart w:val="0"/>
      <w:pStyle w:val="C1HNumber2"/>
      <w:lvlText w:val="%1."/>
      <w:lvlJc w:val="left"/>
      <w:pPr>
        <w:tabs>
          <w:tab w:val="num" w:pos="1080"/>
        </w:tabs>
        <w:ind w:left="1080" w:hanging="360"/>
      </w:pPr>
      <w:rPr>
        <w:rFonts w:hint="default"/>
      </w:rPr>
    </w:lvl>
  </w:abstractNum>
  <w:abstractNum w:abstractNumId="28" w15:restartNumberingAfterBreak="0">
    <w:nsid w:val="2A6D644F"/>
    <w:multiLevelType w:val="hybridMultilevel"/>
    <w:tmpl w:val="097E6C3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34C115B8"/>
    <w:multiLevelType w:val="hybridMultilevel"/>
    <w:tmpl w:val="EAC05EC8"/>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36E10D69"/>
    <w:multiLevelType w:val="hybridMultilevel"/>
    <w:tmpl w:val="6F58DD0C"/>
    <w:lvl w:ilvl="0" w:tplc="0407000F">
      <w:start w:val="1"/>
      <w:numFmt w:val="decimal"/>
      <w:lvlText w:val="%1."/>
      <w:lvlJc w:val="left"/>
      <w:pPr>
        <w:tabs>
          <w:tab w:val="num" w:pos="720"/>
        </w:tabs>
        <w:ind w:left="720" w:hanging="360"/>
      </w:pPr>
      <w:rPr>
        <w:rFonts w:cs="Times New Roman"/>
      </w:rPr>
    </w:lvl>
    <w:lvl w:ilvl="1" w:tplc="04070019" w:tentative="1">
      <w:start w:val="1"/>
      <w:numFmt w:val="lowerLetter"/>
      <w:lvlText w:val="%2."/>
      <w:lvlJc w:val="left"/>
      <w:pPr>
        <w:tabs>
          <w:tab w:val="num" w:pos="1440"/>
        </w:tabs>
        <w:ind w:left="1440" w:hanging="360"/>
      </w:pPr>
      <w:rPr>
        <w:rFonts w:cs="Times New Roman"/>
      </w:rPr>
    </w:lvl>
    <w:lvl w:ilvl="2" w:tplc="0407001B" w:tentative="1">
      <w:start w:val="1"/>
      <w:numFmt w:val="lowerRoman"/>
      <w:lvlText w:val="%3."/>
      <w:lvlJc w:val="right"/>
      <w:pPr>
        <w:tabs>
          <w:tab w:val="num" w:pos="2160"/>
        </w:tabs>
        <w:ind w:left="2160" w:hanging="180"/>
      </w:pPr>
      <w:rPr>
        <w:rFonts w:cs="Times New Roman"/>
      </w:rPr>
    </w:lvl>
    <w:lvl w:ilvl="3" w:tplc="0407000F" w:tentative="1">
      <w:start w:val="1"/>
      <w:numFmt w:val="decimal"/>
      <w:lvlText w:val="%4."/>
      <w:lvlJc w:val="left"/>
      <w:pPr>
        <w:tabs>
          <w:tab w:val="num" w:pos="2880"/>
        </w:tabs>
        <w:ind w:left="2880" w:hanging="360"/>
      </w:pPr>
      <w:rPr>
        <w:rFonts w:cs="Times New Roman"/>
      </w:rPr>
    </w:lvl>
    <w:lvl w:ilvl="4" w:tplc="04070019" w:tentative="1">
      <w:start w:val="1"/>
      <w:numFmt w:val="lowerLetter"/>
      <w:lvlText w:val="%5."/>
      <w:lvlJc w:val="left"/>
      <w:pPr>
        <w:tabs>
          <w:tab w:val="num" w:pos="3600"/>
        </w:tabs>
        <w:ind w:left="3600" w:hanging="360"/>
      </w:pPr>
      <w:rPr>
        <w:rFonts w:cs="Times New Roman"/>
      </w:rPr>
    </w:lvl>
    <w:lvl w:ilvl="5" w:tplc="0407001B" w:tentative="1">
      <w:start w:val="1"/>
      <w:numFmt w:val="lowerRoman"/>
      <w:lvlText w:val="%6."/>
      <w:lvlJc w:val="right"/>
      <w:pPr>
        <w:tabs>
          <w:tab w:val="num" w:pos="4320"/>
        </w:tabs>
        <w:ind w:left="4320" w:hanging="180"/>
      </w:pPr>
      <w:rPr>
        <w:rFonts w:cs="Times New Roman"/>
      </w:rPr>
    </w:lvl>
    <w:lvl w:ilvl="6" w:tplc="0407000F" w:tentative="1">
      <w:start w:val="1"/>
      <w:numFmt w:val="decimal"/>
      <w:lvlText w:val="%7."/>
      <w:lvlJc w:val="left"/>
      <w:pPr>
        <w:tabs>
          <w:tab w:val="num" w:pos="5040"/>
        </w:tabs>
        <w:ind w:left="5040" w:hanging="360"/>
      </w:pPr>
      <w:rPr>
        <w:rFonts w:cs="Times New Roman"/>
      </w:rPr>
    </w:lvl>
    <w:lvl w:ilvl="7" w:tplc="04070019" w:tentative="1">
      <w:start w:val="1"/>
      <w:numFmt w:val="lowerLetter"/>
      <w:lvlText w:val="%8."/>
      <w:lvlJc w:val="left"/>
      <w:pPr>
        <w:tabs>
          <w:tab w:val="num" w:pos="5760"/>
        </w:tabs>
        <w:ind w:left="5760" w:hanging="360"/>
      </w:pPr>
      <w:rPr>
        <w:rFonts w:cs="Times New Roman"/>
      </w:rPr>
    </w:lvl>
    <w:lvl w:ilvl="8" w:tplc="0407001B" w:tentative="1">
      <w:start w:val="1"/>
      <w:numFmt w:val="lowerRoman"/>
      <w:lvlText w:val="%9."/>
      <w:lvlJc w:val="right"/>
      <w:pPr>
        <w:tabs>
          <w:tab w:val="num" w:pos="6480"/>
        </w:tabs>
        <w:ind w:left="6480" w:hanging="180"/>
      </w:pPr>
      <w:rPr>
        <w:rFonts w:cs="Times New Roman"/>
      </w:rPr>
    </w:lvl>
  </w:abstractNum>
  <w:abstractNum w:abstractNumId="31" w15:restartNumberingAfterBreak="0">
    <w:nsid w:val="38ED1094"/>
    <w:multiLevelType w:val="hybridMultilevel"/>
    <w:tmpl w:val="939C6C8A"/>
    <w:lvl w:ilvl="0" w:tplc="6D1E9C5E">
      <w:start w:val="1"/>
      <w:numFmt w:val="decimal"/>
      <w:lvlText w:val="%1."/>
      <w:lvlJc w:val="left"/>
      <w:pPr>
        <w:tabs>
          <w:tab w:val="num" w:pos="717"/>
        </w:tabs>
        <w:ind w:left="717" w:hanging="360"/>
      </w:pPr>
      <w:rPr>
        <w:rFonts w:cs="Times New Roman" w:hint="default"/>
        <w:color w:val="000000"/>
      </w:rPr>
    </w:lvl>
    <w:lvl w:ilvl="1" w:tplc="04070019" w:tentative="1">
      <w:start w:val="1"/>
      <w:numFmt w:val="lowerLetter"/>
      <w:lvlText w:val="%2."/>
      <w:lvlJc w:val="left"/>
      <w:pPr>
        <w:tabs>
          <w:tab w:val="num" w:pos="1440"/>
        </w:tabs>
        <w:ind w:left="1440" w:hanging="360"/>
      </w:pPr>
      <w:rPr>
        <w:rFonts w:cs="Times New Roman"/>
      </w:rPr>
    </w:lvl>
    <w:lvl w:ilvl="2" w:tplc="0407001B" w:tentative="1">
      <w:start w:val="1"/>
      <w:numFmt w:val="lowerRoman"/>
      <w:lvlText w:val="%3."/>
      <w:lvlJc w:val="right"/>
      <w:pPr>
        <w:tabs>
          <w:tab w:val="num" w:pos="2160"/>
        </w:tabs>
        <w:ind w:left="2160" w:hanging="180"/>
      </w:pPr>
      <w:rPr>
        <w:rFonts w:cs="Times New Roman"/>
      </w:rPr>
    </w:lvl>
    <w:lvl w:ilvl="3" w:tplc="0407000F" w:tentative="1">
      <w:start w:val="1"/>
      <w:numFmt w:val="decimal"/>
      <w:lvlText w:val="%4."/>
      <w:lvlJc w:val="left"/>
      <w:pPr>
        <w:tabs>
          <w:tab w:val="num" w:pos="2880"/>
        </w:tabs>
        <w:ind w:left="2880" w:hanging="360"/>
      </w:pPr>
      <w:rPr>
        <w:rFonts w:cs="Times New Roman"/>
      </w:rPr>
    </w:lvl>
    <w:lvl w:ilvl="4" w:tplc="04070019" w:tentative="1">
      <w:start w:val="1"/>
      <w:numFmt w:val="lowerLetter"/>
      <w:lvlText w:val="%5."/>
      <w:lvlJc w:val="left"/>
      <w:pPr>
        <w:tabs>
          <w:tab w:val="num" w:pos="3600"/>
        </w:tabs>
        <w:ind w:left="3600" w:hanging="360"/>
      </w:pPr>
      <w:rPr>
        <w:rFonts w:cs="Times New Roman"/>
      </w:rPr>
    </w:lvl>
    <w:lvl w:ilvl="5" w:tplc="0407001B" w:tentative="1">
      <w:start w:val="1"/>
      <w:numFmt w:val="lowerRoman"/>
      <w:lvlText w:val="%6."/>
      <w:lvlJc w:val="right"/>
      <w:pPr>
        <w:tabs>
          <w:tab w:val="num" w:pos="4320"/>
        </w:tabs>
        <w:ind w:left="4320" w:hanging="180"/>
      </w:pPr>
      <w:rPr>
        <w:rFonts w:cs="Times New Roman"/>
      </w:rPr>
    </w:lvl>
    <w:lvl w:ilvl="6" w:tplc="0407000F" w:tentative="1">
      <w:start w:val="1"/>
      <w:numFmt w:val="decimal"/>
      <w:lvlText w:val="%7."/>
      <w:lvlJc w:val="left"/>
      <w:pPr>
        <w:tabs>
          <w:tab w:val="num" w:pos="5040"/>
        </w:tabs>
        <w:ind w:left="5040" w:hanging="360"/>
      </w:pPr>
      <w:rPr>
        <w:rFonts w:cs="Times New Roman"/>
      </w:rPr>
    </w:lvl>
    <w:lvl w:ilvl="7" w:tplc="04070019" w:tentative="1">
      <w:start w:val="1"/>
      <w:numFmt w:val="lowerLetter"/>
      <w:lvlText w:val="%8."/>
      <w:lvlJc w:val="left"/>
      <w:pPr>
        <w:tabs>
          <w:tab w:val="num" w:pos="5760"/>
        </w:tabs>
        <w:ind w:left="5760" w:hanging="360"/>
      </w:pPr>
      <w:rPr>
        <w:rFonts w:cs="Times New Roman"/>
      </w:rPr>
    </w:lvl>
    <w:lvl w:ilvl="8" w:tplc="0407001B" w:tentative="1">
      <w:start w:val="1"/>
      <w:numFmt w:val="lowerRoman"/>
      <w:lvlText w:val="%9."/>
      <w:lvlJc w:val="right"/>
      <w:pPr>
        <w:tabs>
          <w:tab w:val="num" w:pos="6480"/>
        </w:tabs>
        <w:ind w:left="6480" w:hanging="180"/>
      </w:pPr>
      <w:rPr>
        <w:rFonts w:cs="Times New Roman"/>
      </w:rPr>
    </w:lvl>
  </w:abstractNum>
  <w:abstractNum w:abstractNumId="32" w15:restartNumberingAfterBreak="0">
    <w:nsid w:val="3A673E5E"/>
    <w:multiLevelType w:val="hybridMultilevel"/>
    <w:tmpl w:val="939C6C8A"/>
    <w:lvl w:ilvl="0" w:tplc="6D1E9C5E">
      <w:start w:val="1"/>
      <w:numFmt w:val="decimal"/>
      <w:lvlText w:val="%1."/>
      <w:lvlJc w:val="left"/>
      <w:pPr>
        <w:tabs>
          <w:tab w:val="num" w:pos="717"/>
        </w:tabs>
        <w:ind w:left="717" w:hanging="360"/>
      </w:pPr>
      <w:rPr>
        <w:rFonts w:cs="Times New Roman" w:hint="default"/>
        <w:color w:val="000000"/>
      </w:rPr>
    </w:lvl>
    <w:lvl w:ilvl="1" w:tplc="04070019" w:tentative="1">
      <w:start w:val="1"/>
      <w:numFmt w:val="lowerLetter"/>
      <w:lvlText w:val="%2."/>
      <w:lvlJc w:val="left"/>
      <w:pPr>
        <w:tabs>
          <w:tab w:val="num" w:pos="1440"/>
        </w:tabs>
        <w:ind w:left="1440" w:hanging="360"/>
      </w:pPr>
      <w:rPr>
        <w:rFonts w:cs="Times New Roman"/>
      </w:rPr>
    </w:lvl>
    <w:lvl w:ilvl="2" w:tplc="0407001B" w:tentative="1">
      <w:start w:val="1"/>
      <w:numFmt w:val="lowerRoman"/>
      <w:lvlText w:val="%3."/>
      <w:lvlJc w:val="right"/>
      <w:pPr>
        <w:tabs>
          <w:tab w:val="num" w:pos="2160"/>
        </w:tabs>
        <w:ind w:left="2160" w:hanging="180"/>
      </w:pPr>
      <w:rPr>
        <w:rFonts w:cs="Times New Roman"/>
      </w:rPr>
    </w:lvl>
    <w:lvl w:ilvl="3" w:tplc="0407000F" w:tentative="1">
      <w:start w:val="1"/>
      <w:numFmt w:val="decimal"/>
      <w:lvlText w:val="%4."/>
      <w:lvlJc w:val="left"/>
      <w:pPr>
        <w:tabs>
          <w:tab w:val="num" w:pos="2880"/>
        </w:tabs>
        <w:ind w:left="2880" w:hanging="360"/>
      </w:pPr>
      <w:rPr>
        <w:rFonts w:cs="Times New Roman"/>
      </w:rPr>
    </w:lvl>
    <w:lvl w:ilvl="4" w:tplc="04070019" w:tentative="1">
      <w:start w:val="1"/>
      <w:numFmt w:val="lowerLetter"/>
      <w:lvlText w:val="%5."/>
      <w:lvlJc w:val="left"/>
      <w:pPr>
        <w:tabs>
          <w:tab w:val="num" w:pos="3600"/>
        </w:tabs>
        <w:ind w:left="3600" w:hanging="360"/>
      </w:pPr>
      <w:rPr>
        <w:rFonts w:cs="Times New Roman"/>
      </w:rPr>
    </w:lvl>
    <w:lvl w:ilvl="5" w:tplc="0407001B" w:tentative="1">
      <w:start w:val="1"/>
      <w:numFmt w:val="lowerRoman"/>
      <w:lvlText w:val="%6."/>
      <w:lvlJc w:val="right"/>
      <w:pPr>
        <w:tabs>
          <w:tab w:val="num" w:pos="4320"/>
        </w:tabs>
        <w:ind w:left="4320" w:hanging="180"/>
      </w:pPr>
      <w:rPr>
        <w:rFonts w:cs="Times New Roman"/>
      </w:rPr>
    </w:lvl>
    <w:lvl w:ilvl="6" w:tplc="0407000F" w:tentative="1">
      <w:start w:val="1"/>
      <w:numFmt w:val="decimal"/>
      <w:lvlText w:val="%7."/>
      <w:lvlJc w:val="left"/>
      <w:pPr>
        <w:tabs>
          <w:tab w:val="num" w:pos="5040"/>
        </w:tabs>
        <w:ind w:left="5040" w:hanging="360"/>
      </w:pPr>
      <w:rPr>
        <w:rFonts w:cs="Times New Roman"/>
      </w:rPr>
    </w:lvl>
    <w:lvl w:ilvl="7" w:tplc="04070019" w:tentative="1">
      <w:start w:val="1"/>
      <w:numFmt w:val="lowerLetter"/>
      <w:lvlText w:val="%8."/>
      <w:lvlJc w:val="left"/>
      <w:pPr>
        <w:tabs>
          <w:tab w:val="num" w:pos="5760"/>
        </w:tabs>
        <w:ind w:left="5760" w:hanging="360"/>
      </w:pPr>
      <w:rPr>
        <w:rFonts w:cs="Times New Roman"/>
      </w:rPr>
    </w:lvl>
    <w:lvl w:ilvl="8" w:tplc="0407001B" w:tentative="1">
      <w:start w:val="1"/>
      <w:numFmt w:val="lowerRoman"/>
      <w:lvlText w:val="%9."/>
      <w:lvlJc w:val="right"/>
      <w:pPr>
        <w:tabs>
          <w:tab w:val="num" w:pos="6480"/>
        </w:tabs>
        <w:ind w:left="6480" w:hanging="180"/>
      </w:pPr>
      <w:rPr>
        <w:rFonts w:cs="Times New Roman"/>
      </w:rPr>
    </w:lvl>
  </w:abstractNum>
  <w:abstractNum w:abstractNumId="33" w15:restartNumberingAfterBreak="0">
    <w:nsid w:val="3C641111"/>
    <w:multiLevelType w:val="hybridMultilevel"/>
    <w:tmpl w:val="220C8D84"/>
    <w:lvl w:ilvl="0" w:tplc="E768205E">
      <w:start w:val="1"/>
      <w:numFmt w:val="decimal"/>
      <w:lvlText w:val="%1."/>
      <w:lvlJc w:val="left"/>
      <w:pPr>
        <w:tabs>
          <w:tab w:val="num" w:pos="1494"/>
        </w:tabs>
        <w:ind w:left="1494" w:hanging="360"/>
      </w:pPr>
      <w:rPr>
        <w:rFonts w:cs="Times New Roman" w:hint="default"/>
      </w:rPr>
    </w:lvl>
    <w:lvl w:ilvl="1" w:tplc="04070019" w:tentative="1">
      <w:start w:val="1"/>
      <w:numFmt w:val="lowerLetter"/>
      <w:lvlText w:val="%2."/>
      <w:lvlJc w:val="left"/>
      <w:pPr>
        <w:tabs>
          <w:tab w:val="num" w:pos="2214"/>
        </w:tabs>
        <w:ind w:left="2214" w:hanging="360"/>
      </w:pPr>
      <w:rPr>
        <w:rFonts w:cs="Times New Roman"/>
      </w:rPr>
    </w:lvl>
    <w:lvl w:ilvl="2" w:tplc="0407001B" w:tentative="1">
      <w:start w:val="1"/>
      <w:numFmt w:val="lowerRoman"/>
      <w:lvlText w:val="%3."/>
      <w:lvlJc w:val="right"/>
      <w:pPr>
        <w:tabs>
          <w:tab w:val="num" w:pos="2934"/>
        </w:tabs>
        <w:ind w:left="2934" w:hanging="180"/>
      </w:pPr>
      <w:rPr>
        <w:rFonts w:cs="Times New Roman"/>
      </w:rPr>
    </w:lvl>
    <w:lvl w:ilvl="3" w:tplc="0407000F" w:tentative="1">
      <w:start w:val="1"/>
      <w:numFmt w:val="decimal"/>
      <w:lvlText w:val="%4."/>
      <w:lvlJc w:val="left"/>
      <w:pPr>
        <w:tabs>
          <w:tab w:val="num" w:pos="3654"/>
        </w:tabs>
        <w:ind w:left="3654" w:hanging="360"/>
      </w:pPr>
      <w:rPr>
        <w:rFonts w:cs="Times New Roman"/>
      </w:rPr>
    </w:lvl>
    <w:lvl w:ilvl="4" w:tplc="04070019" w:tentative="1">
      <w:start w:val="1"/>
      <w:numFmt w:val="lowerLetter"/>
      <w:lvlText w:val="%5."/>
      <w:lvlJc w:val="left"/>
      <w:pPr>
        <w:tabs>
          <w:tab w:val="num" w:pos="4374"/>
        </w:tabs>
        <w:ind w:left="4374" w:hanging="360"/>
      </w:pPr>
      <w:rPr>
        <w:rFonts w:cs="Times New Roman"/>
      </w:rPr>
    </w:lvl>
    <w:lvl w:ilvl="5" w:tplc="0407001B" w:tentative="1">
      <w:start w:val="1"/>
      <w:numFmt w:val="lowerRoman"/>
      <w:lvlText w:val="%6."/>
      <w:lvlJc w:val="right"/>
      <w:pPr>
        <w:tabs>
          <w:tab w:val="num" w:pos="5094"/>
        </w:tabs>
        <w:ind w:left="5094" w:hanging="180"/>
      </w:pPr>
      <w:rPr>
        <w:rFonts w:cs="Times New Roman"/>
      </w:rPr>
    </w:lvl>
    <w:lvl w:ilvl="6" w:tplc="0407000F" w:tentative="1">
      <w:start w:val="1"/>
      <w:numFmt w:val="decimal"/>
      <w:lvlText w:val="%7."/>
      <w:lvlJc w:val="left"/>
      <w:pPr>
        <w:tabs>
          <w:tab w:val="num" w:pos="5814"/>
        </w:tabs>
        <w:ind w:left="5814" w:hanging="360"/>
      </w:pPr>
      <w:rPr>
        <w:rFonts w:cs="Times New Roman"/>
      </w:rPr>
    </w:lvl>
    <w:lvl w:ilvl="7" w:tplc="04070019" w:tentative="1">
      <w:start w:val="1"/>
      <w:numFmt w:val="lowerLetter"/>
      <w:lvlText w:val="%8."/>
      <w:lvlJc w:val="left"/>
      <w:pPr>
        <w:tabs>
          <w:tab w:val="num" w:pos="6534"/>
        </w:tabs>
        <w:ind w:left="6534" w:hanging="360"/>
      </w:pPr>
      <w:rPr>
        <w:rFonts w:cs="Times New Roman"/>
      </w:rPr>
    </w:lvl>
    <w:lvl w:ilvl="8" w:tplc="0407001B" w:tentative="1">
      <w:start w:val="1"/>
      <w:numFmt w:val="lowerRoman"/>
      <w:lvlText w:val="%9."/>
      <w:lvlJc w:val="right"/>
      <w:pPr>
        <w:tabs>
          <w:tab w:val="num" w:pos="7254"/>
        </w:tabs>
        <w:ind w:left="7254" w:hanging="180"/>
      </w:pPr>
      <w:rPr>
        <w:rFonts w:cs="Times New Roman"/>
      </w:rPr>
    </w:lvl>
  </w:abstractNum>
  <w:abstractNum w:abstractNumId="34" w15:restartNumberingAfterBreak="0">
    <w:nsid w:val="3C670127"/>
    <w:multiLevelType w:val="hybridMultilevel"/>
    <w:tmpl w:val="AB3E1612"/>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3F171FAB"/>
    <w:multiLevelType w:val="hybridMultilevel"/>
    <w:tmpl w:val="19F07FA0"/>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6" w15:restartNumberingAfterBreak="0">
    <w:nsid w:val="43B3723C"/>
    <w:multiLevelType w:val="singleLevel"/>
    <w:tmpl w:val="4A145CC2"/>
    <w:lvl w:ilvl="0">
      <w:start w:val="1"/>
      <w:numFmt w:val="bullet"/>
      <w:lvlRestart w:val="0"/>
      <w:pStyle w:val="C1HBullet2A"/>
      <w:lvlText w:val="o"/>
      <w:lvlJc w:val="left"/>
      <w:pPr>
        <w:tabs>
          <w:tab w:val="num" w:pos="1080"/>
        </w:tabs>
        <w:ind w:left="1080" w:hanging="360"/>
      </w:pPr>
      <w:rPr>
        <w:rFonts w:ascii="Courier New" w:hAnsi="Courier New" w:hint="default"/>
      </w:rPr>
    </w:lvl>
  </w:abstractNum>
  <w:abstractNum w:abstractNumId="37" w15:restartNumberingAfterBreak="0">
    <w:nsid w:val="476945D0"/>
    <w:multiLevelType w:val="hybridMultilevel"/>
    <w:tmpl w:val="EF80C10A"/>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489D64EC"/>
    <w:multiLevelType w:val="hybridMultilevel"/>
    <w:tmpl w:val="DF56A8C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9" w15:restartNumberingAfterBreak="0">
    <w:nsid w:val="4AE02D1F"/>
    <w:multiLevelType w:val="singleLevel"/>
    <w:tmpl w:val="468CFA62"/>
    <w:lvl w:ilvl="0">
      <w:start w:val="1"/>
      <w:numFmt w:val="bullet"/>
      <w:lvlRestart w:val="0"/>
      <w:pStyle w:val="C1HBullet2"/>
      <w:lvlText w:val=""/>
      <w:lvlJc w:val="left"/>
      <w:pPr>
        <w:tabs>
          <w:tab w:val="num" w:pos="1080"/>
        </w:tabs>
        <w:ind w:left="1080" w:hanging="360"/>
      </w:pPr>
      <w:rPr>
        <w:rFonts w:ascii="Symbol" w:hAnsi="Symbol" w:hint="default"/>
      </w:rPr>
    </w:lvl>
  </w:abstractNum>
  <w:abstractNum w:abstractNumId="40" w15:restartNumberingAfterBreak="0">
    <w:nsid w:val="5A06582F"/>
    <w:multiLevelType w:val="hybridMultilevel"/>
    <w:tmpl w:val="B980D146"/>
    <w:lvl w:ilvl="0" w:tplc="ED7894F4">
      <w:numFmt w:val="bullet"/>
      <w:lvlText w:val="-"/>
      <w:lvlJc w:val="left"/>
      <w:pPr>
        <w:tabs>
          <w:tab w:val="num" w:pos="720"/>
        </w:tabs>
        <w:ind w:left="720" w:hanging="360"/>
      </w:pPr>
      <w:rPr>
        <w:rFonts w:ascii="Arial" w:eastAsia="Times New Roman" w:hAnsi="Aria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1" w15:restartNumberingAfterBreak="0">
    <w:nsid w:val="6185660E"/>
    <w:multiLevelType w:val="hybridMultilevel"/>
    <w:tmpl w:val="E9948A1E"/>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2" w15:restartNumberingAfterBreak="0">
    <w:nsid w:val="63822C10"/>
    <w:multiLevelType w:val="hybridMultilevel"/>
    <w:tmpl w:val="4B40260A"/>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65732E07"/>
    <w:multiLevelType w:val="hybridMultilevel"/>
    <w:tmpl w:val="E8ACAAB8"/>
    <w:lvl w:ilvl="0" w:tplc="04070001">
      <w:start w:val="1"/>
      <w:numFmt w:val="bullet"/>
      <w:lvlText w:val=""/>
      <w:lvlJc w:val="left"/>
      <w:pPr>
        <w:tabs>
          <w:tab w:val="num" w:pos="1571"/>
        </w:tabs>
        <w:ind w:left="1571" w:hanging="360"/>
      </w:pPr>
      <w:rPr>
        <w:rFonts w:ascii="Symbol" w:hAnsi="Symbol" w:hint="default"/>
      </w:rPr>
    </w:lvl>
    <w:lvl w:ilvl="1" w:tplc="04070003" w:tentative="1">
      <w:start w:val="1"/>
      <w:numFmt w:val="bullet"/>
      <w:lvlText w:val="o"/>
      <w:lvlJc w:val="left"/>
      <w:pPr>
        <w:tabs>
          <w:tab w:val="num" w:pos="2291"/>
        </w:tabs>
        <w:ind w:left="2291" w:hanging="360"/>
      </w:pPr>
      <w:rPr>
        <w:rFonts w:ascii="Courier New" w:hAnsi="Courier New" w:hint="default"/>
      </w:rPr>
    </w:lvl>
    <w:lvl w:ilvl="2" w:tplc="04070005" w:tentative="1">
      <w:start w:val="1"/>
      <w:numFmt w:val="bullet"/>
      <w:lvlText w:val=""/>
      <w:lvlJc w:val="left"/>
      <w:pPr>
        <w:tabs>
          <w:tab w:val="num" w:pos="3011"/>
        </w:tabs>
        <w:ind w:left="3011" w:hanging="360"/>
      </w:pPr>
      <w:rPr>
        <w:rFonts w:ascii="Wingdings" w:hAnsi="Wingdings" w:hint="default"/>
      </w:rPr>
    </w:lvl>
    <w:lvl w:ilvl="3" w:tplc="04070001" w:tentative="1">
      <w:start w:val="1"/>
      <w:numFmt w:val="bullet"/>
      <w:lvlText w:val=""/>
      <w:lvlJc w:val="left"/>
      <w:pPr>
        <w:tabs>
          <w:tab w:val="num" w:pos="3731"/>
        </w:tabs>
        <w:ind w:left="3731" w:hanging="360"/>
      </w:pPr>
      <w:rPr>
        <w:rFonts w:ascii="Symbol" w:hAnsi="Symbol" w:hint="default"/>
      </w:rPr>
    </w:lvl>
    <w:lvl w:ilvl="4" w:tplc="04070003" w:tentative="1">
      <w:start w:val="1"/>
      <w:numFmt w:val="bullet"/>
      <w:lvlText w:val="o"/>
      <w:lvlJc w:val="left"/>
      <w:pPr>
        <w:tabs>
          <w:tab w:val="num" w:pos="4451"/>
        </w:tabs>
        <w:ind w:left="4451" w:hanging="360"/>
      </w:pPr>
      <w:rPr>
        <w:rFonts w:ascii="Courier New" w:hAnsi="Courier New" w:hint="default"/>
      </w:rPr>
    </w:lvl>
    <w:lvl w:ilvl="5" w:tplc="04070005" w:tentative="1">
      <w:start w:val="1"/>
      <w:numFmt w:val="bullet"/>
      <w:lvlText w:val=""/>
      <w:lvlJc w:val="left"/>
      <w:pPr>
        <w:tabs>
          <w:tab w:val="num" w:pos="5171"/>
        </w:tabs>
        <w:ind w:left="5171" w:hanging="360"/>
      </w:pPr>
      <w:rPr>
        <w:rFonts w:ascii="Wingdings" w:hAnsi="Wingdings" w:hint="default"/>
      </w:rPr>
    </w:lvl>
    <w:lvl w:ilvl="6" w:tplc="04070001" w:tentative="1">
      <w:start w:val="1"/>
      <w:numFmt w:val="bullet"/>
      <w:lvlText w:val=""/>
      <w:lvlJc w:val="left"/>
      <w:pPr>
        <w:tabs>
          <w:tab w:val="num" w:pos="5891"/>
        </w:tabs>
        <w:ind w:left="5891" w:hanging="360"/>
      </w:pPr>
      <w:rPr>
        <w:rFonts w:ascii="Symbol" w:hAnsi="Symbol" w:hint="default"/>
      </w:rPr>
    </w:lvl>
    <w:lvl w:ilvl="7" w:tplc="04070003" w:tentative="1">
      <w:start w:val="1"/>
      <w:numFmt w:val="bullet"/>
      <w:lvlText w:val="o"/>
      <w:lvlJc w:val="left"/>
      <w:pPr>
        <w:tabs>
          <w:tab w:val="num" w:pos="6611"/>
        </w:tabs>
        <w:ind w:left="6611" w:hanging="360"/>
      </w:pPr>
      <w:rPr>
        <w:rFonts w:ascii="Courier New" w:hAnsi="Courier New" w:hint="default"/>
      </w:rPr>
    </w:lvl>
    <w:lvl w:ilvl="8" w:tplc="04070005" w:tentative="1">
      <w:start w:val="1"/>
      <w:numFmt w:val="bullet"/>
      <w:lvlText w:val=""/>
      <w:lvlJc w:val="left"/>
      <w:pPr>
        <w:tabs>
          <w:tab w:val="num" w:pos="7331"/>
        </w:tabs>
        <w:ind w:left="7331" w:hanging="360"/>
      </w:pPr>
      <w:rPr>
        <w:rFonts w:ascii="Wingdings" w:hAnsi="Wingdings" w:hint="default"/>
      </w:rPr>
    </w:lvl>
  </w:abstractNum>
  <w:abstractNum w:abstractNumId="44" w15:restartNumberingAfterBreak="0">
    <w:nsid w:val="6D547C4D"/>
    <w:multiLevelType w:val="hybridMultilevel"/>
    <w:tmpl w:val="CA3264C2"/>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45" w15:restartNumberingAfterBreak="0">
    <w:nsid w:val="6F531898"/>
    <w:multiLevelType w:val="hybridMultilevel"/>
    <w:tmpl w:val="44FCFF5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6" w15:restartNumberingAfterBreak="0">
    <w:nsid w:val="74E37797"/>
    <w:multiLevelType w:val="singleLevel"/>
    <w:tmpl w:val="1C66FCF0"/>
    <w:lvl w:ilvl="0">
      <w:start w:val="1"/>
      <w:numFmt w:val="bullet"/>
      <w:lvlRestart w:val="0"/>
      <w:pStyle w:val="C1HBullet"/>
      <w:lvlText w:val=""/>
      <w:lvlJc w:val="left"/>
      <w:pPr>
        <w:tabs>
          <w:tab w:val="num" w:pos="720"/>
        </w:tabs>
        <w:ind w:left="720" w:hanging="360"/>
      </w:pPr>
      <w:rPr>
        <w:rFonts w:ascii="Symbol" w:hAnsi="Symbol" w:hint="default"/>
      </w:rPr>
    </w:lvl>
  </w:abstractNum>
  <w:abstractNum w:abstractNumId="47" w15:restartNumberingAfterBreak="0">
    <w:nsid w:val="75160C3B"/>
    <w:multiLevelType w:val="hybridMultilevel"/>
    <w:tmpl w:val="AB929020"/>
    <w:lvl w:ilvl="0" w:tplc="B170AA02">
      <w:start w:val="1"/>
      <w:numFmt w:val="bullet"/>
      <w:lvlText w:val="-"/>
      <w:lvlJc w:val="left"/>
      <w:pPr>
        <w:ind w:left="720" w:hanging="360"/>
      </w:pPr>
      <w:rPr>
        <w:rFonts w:ascii="Arial" w:eastAsia="Times New Roman" w:hAnsi="Arial" w:cs="Arial" w:hint="default"/>
      </w:rPr>
    </w:lvl>
    <w:lvl w:ilvl="1" w:tplc="08070003">
      <w:start w:val="1"/>
      <w:numFmt w:val="bullet"/>
      <w:lvlText w:val="o"/>
      <w:lvlJc w:val="left"/>
      <w:pPr>
        <w:ind w:left="1440" w:hanging="360"/>
      </w:pPr>
      <w:rPr>
        <w:rFonts w:ascii="Courier New" w:hAnsi="Courier New" w:cs="Courier New" w:hint="default"/>
      </w:rPr>
    </w:lvl>
    <w:lvl w:ilvl="2" w:tplc="08070005">
      <w:start w:val="1"/>
      <w:numFmt w:val="bullet"/>
      <w:lvlText w:val=""/>
      <w:lvlJc w:val="left"/>
      <w:pPr>
        <w:ind w:left="2160" w:hanging="360"/>
      </w:pPr>
      <w:rPr>
        <w:rFonts w:ascii="Wingdings" w:hAnsi="Wingdings" w:hint="default"/>
      </w:rPr>
    </w:lvl>
    <w:lvl w:ilvl="3" w:tplc="08070001">
      <w:start w:val="1"/>
      <w:numFmt w:val="bullet"/>
      <w:lvlText w:val=""/>
      <w:lvlJc w:val="left"/>
      <w:pPr>
        <w:ind w:left="2880" w:hanging="360"/>
      </w:pPr>
      <w:rPr>
        <w:rFonts w:ascii="Symbol" w:hAnsi="Symbol" w:hint="default"/>
      </w:rPr>
    </w:lvl>
    <w:lvl w:ilvl="4" w:tplc="08070003">
      <w:start w:val="1"/>
      <w:numFmt w:val="bullet"/>
      <w:lvlText w:val="o"/>
      <w:lvlJc w:val="left"/>
      <w:pPr>
        <w:ind w:left="3600" w:hanging="360"/>
      </w:pPr>
      <w:rPr>
        <w:rFonts w:ascii="Courier New" w:hAnsi="Courier New" w:cs="Courier New" w:hint="default"/>
      </w:rPr>
    </w:lvl>
    <w:lvl w:ilvl="5" w:tplc="08070005">
      <w:start w:val="1"/>
      <w:numFmt w:val="bullet"/>
      <w:lvlText w:val=""/>
      <w:lvlJc w:val="left"/>
      <w:pPr>
        <w:ind w:left="4320" w:hanging="360"/>
      </w:pPr>
      <w:rPr>
        <w:rFonts w:ascii="Wingdings" w:hAnsi="Wingdings" w:hint="default"/>
      </w:rPr>
    </w:lvl>
    <w:lvl w:ilvl="6" w:tplc="08070001">
      <w:start w:val="1"/>
      <w:numFmt w:val="bullet"/>
      <w:lvlText w:val=""/>
      <w:lvlJc w:val="left"/>
      <w:pPr>
        <w:ind w:left="5040" w:hanging="360"/>
      </w:pPr>
      <w:rPr>
        <w:rFonts w:ascii="Symbol" w:hAnsi="Symbol" w:hint="default"/>
      </w:rPr>
    </w:lvl>
    <w:lvl w:ilvl="7" w:tplc="08070003">
      <w:start w:val="1"/>
      <w:numFmt w:val="bullet"/>
      <w:lvlText w:val="o"/>
      <w:lvlJc w:val="left"/>
      <w:pPr>
        <w:ind w:left="5760" w:hanging="360"/>
      </w:pPr>
      <w:rPr>
        <w:rFonts w:ascii="Courier New" w:hAnsi="Courier New" w:cs="Courier New" w:hint="default"/>
      </w:rPr>
    </w:lvl>
    <w:lvl w:ilvl="8" w:tplc="08070005">
      <w:start w:val="1"/>
      <w:numFmt w:val="bullet"/>
      <w:lvlText w:val=""/>
      <w:lvlJc w:val="left"/>
      <w:pPr>
        <w:ind w:left="6480" w:hanging="360"/>
      </w:pPr>
      <w:rPr>
        <w:rFonts w:ascii="Wingdings" w:hAnsi="Wingdings" w:hint="default"/>
      </w:rPr>
    </w:lvl>
  </w:abstractNum>
  <w:abstractNum w:abstractNumId="48" w15:restartNumberingAfterBreak="0">
    <w:nsid w:val="77B9369A"/>
    <w:multiLevelType w:val="hybridMultilevel"/>
    <w:tmpl w:val="7308729C"/>
    <w:lvl w:ilvl="0" w:tplc="48DC7538">
      <w:numFmt w:val="bullet"/>
      <w:lvlText w:val="-"/>
      <w:lvlJc w:val="left"/>
      <w:pPr>
        <w:ind w:left="720" w:hanging="360"/>
      </w:pPr>
      <w:rPr>
        <w:rFonts w:ascii="Arial" w:eastAsia="Times New Roman" w:hAnsi="Arial" w:hint="default"/>
      </w:rPr>
    </w:lvl>
    <w:lvl w:ilvl="1" w:tplc="08070003" w:tentative="1">
      <w:start w:val="1"/>
      <w:numFmt w:val="bullet"/>
      <w:lvlText w:val="o"/>
      <w:lvlJc w:val="left"/>
      <w:pPr>
        <w:ind w:left="1440" w:hanging="360"/>
      </w:pPr>
      <w:rPr>
        <w:rFonts w:ascii="Courier New" w:hAnsi="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9" w15:restartNumberingAfterBreak="0">
    <w:nsid w:val="78F3557F"/>
    <w:multiLevelType w:val="hybridMultilevel"/>
    <w:tmpl w:val="45DC96BA"/>
    <w:lvl w:ilvl="0" w:tplc="04070001">
      <w:start w:val="1"/>
      <w:numFmt w:val="bullet"/>
      <w:lvlText w:val=""/>
      <w:lvlJc w:val="left"/>
      <w:pPr>
        <w:tabs>
          <w:tab w:val="num" w:pos="720"/>
        </w:tabs>
        <w:ind w:left="720" w:hanging="360"/>
      </w:pPr>
      <w:rPr>
        <w:rFonts w:ascii="Symbol" w:hAnsi="Symbol" w:hint="default"/>
      </w:rPr>
    </w:lvl>
    <w:lvl w:ilvl="1" w:tplc="04070003" w:tentative="1">
      <w:start w:val="1"/>
      <w:numFmt w:val="bullet"/>
      <w:lvlText w:val="o"/>
      <w:lvlJc w:val="left"/>
      <w:pPr>
        <w:tabs>
          <w:tab w:val="num" w:pos="1440"/>
        </w:tabs>
        <w:ind w:left="1440" w:hanging="360"/>
      </w:pPr>
      <w:rPr>
        <w:rFonts w:ascii="Courier New" w:hAnsi="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50" w15:restartNumberingAfterBreak="0">
    <w:nsid w:val="7CEB0BC1"/>
    <w:multiLevelType w:val="hybridMultilevel"/>
    <w:tmpl w:val="2304D748"/>
    <w:lvl w:ilvl="0" w:tplc="04070001">
      <w:start w:val="1"/>
      <w:numFmt w:val="bullet"/>
      <w:lvlText w:val=""/>
      <w:lvlJc w:val="left"/>
      <w:pPr>
        <w:tabs>
          <w:tab w:val="num" w:pos="1571"/>
        </w:tabs>
        <w:ind w:left="1571" w:hanging="360"/>
      </w:pPr>
      <w:rPr>
        <w:rFonts w:ascii="Symbol" w:hAnsi="Symbol" w:hint="default"/>
      </w:rPr>
    </w:lvl>
    <w:lvl w:ilvl="1" w:tplc="04070003" w:tentative="1">
      <w:start w:val="1"/>
      <w:numFmt w:val="bullet"/>
      <w:lvlText w:val="o"/>
      <w:lvlJc w:val="left"/>
      <w:pPr>
        <w:tabs>
          <w:tab w:val="num" w:pos="2291"/>
        </w:tabs>
        <w:ind w:left="2291" w:hanging="360"/>
      </w:pPr>
      <w:rPr>
        <w:rFonts w:ascii="Courier New" w:hAnsi="Courier New" w:hint="default"/>
      </w:rPr>
    </w:lvl>
    <w:lvl w:ilvl="2" w:tplc="04070005" w:tentative="1">
      <w:start w:val="1"/>
      <w:numFmt w:val="bullet"/>
      <w:lvlText w:val=""/>
      <w:lvlJc w:val="left"/>
      <w:pPr>
        <w:tabs>
          <w:tab w:val="num" w:pos="3011"/>
        </w:tabs>
        <w:ind w:left="3011" w:hanging="360"/>
      </w:pPr>
      <w:rPr>
        <w:rFonts w:ascii="Wingdings" w:hAnsi="Wingdings" w:hint="default"/>
      </w:rPr>
    </w:lvl>
    <w:lvl w:ilvl="3" w:tplc="04070001" w:tentative="1">
      <w:start w:val="1"/>
      <w:numFmt w:val="bullet"/>
      <w:lvlText w:val=""/>
      <w:lvlJc w:val="left"/>
      <w:pPr>
        <w:tabs>
          <w:tab w:val="num" w:pos="3731"/>
        </w:tabs>
        <w:ind w:left="3731" w:hanging="360"/>
      </w:pPr>
      <w:rPr>
        <w:rFonts w:ascii="Symbol" w:hAnsi="Symbol" w:hint="default"/>
      </w:rPr>
    </w:lvl>
    <w:lvl w:ilvl="4" w:tplc="04070003" w:tentative="1">
      <w:start w:val="1"/>
      <w:numFmt w:val="bullet"/>
      <w:lvlText w:val="o"/>
      <w:lvlJc w:val="left"/>
      <w:pPr>
        <w:tabs>
          <w:tab w:val="num" w:pos="4451"/>
        </w:tabs>
        <w:ind w:left="4451" w:hanging="360"/>
      </w:pPr>
      <w:rPr>
        <w:rFonts w:ascii="Courier New" w:hAnsi="Courier New" w:hint="default"/>
      </w:rPr>
    </w:lvl>
    <w:lvl w:ilvl="5" w:tplc="04070005" w:tentative="1">
      <w:start w:val="1"/>
      <w:numFmt w:val="bullet"/>
      <w:lvlText w:val=""/>
      <w:lvlJc w:val="left"/>
      <w:pPr>
        <w:tabs>
          <w:tab w:val="num" w:pos="5171"/>
        </w:tabs>
        <w:ind w:left="5171" w:hanging="360"/>
      </w:pPr>
      <w:rPr>
        <w:rFonts w:ascii="Wingdings" w:hAnsi="Wingdings" w:hint="default"/>
      </w:rPr>
    </w:lvl>
    <w:lvl w:ilvl="6" w:tplc="04070001" w:tentative="1">
      <w:start w:val="1"/>
      <w:numFmt w:val="bullet"/>
      <w:lvlText w:val=""/>
      <w:lvlJc w:val="left"/>
      <w:pPr>
        <w:tabs>
          <w:tab w:val="num" w:pos="5891"/>
        </w:tabs>
        <w:ind w:left="5891" w:hanging="360"/>
      </w:pPr>
      <w:rPr>
        <w:rFonts w:ascii="Symbol" w:hAnsi="Symbol" w:hint="default"/>
      </w:rPr>
    </w:lvl>
    <w:lvl w:ilvl="7" w:tplc="04070003" w:tentative="1">
      <w:start w:val="1"/>
      <w:numFmt w:val="bullet"/>
      <w:lvlText w:val="o"/>
      <w:lvlJc w:val="left"/>
      <w:pPr>
        <w:tabs>
          <w:tab w:val="num" w:pos="6611"/>
        </w:tabs>
        <w:ind w:left="6611" w:hanging="360"/>
      </w:pPr>
      <w:rPr>
        <w:rFonts w:ascii="Courier New" w:hAnsi="Courier New" w:hint="default"/>
      </w:rPr>
    </w:lvl>
    <w:lvl w:ilvl="8" w:tplc="04070005" w:tentative="1">
      <w:start w:val="1"/>
      <w:numFmt w:val="bullet"/>
      <w:lvlText w:val=""/>
      <w:lvlJc w:val="left"/>
      <w:pPr>
        <w:tabs>
          <w:tab w:val="num" w:pos="7331"/>
        </w:tabs>
        <w:ind w:left="7331" w:hanging="360"/>
      </w:pPr>
      <w:rPr>
        <w:rFonts w:ascii="Wingdings" w:hAnsi="Wingdings" w:hint="default"/>
      </w:rPr>
    </w:lvl>
  </w:abstractNum>
  <w:abstractNum w:abstractNumId="51" w15:restartNumberingAfterBreak="0">
    <w:nsid w:val="7FFD5C0C"/>
    <w:multiLevelType w:val="hybridMultilevel"/>
    <w:tmpl w:val="4CBE71B8"/>
    <w:lvl w:ilvl="0" w:tplc="6D1E9C5E">
      <w:start w:val="1"/>
      <w:numFmt w:val="decimal"/>
      <w:lvlText w:val="%1."/>
      <w:lvlJc w:val="left"/>
      <w:pPr>
        <w:tabs>
          <w:tab w:val="num" w:pos="717"/>
        </w:tabs>
        <w:ind w:left="717" w:hanging="360"/>
      </w:pPr>
      <w:rPr>
        <w:rFonts w:cs="Times New Roman" w:hint="default"/>
        <w:color w:val="000000"/>
      </w:rPr>
    </w:lvl>
    <w:lvl w:ilvl="1" w:tplc="04070019" w:tentative="1">
      <w:start w:val="1"/>
      <w:numFmt w:val="lowerLetter"/>
      <w:lvlText w:val="%2."/>
      <w:lvlJc w:val="left"/>
      <w:pPr>
        <w:tabs>
          <w:tab w:val="num" w:pos="1440"/>
        </w:tabs>
        <w:ind w:left="1440" w:hanging="360"/>
      </w:pPr>
      <w:rPr>
        <w:rFonts w:cs="Times New Roman"/>
      </w:rPr>
    </w:lvl>
    <w:lvl w:ilvl="2" w:tplc="0407001B" w:tentative="1">
      <w:start w:val="1"/>
      <w:numFmt w:val="lowerRoman"/>
      <w:lvlText w:val="%3."/>
      <w:lvlJc w:val="right"/>
      <w:pPr>
        <w:tabs>
          <w:tab w:val="num" w:pos="2160"/>
        </w:tabs>
        <w:ind w:left="2160" w:hanging="180"/>
      </w:pPr>
      <w:rPr>
        <w:rFonts w:cs="Times New Roman"/>
      </w:rPr>
    </w:lvl>
    <w:lvl w:ilvl="3" w:tplc="0407000F" w:tentative="1">
      <w:start w:val="1"/>
      <w:numFmt w:val="decimal"/>
      <w:lvlText w:val="%4."/>
      <w:lvlJc w:val="left"/>
      <w:pPr>
        <w:tabs>
          <w:tab w:val="num" w:pos="2880"/>
        </w:tabs>
        <w:ind w:left="2880" w:hanging="360"/>
      </w:pPr>
      <w:rPr>
        <w:rFonts w:cs="Times New Roman"/>
      </w:rPr>
    </w:lvl>
    <w:lvl w:ilvl="4" w:tplc="04070019" w:tentative="1">
      <w:start w:val="1"/>
      <w:numFmt w:val="lowerLetter"/>
      <w:lvlText w:val="%5."/>
      <w:lvlJc w:val="left"/>
      <w:pPr>
        <w:tabs>
          <w:tab w:val="num" w:pos="3600"/>
        </w:tabs>
        <w:ind w:left="3600" w:hanging="360"/>
      </w:pPr>
      <w:rPr>
        <w:rFonts w:cs="Times New Roman"/>
      </w:rPr>
    </w:lvl>
    <w:lvl w:ilvl="5" w:tplc="0407001B" w:tentative="1">
      <w:start w:val="1"/>
      <w:numFmt w:val="lowerRoman"/>
      <w:lvlText w:val="%6."/>
      <w:lvlJc w:val="right"/>
      <w:pPr>
        <w:tabs>
          <w:tab w:val="num" w:pos="4320"/>
        </w:tabs>
        <w:ind w:left="4320" w:hanging="180"/>
      </w:pPr>
      <w:rPr>
        <w:rFonts w:cs="Times New Roman"/>
      </w:rPr>
    </w:lvl>
    <w:lvl w:ilvl="6" w:tplc="0407000F" w:tentative="1">
      <w:start w:val="1"/>
      <w:numFmt w:val="decimal"/>
      <w:lvlText w:val="%7."/>
      <w:lvlJc w:val="left"/>
      <w:pPr>
        <w:tabs>
          <w:tab w:val="num" w:pos="5040"/>
        </w:tabs>
        <w:ind w:left="5040" w:hanging="360"/>
      </w:pPr>
      <w:rPr>
        <w:rFonts w:cs="Times New Roman"/>
      </w:rPr>
    </w:lvl>
    <w:lvl w:ilvl="7" w:tplc="04070019" w:tentative="1">
      <w:start w:val="1"/>
      <w:numFmt w:val="lowerLetter"/>
      <w:lvlText w:val="%8."/>
      <w:lvlJc w:val="left"/>
      <w:pPr>
        <w:tabs>
          <w:tab w:val="num" w:pos="5760"/>
        </w:tabs>
        <w:ind w:left="5760" w:hanging="360"/>
      </w:pPr>
      <w:rPr>
        <w:rFonts w:cs="Times New Roman"/>
      </w:rPr>
    </w:lvl>
    <w:lvl w:ilvl="8" w:tplc="0407001B" w:tentative="1">
      <w:start w:val="1"/>
      <w:numFmt w:val="lowerRoman"/>
      <w:lvlText w:val="%9."/>
      <w:lvlJc w:val="right"/>
      <w:pPr>
        <w:tabs>
          <w:tab w:val="num" w:pos="6480"/>
        </w:tabs>
        <w:ind w:left="6480" w:hanging="180"/>
      </w:pPr>
      <w:rPr>
        <w:rFonts w:cs="Times New Roman"/>
      </w:rPr>
    </w:lvl>
  </w:abstractNum>
  <w:num w:numId="1">
    <w:abstractNumId w:val="46"/>
  </w:num>
  <w:num w:numId="2">
    <w:abstractNumId w:val="39"/>
  </w:num>
  <w:num w:numId="3">
    <w:abstractNumId w:val="36"/>
  </w:num>
  <w:num w:numId="4">
    <w:abstractNumId w:val="14"/>
  </w:num>
  <w:num w:numId="5">
    <w:abstractNumId w:val="27"/>
  </w:num>
  <w:num w:numId="6">
    <w:abstractNumId w:val="12"/>
    <w:lvlOverride w:ilvl="0">
      <w:startOverride w:val="1"/>
    </w:lvlOverride>
  </w:num>
  <w:num w:numId="7">
    <w:abstractNumId w:val="9"/>
  </w:num>
  <w:num w:numId="8">
    <w:abstractNumId w:val="7"/>
  </w:num>
  <w:num w:numId="9">
    <w:abstractNumId w:val="6"/>
  </w:num>
  <w:num w:numId="10">
    <w:abstractNumId w:val="5"/>
  </w:num>
  <w:num w:numId="11">
    <w:abstractNumId w:val="4"/>
  </w:num>
  <w:num w:numId="12">
    <w:abstractNumId w:val="8"/>
  </w:num>
  <w:num w:numId="13">
    <w:abstractNumId w:val="3"/>
  </w:num>
  <w:num w:numId="14">
    <w:abstractNumId w:val="2"/>
  </w:num>
  <w:num w:numId="15">
    <w:abstractNumId w:val="1"/>
  </w:num>
  <w:num w:numId="16">
    <w:abstractNumId w:val="0"/>
  </w:num>
  <w:num w:numId="17">
    <w:abstractNumId w:val="46"/>
  </w:num>
  <w:num w:numId="18">
    <w:abstractNumId w:val="10"/>
  </w:num>
  <w:num w:numId="19">
    <w:abstractNumId w:val="22"/>
  </w:num>
  <w:num w:numId="20">
    <w:abstractNumId w:val="42"/>
  </w:num>
  <w:num w:numId="21">
    <w:abstractNumId w:val="31"/>
  </w:num>
  <w:num w:numId="22">
    <w:abstractNumId w:val="41"/>
  </w:num>
  <w:num w:numId="23">
    <w:abstractNumId w:val="23"/>
  </w:num>
  <w:num w:numId="24">
    <w:abstractNumId w:val="35"/>
  </w:num>
  <w:num w:numId="25">
    <w:abstractNumId w:val="34"/>
  </w:num>
  <w:num w:numId="26">
    <w:abstractNumId w:val="49"/>
  </w:num>
  <w:num w:numId="27">
    <w:abstractNumId w:val="11"/>
  </w:num>
  <w:num w:numId="2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1"/>
  </w:num>
  <w:num w:numId="30">
    <w:abstractNumId w:val="45"/>
  </w:num>
  <w:num w:numId="31">
    <w:abstractNumId w:val="20"/>
  </w:num>
  <w:num w:numId="32">
    <w:abstractNumId w:val="40"/>
  </w:num>
  <w:num w:numId="33">
    <w:abstractNumId w:val="18"/>
  </w:num>
  <w:num w:numId="34">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6"/>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3"/>
  </w:num>
  <w:num w:numId="37">
    <w:abstractNumId w:val="50"/>
  </w:num>
  <w:num w:numId="38">
    <w:abstractNumId w:val="44"/>
  </w:num>
  <w:num w:numId="39">
    <w:abstractNumId w:val="37"/>
  </w:num>
  <w:num w:numId="4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25"/>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8"/>
  </w:num>
  <w:num w:numId="44">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14"/>
    <w:lvlOverride w:ilvl="0">
      <w:startOverride w:val="1"/>
    </w:lvlOverride>
  </w:num>
  <w:num w:numId="46">
    <w:abstractNumId w:val="51"/>
  </w:num>
  <w:num w:numId="47">
    <w:abstractNumId w:val="32"/>
  </w:num>
  <w:num w:numId="48">
    <w:abstractNumId w:val="14"/>
    <w:lvlOverride w:ilvl="0">
      <w:startOverride w:val="2"/>
    </w:lvlOverride>
  </w:num>
  <w:num w:numId="49">
    <w:abstractNumId w:val="47"/>
  </w:num>
  <w:num w:numId="50">
    <w:abstractNumId w:val="16"/>
  </w:num>
  <w:num w:numId="51">
    <w:abstractNumId w:val="19"/>
  </w:num>
  <w:num w:numId="52">
    <w:abstractNumId w:val="48"/>
  </w:num>
  <w:num w:numId="53">
    <w:abstractNumId w:val="29"/>
  </w:num>
  <w:num w:numId="54">
    <w:abstractNumId w:val="38"/>
  </w:num>
  <w:num w:numId="55">
    <w:abstractNumId w:val="17"/>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embedSystemFonts/>
  <w:attachedTemplate r:id="rId1"/>
  <w:linkStyle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noPunctuationKerning/>
  <w:characterSpacingControl w:val="doNotCompress"/>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C1HProject" w:val="..\Benutzerhandbuch.d2h"/>
  </w:docVars>
  <w:rsids>
    <w:rsidRoot w:val="00886188"/>
    <w:rsid w:val="0000069D"/>
    <w:rsid w:val="000028FA"/>
    <w:rsid w:val="00003FDE"/>
    <w:rsid w:val="00004CD4"/>
    <w:rsid w:val="00006263"/>
    <w:rsid w:val="00011575"/>
    <w:rsid w:val="000120AC"/>
    <w:rsid w:val="000120D9"/>
    <w:rsid w:val="0002347E"/>
    <w:rsid w:val="00023ADB"/>
    <w:rsid w:val="00023AF3"/>
    <w:rsid w:val="000266A4"/>
    <w:rsid w:val="0002721B"/>
    <w:rsid w:val="0003083A"/>
    <w:rsid w:val="000366E5"/>
    <w:rsid w:val="0004195A"/>
    <w:rsid w:val="00043B0B"/>
    <w:rsid w:val="00043F2A"/>
    <w:rsid w:val="00046BE1"/>
    <w:rsid w:val="00047330"/>
    <w:rsid w:val="00050818"/>
    <w:rsid w:val="0005099F"/>
    <w:rsid w:val="00052113"/>
    <w:rsid w:val="000531C5"/>
    <w:rsid w:val="00053F92"/>
    <w:rsid w:val="00054A14"/>
    <w:rsid w:val="000570EB"/>
    <w:rsid w:val="00057667"/>
    <w:rsid w:val="00057BB0"/>
    <w:rsid w:val="00060688"/>
    <w:rsid w:val="00061BFF"/>
    <w:rsid w:val="00062024"/>
    <w:rsid w:val="00066DEA"/>
    <w:rsid w:val="00066EE9"/>
    <w:rsid w:val="00071F90"/>
    <w:rsid w:val="00072261"/>
    <w:rsid w:val="00072BFC"/>
    <w:rsid w:val="00075FD7"/>
    <w:rsid w:val="0007626A"/>
    <w:rsid w:val="00077EE4"/>
    <w:rsid w:val="000816FE"/>
    <w:rsid w:val="00083042"/>
    <w:rsid w:val="00083CD7"/>
    <w:rsid w:val="00084A07"/>
    <w:rsid w:val="000851E0"/>
    <w:rsid w:val="000866F8"/>
    <w:rsid w:val="00086E2C"/>
    <w:rsid w:val="00092030"/>
    <w:rsid w:val="00093059"/>
    <w:rsid w:val="000951FF"/>
    <w:rsid w:val="00095CE4"/>
    <w:rsid w:val="000969A6"/>
    <w:rsid w:val="000A1D43"/>
    <w:rsid w:val="000A4127"/>
    <w:rsid w:val="000A618F"/>
    <w:rsid w:val="000A6ED4"/>
    <w:rsid w:val="000B3135"/>
    <w:rsid w:val="000B6B89"/>
    <w:rsid w:val="000B79BD"/>
    <w:rsid w:val="000B7A71"/>
    <w:rsid w:val="000C02DB"/>
    <w:rsid w:val="000C0E59"/>
    <w:rsid w:val="000C27A0"/>
    <w:rsid w:val="000C32F3"/>
    <w:rsid w:val="000C4FA5"/>
    <w:rsid w:val="000C7827"/>
    <w:rsid w:val="000D0897"/>
    <w:rsid w:val="000D3B06"/>
    <w:rsid w:val="000D626D"/>
    <w:rsid w:val="000D6A68"/>
    <w:rsid w:val="000D6B02"/>
    <w:rsid w:val="000E760F"/>
    <w:rsid w:val="000E7EEB"/>
    <w:rsid w:val="000F226A"/>
    <w:rsid w:val="000F38BF"/>
    <w:rsid w:val="000F5B2F"/>
    <w:rsid w:val="000F791D"/>
    <w:rsid w:val="000F7BBB"/>
    <w:rsid w:val="001033CE"/>
    <w:rsid w:val="0010631F"/>
    <w:rsid w:val="001072F9"/>
    <w:rsid w:val="00107363"/>
    <w:rsid w:val="00112685"/>
    <w:rsid w:val="00112F96"/>
    <w:rsid w:val="00112FE1"/>
    <w:rsid w:val="00113133"/>
    <w:rsid w:val="0011417F"/>
    <w:rsid w:val="00115E2C"/>
    <w:rsid w:val="00115EFF"/>
    <w:rsid w:val="0012052C"/>
    <w:rsid w:val="00121CAD"/>
    <w:rsid w:val="00127A6E"/>
    <w:rsid w:val="00127AD3"/>
    <w:rsid w:val="00127CED"/>
    <w:rsid w:val="00130FE2"/>
    <w:rsid w:val="001311ED"/>
    <w:rsid w:val="00135C17"/>
    <w:rsid w:val="001367E4"/>
    <w:rsid w:val="00142878"/>
    <w:rsid w:val="00142A04"/>
    <w:rsid w:val="00145AC7"/>
    <w:rsid w:val="00147954"/>
    <w:rsid w:val="00147957"/>
    <w:rsid w:val="00147968"/>
    <w:rsid w:val="00152577"/>
    <w:rsid w:val="001539DA"/>
    <w:rsid w:val="00153E18"/>
    <w:rsid w:val="00154939"/>
    <w:rsid w:val="00160319"/>
    <w:rsid w:val="00163B3A"/>
    <w:rsid w:val="001657D9"/>
    <w:rsid w:val="001666E2"/>
    <w:rsid w:val="001670CC"/>
    <w:rsid w:val="001677D5"/>
    <w:rsid w:val="00171035"/>
    <w:rsid w:val="00175780"/>
    <w:rsid w:val="00177478"/>
    <w:rsid w:val="00177B27"/>
    <w:rsid w:val="001806B1"/>
    <w:rsid w:val="001807F7"/>
    <w:rsid w:val="001814BB"/>
    <w:rsid w:val="00182D1D"/>
    <w:rsid w:val="001831AA"/>
    <w:rsid w:val="0018465B"/>
    <w:rsid w:val="00185B4A"/>
    <w:rsid w:val="00186049"/>
    <w:rsid w:val="00187EC5"/>
    <w:rsid w:val="00191B9A"/>
    <w:rsid w:val="0019563C"/>
    <w:rsid w:val="00195CDE"/>
    <w:rsid w:val="00196B0D"/>
    <w:rsid w:val="001976A1"/>
    <w:rsid w:val="00197908"/>
    <w:rsid w:val="001A0CB8"/>
    <w:rsid w:val="001A1BAE"/>
    <w:rsid w:val="001B1189"/>
    <w:rsid w:val="001B1BD0"/>
    <w:rsid w:val="001B2D69"/>
    <w:rsid w:val="001B30D6"/>
    <w:rsid w:val="001B370B"/>
    <w:rsid w:val="001B3DF4"/>
    <w:rsid w:val="001B50C5"/>
    <w:rsid w:val="001C0F4B"/>
    <w:rsid w:val="001C24EC"/>
    <w:rsid w:val="001C2AC0"/>
    <w:rsid w:val="001C2D18"/>
    <w:rsid w:val="001C6ED5"/>
    <w:rsid w:val="001C7160"/>
    <w:rsid w:val="001D22AC"/>
    <w:rsid w:val="001D6F73"/>
    <w:rsid w:val="001E0C63"/>
    <w:rsid w:val="001E2C74"/>
    <w:rsid w:val="001E39CE"/>
    <w:rsid w:val="001E6C59"/>
    <w:rsid w:val="001F1EA1"/>
    <w:rsid w:val="001F2153"/>
    <w:rsid w:val="001F598F"/>
    <w:rsid w:val="001F5CE9"/>
    <w:rsid w:val="001F7035"/>
    <w:rsid w:val="002008B6"/>
    <w:rsid w:val="0020235D"/>
    <w:rsid w:val="00205FF1"/>
    <w:rsid w:val="00206E08"/>
    <w:rsid w:val="00210792"/>
    <w:rsid w:val="00214FEB"/>
    <w:rsid w:val="00215171"/>
    <w:rsid w:val="00217403"/>
    <w:rsid w:val="00221626"/>
    <w:rsid w:val="00221BC8"/>
    <w:rsid w:val="0022469A"/>
    <w:rsid w:val="00225C75"/>
    <w:rsid w:val="002309EE"/>
    <w:rsid w:val="00230EA0"/>
    <w:rsid w:val="00231E17"/>
    <w:rsid w:val="0023310C"/>
    <w:rsid w:val="002349F5"/>
    <w:rsid w:val="00234A1D"/>
    <w:rsid w:val="00234D66"/>
    <w:rsid w:val="00235D2C"/>
    <w:rsid w:val="00242642"/>
    <w:rsid w:val="0024752A"/>
    <w:rsid w:val="00247712"/>
    <w:rsid w:val="002541BB"/>
    <w:rsid w:val="002565DF"/>
    <w:rsid w:val="0025753E"/>
    <w:rsid w:val="00260ED8"/>
    <w:rsid w:val="00265E72"/>
    <w:rsid w:val="00266629"/>
    <w:rsid w:val="002749FD"/>
    <w:rsid w:val="002757FB"/>
    <w:rsid w:val="00277002"/>
    <w:rsid w:val="00277DAC"/>
    <w:rsid w:val="00282597"/>
    <w:rsid w:val="00282F9C"/>
    <w:rsid w:val="00285030"/>
    <w:rsid w:val="00286C76"/>
    <w:rsid w:val="002873E6"/>
    <w:rsid w:val="00287B93"/>
    <w:rsid w:val="00291D6C"/>
    <w:rsid w:val="00292DCD"/>
    <w:rsid w:val="00295575"/>
    <w:rsid w:val="00295B0D"/>
    <w:rsid w:val="002A307F"/>
    <w:rsid w:val="002A4833"/>
    <w:rsid w:val="002A6388"/>
    <w:rsid w:val="002A6503"/>
    <w:rsid w:val="002A6A40"/>
    <w:rsid w:val="002B0069"/>
    <w:rsid w:val="002B30C4"/>
    <w:rsid w:val="002B406C"/>
    <w:rsid w:val="002B5614"/>
    <w:rsid w:val="002B592C"/>
    <w:rsid w:val="002B7FB6"/>
    <w:rsid w:val="002C073A"/>
    <w:rsid w:val="002C0824"/>
    <w:rsid w:val="002C17BA"/>
    <w:rsid w:val="002C2D3F"/>
    <w:rsid w:val="002C3BD8"/>
    <w:rsid w:val="002C53C9"/>
    <w:rsid w:val="002C7314"/>
    <w:rsid w:val="002D5583"/>
    <w:rsid w:val="002E2A00"/>
    <w:rsid w:val="002E5E5A"/>
    <w:rsid w:val="002E6B7D"/>
    <w:rsid w:val="002E79C2"/>
    <w:rsid w:val="002F0C43"/>
    <w:rsid w:val="002F1C51"/>
    <w:rsid w:val="002F42D0"/>
    <w:rsid w:val="002F4A87"/>
    <w:rsid w:val="002F59A5"/>
    <w:rsid w:val="002F5FCF"/>
    <w:rsid w:val="002F6CF3"/>
    <w:rsid w:val="002F7005"/>
    <w:rsid w:val="002F7C51"/>
    <w:rsid w:val="002F7CA9"/>
    <w:rsid w:val="00302DED"/>
    <w:rsid w:val="00303F5E"/>
    <w:rsid w:val="00307A72"/>
    <w:rsid w:val="00310916"/>
    <w:rsid w:val="003119E9"/>
    <w:rsid w:val="0031278E"/>
    <w:rsid w:val="00312AF4"/>
    <w:rsid w:val="00314310"/>
    <w:rsid w:val="00314703"/>
    <w:rsid w:val="00320410"/>
    <w:rsid w:val="00323234"/>
    <w:rsid w:val="00324F1F"/>
    <w:rsid w:val="00324F9B"/>
    <w:rsid w:val="00325572"/>
    <w:rsid w:val="003261A5"/>
    <w:rsid w:val="00332AC9"/>
    <w:rsid w:val="00332E48"/>
    <w:rsid w:val="003351A0"/>
    <w:rsid w:val="00337D32"/>
    <w:rsid w:val="00341046"/>
    <w:rsid w:val="0034468D"/>
    <w:rsid w:val="00345ADA"/>
    <w:rsid w:val="00347F59"/>
    <w:rsid w:val="00351500"/>
    <w:rsid w:val="0035558C"/>
    <w:rsid w:val="00357C19"/>
    <w:rsid w:val="003615D5"/>
    <w:rsid w:val="003637FB"/>
    <w:rsid w:val="00364414"/>
    <w:rsid w:val="00364EEB"/>
    <w:rsid w:val="003653D7"/>
    <w:rsid w:val="00367055"/>
    <w:rsid w:val="00370CE5"/>
    <w:rsid w:val="00371204"/>
    <w:rsid w:val="003739A6"/>
    <w:rsid w:val="003755C1"/>
    <w:rsid w:val="003802B0"/>
    <w:rsid w:val="00381E83"/>
    <w:rsid w:val="00385443"/>
    <w:rsid w:val="00394C57"/>
    <w:rsid w:val="00397562"/>
    <w:rsid w:val="003A1B86"/>
    <w:rsid w:val="003A2288"/>
    <w:rsid w:val="003A517A"/>
    <w:rsid w:val="003B41E5"/>
    <w:rsid w:val="003B4AFC"/>
    <w:rsid w:val="003B75C0"/>
    <w:rsid w:val="003D27D2"/>
    <w:rsid w:val="003D414D"/>
    <w:rsid w:val="003D50CB"/>
    <w:rsid w:val="003D7937"/>
    <w:rsid w:val="003E37B1"/>
    <w:rsid w:val="003E4858"/>
    <w:rsid w:val="003E5769"/>
    <w:rsid w:val="003F001D"/>
    <w:rsid w:val="003F2B8E"/>
    <w:rsid w:val="003F60D7"/>
    <w:rsid w:val="00400854"/>
    <w:rsid w:val="0040420A"/>
    <w:rsid w:val="004046D0"/>
    <w:rsid w:val="00407EE0"/>
    <w:rsid w:val="00410705"/>
    <w:rsid w:val="00411B19"/>
    <w:rsid w:val="004155A9"/>
    <w:rsid w:val="00417296"/>
    <w:rsid w:val="00421844"/>
    <w:rsid w:val="00421AE4"/>
    <w:rsid w:val="00422D47"/>
    <w:rsid w:val="00434379"/>
    <w:rsid w:val="0043594A"/>
    <w:rsid w:val="004364EB"/>
    <w:rsid w:val="004368A9"/>
    <w:rsid w:val="0043782F"/>
    <w:rsid w:val="0044362D"/>
    <w:rsid w:val="00444821"/>
    <w:rsid w:val="004451DF"/>
    <w:rsid w:val="004506D1"/>
    <w:rsid w:val="00452E16"/>
    <w:rsid w:val="004549A4"/>
    <w:rsid w:val="00454F57"/>
    <w:rsid w:val="00455F21"/>
    <w:rsid w:val="004569F9"/>
    <w:rsid w:val="00457AB5"/>
    <w:rsid w:val="00461F49"/>
    <w:rsid w:val="00462DBB"/>
    <w:rsid w:val="004639EA"/>
    <w:rsid w:val="004657DE"/>
    <w:rsid w:val="0046656E"/>
    <w:rsid w:val="00466E49"/>
    <w:rsid w:val="0047050E"/>
    <w:rsid w:val="004748BA"/>
    <w:rsid w:val="00475B7E"/>
    <w:rsid w:val="00475D85"/>
    <w:rsid w:val="00476561"/>
    <w:rsid w:val="00477840"/>
    <w:rsid w:val="00477B05"/>
    <w:rsid w:val="004800BB"/>
    <w:rsid w:val="00483D79"/>
    <w:rsid w:val="0048464B"/>
    <w:rsid w:val="00485B59"/>
    <w:rsid w:val="00486164"/>
    <w:rsid w:val="00487410"/>
    <w:rsid w:val="00490B16"/>
    <w:rsid w:val="0049458A"/>
    <w:rsid w:val="00495102"/>
    <w:rsid w:val="00495920"/>
    <w:rsid w:val="0049664E"/>
    <w:rsid w:val="00497A4C"/>
    <w:rsid w:val="004A1411"/>
    <w:rsid w:val="004A60A9"/>
    <w:rsid w:val="004A60AF"/>
    <w:rsid w:val="004A78EA"/>
    <w:rsid w:val="004B2134"/>
    <w:rsid w:val="004B221A"/>
    <w:rsid w:val="004B3341"/>
    <w:rsid w:val="004B4986"/>
    <w:rsid w:val="004B5429"/>
    <w:rsid w:val="004B7B78"/>
    <w:rsid w:val="004B7B9D"/>
    <w:rsid w:val="004C1B9A"/>
    <w:rsid w:val="004C4B94"/>
    <w:rsid w:val="004C664A"/>
    <w:rsid w:val="004C6AC5"/>
    <w:rsid w:val="004D0027"/>
    <w:rsid w:val="004D0775"/>
    <w:rsid w:val="004D255D"/>
    <w:rsid w:val="004D30F8"/>
    <w:rsid w:val="004D6878"/>
    <w:rsid w:val="004E1936"/>
    <w:rsid w:val="004E2700"/>
    <w:rsid w:val="004E536F"/>
    <w:rsid w:val="004E5AB1"/>
    <w:rsid w:val="004E5C4E"/>
    <w:rsid w:val="004E760A"/>
    <w:rsid w:val="004F5726"/>
    <w:rsid w:val="004F78A1"/>
    <w:rsid w:val="0050393E"/>
    <w:rsid w:val="00504625"/>
    <w:rsid w:val="00510D65"/>
    <w:rsid w:val="00513D59"/>
    <w:rsid w:val="00513E49"/>
    <w:rsid w:val="00517310"/>
    <w:rsid w:val="00517C81"/>
    <w:rsid w:val="005208B8"/>
    <w:rsid w:val="005228D5"/>
    <w:rsid w:val="00524D83"/>
    <w:rsid w:val="00527349"/>
    <w:rsid w:val="005300BE"/>
    <w:rsid w:val="005300DC"/>
    <w:rsid w:val="00531FED"/>
    <w:rsid w:val="00532C81"/>
    <w:rsid w:val="00534F6E"/>
    <w:rsid w:val="00535296"/>
    <w:rsid w:val="00543C38"/>
    <w:rsid w:val="00546B92"/>
    <w:rsid w:val="00547FF5"/>
    <w:rsid w:val="00552115"/>
    <w:rsid w:val="00561B1E"/>
    <w:rsid w:val="00562CB9"/>
    <w:rsid w:val="0057026B"/>
    <w:rsid w:val="00575FD5"/>
    <w:rsid w:val="005850B6"/>
    <w:rsid w:val="00590759"/>
    <w:rsid w:val="00595F0D"/>
    <w:rsid w:val="005978C5"/>
    <w:rsid w:val="00597D9E"/>
    <w:rsid w:val="005A0E92"/>
    <w:rsid w:val="005A2C78"/>
    <w:rsid w:val="005A537E"/>
    <w:rsid w:val="005A5829"/>
    <w:rsid w:val="005A5E95"/>
    <w:rsid w:val="005A6AC0"/>
    <w:rsid w:val="005B0845"/>
    <w:rsid w:val="005B1166"/>
    <w:rsid w:val="005B3E52"/>
    <w:rsid w:val="005B5A44"/>
    <w:rsid w:val="005B5CBC"/>
    <w:rsid w:val="005B7B43"/>
    <w:rsid w:val="005C1708"/>
    <w:rsid w:val="005C3488"/>
    <w:rsid w:val="005C580C"/>
    <w:rsid w:val="005C5FB9"/>
    <w:rsid w:val="005C62D3"/>
    <w:rsid w:val="005C7F2A"/>
    <w:rsid w:val="005D075B"/>
    <w:rsid w:val="005D0B59"/>
    <w:rsid w:val="005D18D2"/>
    <w:rsid w:val="005D1BFF"/>
    <w:rsid w:val="005D23B3"/>
    <w:rsid w:val="005D5A16"/>
    <w:rsid w:val="005D7215"/>
    <w:rsid w:val="005E2DCE"/>
    <w:rsid w:val="005E3532"/>
    <w:rsid w:val="005F29C0"/>
    <w:rsid w:val="005F3E41"/>
    <w:rsid w:val="005F4EED"/>
    <w:rsid w:val="00601513"/>
    <w:rsid w:val="00601F7B"/>
    <w:rsid w:val="00604F8C"/>
    <w:rsid w:val="0060514E"/>
    <w:rsid w:val="006054C5"/>
    <w:rsid w:val="00605C24"/>
    <w:rsid w:val="00610589"/>
    <w:rsid w:val="00612830"/>
    <w:rsid w:val="00613611"/>
    <w:rsid w:val="006150AC"/>
    <w:rsid w:val="006166E8"/>
    <w:rsid w:val="00617F68"/>
    <w:rsid w:val="00623749"/>
    <w:rsid w:val="00631FDD"/>
    <w:rsid w:val="00634F07"/>
    <w:rsid w:val="00635AAA"/>
    <w:rsid w:val="00636B4E"/>
    <w:rsid w:val="00636B9E"/>
    <w:rsid w:val="00640294"/>
    <w:rsid w:val="006422C6"/>
    <w:rsid w:val="0064581F"/>
    <w:rsid w:val="0064591E"/>
    <w:rsid w:val="00646D4F"/>
    <w:rsid w:val="00647460"/>
    <w:rsid w:val="00651EF6"/>
    <w:rsid w:val="00652BC8"/>
    <w:rsid w:val="0065589D"/>
    <w:rsid w:val="00655AE2"/>
    <w:rsid w:val="006572C2"/>
    <w:rsid w:val="00657583"/>
    <w:rsid w:val="00665D94"/>
    <w:rsid w:val="006701E3"/>
    <w:rsid w:val="00671F15"/>
    <w:rsid w:val="00672EB0"/>
    <w:rsid w:val="00673600"/>
    <w:rsid w:val="00681146"/>
    <w:rsid w:val="00683731"/>
    <w:rsid w:val="00683E08"/>
    <w:rsid w:val="0068494F"/>
    <w:rsid w:val="006850DE"/>
    <w:rsid w:val="0068650B"/>
    <w:rsid w:val="00691C48"/>
    <w:rsid w:val="0069263C"/>
    <w:rsid w:val="0069314B"/>
    <w:rsid w:val="00693B06"/>
    <w:rsid w:val="006951B0"/>
    <w:rsid w:val="006A010E"/>
    <w:rsid w:val="006A029A"/>
    <w:rsid w:val="006A1DB2"/>
    <w:rsid w:val="006A2650"/>
    <w:rsid w:val="006B3A1E"/>
    <w:rsid w:val="006B6EF9"/>
    <w:rsid w:val="006B6F82"/>
    <w:rsid w:val="006B7006"/>
    <w:rsid w:val="006C059E"/>
    <w:rsid w:val="006C13CC"/>
    <w:rsid w:val="006C46C3"/>
    <w:rsid w:val="006C54FC"/>
    <w:rsid w:val="006C6310"/>
    <w:rsid w:val="006C6ABA"/>
    <w:rsid w:val="006D2238"/>
    <w:rsid w:val="006D5729"/>
    <w:rsid w:val="006D69D4"/>
    <w:rsid w:val="006D7E23"/>
    <w:rsid w:val="006E0925"/>
    <w:rsid w:val="006E0A40"/>
    <w:rsid w:val="006E5465"/>
    <w:rsid w:val="006E682B"/>
    <w:rsid w:val="006E7936"/>
    <w:rsid w:val="006F17DE"/>
    <w:rsid w:val="006F2587"/>
    <w:rsid w:val="006F2EC9"/>
    <w:rsid w:val="006F7C15"/>
    <w:rsid w:val="00704899"/>
    <w:rsid w:val="00710918"/>
    <w:rsid w:val="007110B1"/>
    <w:rsid w:val="0071204A"/>
    <w:rsid w:val="00713316"/>
    <w:rsid w:val="007177EE"/>
    <w:rsid w:val="007179D1"/>
    <w:rsid w:val="00720520"/>
    <w:rsid w:val="0073001B"/>
    <w:rsid w:val="00730E3E"/>
    <w:rsid w:val="00731D68"/>
    <w:rsid w:val="00734E32"/>
    <w:rsid w:val="007361D3"/>
    <w:rsid w:val="00737D1F"/>
    <w:rsid w:val="007413C9"/>
    <w:rsid w:val="00742FED"/>
    <w:rsid w:val="00746D0C"/>
    <w:rsid w:val="00747AAF"/>
    <w:rsid w:val="00767DC5"/>
    <w:rsid w:val="00770695"/>
    <w:rsid w:val="00775917"/>
    <w:rsid w:val="007801FF"/>
    <w:rsid w:val="00781957"/>
    <w:rsid w:val="00781CA1"/>
    <w:rsid w:val="00787FC9"/>
    <w:rsid w:val="00790DE6"/>
    <w:rsid w:val="00790FDC"/>
    <w:rsid w:val="007927F3"/>
    <w:rsid w:val="007935BE"/>
    <w:rsid w:val="007963E9"/>
    <w:rsid w:val="007963FE"/>
    <w:rsid w:val="00796665"/>
    <w:rsid w:val="00796934"/>
    <w:rsid w:val="00797707"/>
    <w:rsid w:val="007A546A"/>
    <w:rsid w:val="007B0F20"/>
    <w:rsid w:val="007B1D7E"/>
    <w:rsid w:val="007B1D9C"/>
    <w:rsid w:val="007B1F50"/>
    <w:rsid w:val="007B261C"/>
    <w:rsid w:val="007B282D"/>
    <w:rsid w:val="007B522B"/>
    <w:rsid w:val="007B5A5C"/>
    <w:rsid w:val="007B7992"/>
    <w:rsid w:val="007C336B"/>
    <w:rsid w:val="007C3B3A"/>
    <w:rsid w:val="007C48E4"/>
    <w:rsid w:val="007C5069"/>
    <w:rsid w:val="007D553A"/>
    <w:rsid w:val="007D5AC5"/>
    <w:rsid w:val="007E2068"/>
    <w:rsid w:val="007E2A39"/>
    <w:rsid w:val="007E467D"/>
    <w:rsid w:val="007E6521"/>
    <w:rsid w:val="007F1CC9"/>
    <w:rsid w:val="007F6D7F"/>
    <w:rsid w:val="0080250A"/>
    <w:rsid w:val="00803710"/>
    <w:rsid w:val="00803A64"/>
    <w:rsid w:val="00805319"/>
    <w:rsid w:val="00805F98"/>
    <w:rsid w:val="00807896"/>
    <w:rsid w:val="00807AB2"/>
    <w:rsid w:val="00812A8D"/>
    <w:rsid w:val="00825796"/>
    <w:rsid w:val="008263F8"/>
    <w:rsid w:val="00827EA4"/>
    <w:rsid w:val="00830528"/>
    <w:rsid w:val="00830BA7"/>
    <w:rsid w:val="008336C4"/>
    <w:rsid w:val="008378F0"/>
    <w:rsid w:val="00840008"/>
    <w:rsid w:val="008413A1"/>
    <w:rsid w:val="00842CFF"/>
    <w:rsid w:val="00843209"/>
    <w:rsid w:val="008438C9"/>
    <w:rsid w:val="00844124"/>
    <w:rsid w:val="00850DAB"/>
    <w:rsid w:val="00852E21"/>
    <w:rsid w:val="008536F7"/>
    <w:rsid w:val="00853E15"/>
    <w:rsid w:val="00854A92"/>
    <w:rsid w:val="00854B1A"/>
    <w:rsid w:val="00860E05"/>
    <w:rsid w:val="0086398C"/>
    <w:rsid w:val="00864C45"/>
    <w:rsid w:val="00864EAB"/>
    <w:rsid w:val="00865110"/>
    <w:rsid w:val="00867493"/>
    <w:rsid w:val="00870C88"/>
    <w:rsid w:val="00870F9A"/>
    <w:rsid w:val="00872E87"/>
    <w:rsid w:val="00876ACA"/>
    <w:rsid w:val="00881344"/>
    <w:rsid w:val="00881D27"/>
    <w:rsid w:val="00883872"/>
    <w:rsid w:val="00883F65"/>
    <w:rsid w:val="008847CF"/>
    <w:rsid w:val="00886188"/>
    <w:rsid w:val="008874A9"/>
    <w:rsid w:val="00887FC8"/>
    <w:rsid w:val="008947A9"/>
    <w:rsid w:val="00897CA5"/>
    <w:rsid w:val="008A247C"/>
    <w:rsid w:val="008A3420"/>
    <w:rsid w:val="008A5DC1"/>
    <w:rsid w:val="008A6377"/>
    <w:rsid w:val="008A6930"/>
    <w:rsid w:val="008B14BD"/>
    <w:rsid w:val="008B2E89"/>
    <w:rsid w:val="008B3E18"/>
    <w:rsid w:val="008B4273"/>
    <w:rsid w:val="008C1E1D"/>
    <w:rsid w:val="008C3BAA"/>
    <w:rsid w:val="008C3CAD"/>
    <w:rsid w:val="008C5488"/>
    <w:rsid w:val="008C5BF8"/>
    <w:rsid w:val="008C61F6"/>
    <w:rsid w:val="008D2F84"/>
    <w:rsid w:val="008D41EB"/>
    <w:rsid w:val="008D7402"/>
    <w:rsid w:val="008D74E2"/>
    <w:rsid w:val="008D78AD"/>
    <w:rsid w:val="008D7D82"/>
    <w:rsid w:val="008E0108"/>
    <w:rsid w:val="008E0846"/>
    <w:rsid w:val="008E16F0"/>
    <w:rsid w:val="008E38A8"/>
    <w:rsid w:val="008E671A"/>
    <w:rsid w:val="008F0E24"/>
    <w:rsid w:val="008F1636"/>
    <w:rsid w:val="008F6B67"/>
    <w:rsid w:val="00907C64"/>
    <w:rsid w:val="00915C56"/>
    <w:rsid w:val="009245ED"/>
    <w:rsid w:val="009248C1"/>
    <w:rsid w:val="00927BBC"/>
    <w:rsid w:val="00930181"/>
    <w:rsid w:val="00933D61"/>
    <w:rsid w:val="00933E68"/>
    <w:rsid w:val="0093780E"/>
    <w:rsid w:val="00937B9B"/>
    <w:rsid w:val="00940288"/>
    <w:rsid w:val="00940312"/>
    <w:rsid w:val="00944271"/>
    <w:rsid w:val="00947E36"/>
    <w:rsid w:val="009524F1"/>
    <w:rsid w:val="00953438"/>
    <w:rsid w:val="0095533D"/>
    <w:rsid w:val="00961994"/>
    <w:rsid w:val="009713E5"/>
    <w:rsid w:val="009738C7"/>
    <w:rsid w:val="0097394A"/>
    <w:rsid w:val="00973E70"/>
    <w:rsid w:val="00976E70"/>
    <w:rsid w:val="009775C5"/>
    <w:rsid w:val="00977C94"/>
    <w:rsid w:val="0098263A"/>
    <w:rsid w:val="00983A38"/>
    <w:rsid w:val="0098711C"/>
    <w:rsid w:val="00987D80"/>
    <w:rsid w:val="00990687"/>
    <w:rsid w:val="00990789"/>
    <w:rsid w:val="00995814"/>
    <w:rsid w:val="00996E02"/>
    <w:rsid w:val="00997A7B"/>
    <w:rsid w:val="00997CE3"/>
    <w:rsid w:val="009A1D63"/>
    <w:rsid w:val="009A21FE"/>
    <w:rsid w:val="009A2605"/>
    <w:rsid w:val="009A3489"/>
    <w:rsid w:val="009A3713"/>
    <w:rsid w:val="009A3799"/>
    <w:rsid w:val="009A40FB"/>
    <w:rsid w:val="009A4E08"/>
    <w:rsid w:val="009A5302"/>
    <w:rsid w:val="009A6031"/>
    <w:rsid w:val="009A66E8"/>
    <w:rsid w:val="009A6BB7"/>
    <w:rsid w:val="009B0A30"/>
    <w:rsid w:val="009B1667"/>
    <w:rsid w:val="009B1AD9"/>
    <w:rsid w:val="009B266C"/>
    <w:rsid w:val="009B4410"/>
    <w:rsid w:val="009B48CF"/>
    <w:rsid w:val="009B4B2C"/>
    <w:rsid w:val="009B51BF"/>
    <w:rsid w:val="009B5668"/>
    <w:rsid w:val="009B579C"/>
    <w:rsid w:val="009B736B"/>
    <w:rsid w:val="009C3754"/>
    <w:rsid w:val="009C3B4F"/>
    <w:rsid w:val="009C5BFB"/>
    <w:rsid w:val="009C6CE9"/>
    <w:rsid w:val="009C6DB2"/>
    <w:rsid w:val="009C7FBF"/>
    <w:rsid w:val="009D0159"/>
    <w:rsid w:val="009D0FFB"/>
    <w:rsid w:val="009D3645"/>
    <w:rsid w:val="009D6351"/>
    <w:rsid w:val="009D6429"/>
    <w:rsid w:val="009D78B7"/>
    <w:rsid w:val="009E01EC"/>
    <w:rsid w:val="009E0954"/>
    <w:rsid w:val="009E259C"/>
    <w:rsid w:val="009F64E6"/>
    <w:rsid w:val="009F6656"/>
    <w:rsid w:val="009F76AB"/>
    <w:rsid w:val="00A006E6"/>
    <w:rsid w:val="00A01A83"/>
    <w:rsid w:val="00A0372A"/>
    <w:rsid w:val="00A059E5"/>
    <w:rsid w:val="00A068CA"/>
    <w:rsid w:val="00A0709B"/>
    <w:rsid w:val="00A07AE9"/>
    <w:rsid w:val="00A10516"/>
    <w:rsid w:val="00A1198A"/>
    <w:rsid w:val="00A12829"/>
    <w:rsid w:val="00A13ECA"/>
    <w:rsid w:val="00A151E0"/>
    <w:rsid w:val="00A15221"/>
    <w:rsid w:val="00A15F8C"/>
    <w:rsid w:val="00A20217"/>
    <w:rsid w:val="00A20E2E"/>
    <w:rsid w:val="00A215B0"/>
    <w:rsid w:val="00A218AE"/>
    <w:rsid w:val="00A23EBB"/>
    <w:rsid w:val="00A30FF5"/>
    <w:rsid w:val="00A31116"/>
    <w:rsid w:val="00A31E7E"/>
    <w:rsid w:val="00A34A2D"/>
    <w:rsid w:val="00A356D7"/>
    <w:rsid w:val="00A36CCC"/>
    <w:rsid w:val="00A4006A"/>
    <w:rsid w:val="00A407B7"/>
    <w:rsid w:val="00A44DF9"/>
    <w:rsid w:val="00A50563"/>
    <w:rsid w:val="00A52059"/>
    <w:rsid w:val="00A54DD4"/>
    <w:rsid w:val="00A54EC7"/>
    <w:rsid w:val="00A565F3"/>
    <w:rsid w:val="00A60BC2"/>
    <w:rsid w:val="00A611A9"/>
    <w:rsid w:val="00A6482B"/>
    <w:rsid w:val="00A6485D"/>
    <w:rsid w:val="00A73647"/>
    <w:rsid w:val="00A736D9"/>
    <w:rsid w:val="00A744A2"/>
    <w:rsid w:val="00A80365"/>
    <w:rsid w:val="00A81751"/>
    <w:rsid w:val="00A834C3"/>
    <w:rsid w:val="00A85B02"/>
    <w:rsid w:val="00A86C95"/>
    <w:rsid w:val="00A87D42"/>
    <w:rsid w:val="00A87E4C"/>
    <w:rsid w:val="00A911DD"/>
    <w:rsid w:val="00A95547"/>
    <w:rsid w:val="00AA0D0D"/>
    <w:rsid w:val="00AA5886"/>
    <w:rsid w:val="00AA58C0"/>
    <w:rsid w:val="00AA5BB6"/>
    <w:rsid w:val="00AA5D5F"/>
    <w:rsid w:val="00AA6934"/>
    <w:rsid w:val="00AA78D6"/>
    <w:rsid w:val="00AB010C"/>
    <w:rsid w:val="00AB2C43"/>
    <w:rsid w:val="00AB3367"/>
    <w:rsid w:val="00AB4B3D"/>
    <w:rsid w:val="00AB504E"/>
    <w:rsid w:val="00AB6560"/>
    <w:rsid w:val="00AB676F"/>
    <w:rsid w:val="00AC0046"/>
    <w:rsid w:val="00AC0A51"/>
    <w:rsid w:val="00AC2738"/>
    <w:rsid w:val="00AC65F5"/>
    <w:rsid w:val="00AD4768"/>
    <w:rsid w:val="00AD5FCE"/>
    <w:rsid w:val="00AD770E"/>
    <w:rsid w:val="00AE0FA1"/>
    <w:rsid w:val="00AE45F1"/>
    <w:rsid w:val="00AE4F36"/>
    <w:rsid w:val="00AE546B"/>
    <w:rsid w:val="00AE7BC4"/>
    <w:rsid w:val="00AF13AB"/>
    <w:rsid w:val="00AF1A24"/>
    <w:rsid w:val="00AF66B6"/>
    <w:rsid w:val="00AF7059"/>
    <w:rsid w:val="00B00A41"/>
    <w:rsid w:val="00B02888"/>
    <w:rsid w:val="00B047E0"/>
    <w:rsid w:val="00B04D8D"/>
    <w:rsid w:val="00B0612E"/>
    <w:rsid w:val="00B06A0C"/>
    <w:rsid w:val="00B06D3C"/>
    <w:rsid w:val="00B07457"/>
    <w:rsid w:val="00B07AA7"/>
    <w:rsid w:val="00B12D5E"/>
    <w:rsid w:val="00B14775"/>
    <w:rsid w:val="00B15B9B"/>
    <w:rsid w:val="00B17609"/>
    <w:rsid w:val="00B17CA1"/>
    <w:rsid w:val="00B20E69"/>
    <w:rsid w:val="00B22D7D"/>
    <w:rsid w:val="00B2301B"/>
    <w:rsid w:val="00B260E3"/>
    <w:rsid w:val="00B27DCD"/>
    <w:rsid w:val="00B3070B"/>
    <w:rsid w:val="00B309C8"/>
    <w:rsid w:val="00B318D6"/>
    <w:rsid w:val="00B31DD6"/>
    <w:rsid w:val="00B333E5"/>
    <w:rsid w:val="00B33E81"/>
    <w:rsid w:val="00B425AE"/>
    <w:rsid w:val="00B4326A"/>
    <w:rsid w:val="00B54DB1"/>
    <w:rsid w:val="00B54E59"/>
    <w:rsid w:val="00B55019"/>
    <w:rsid w:val="00B55841"/>
    <w:rsid w:val="00B57AEA"/>
    <w:rsid w:val="00B60E0A"/>
    <w:rsid w:val="00B646B9"/>
    <w:rsid w:val="00B6506F"/>
    <w:rsid w:val="00B767F5"/>
    <w:rsid w:val="00B76DEF"/>
    <w:rsid w:val="00B8039F"/>
    <w:rsid w:val="00B80AB2"/>
    <w:rsid w:val="00B833BE"/>
    <w:rsid w:val="00B83987"/>
    <w:rsid w:val="00B84D58"/>
    <w:rsid w:val="00B870F8"/>
    <w:rsid w:val="00B92E16"/>
    <w:rsid w:val="00B9399A"/>
    <w:rsid w:val="00B95093"/>
    <w:rsid w:val="00B9520C"/>
    <w:rsid w:val="00B96E40"/>
    <w:rsid w:val="00B96EE4"/>
    <w:rsid w:val="00BA2ED6"/>
    <w:rsid w:val="00BA6016"/>
    <w:rsid w:val="00BA6E8C"/>
    <w:rsid w:val="00BA791E"/>
    <w:rsid w:val="00BB0176"/>
    <w:rsid w:val="00BB08F2"/>
    <w:rsid w:val="00BB3B4F"/>
    <w:rsid w:val="00BC1B92"/>
    <w:rsid w:val="00BC2E29"/>
    <w:rsid w:val="00BD23F0"/>
    <w:rsid w:val="00BD295D"/>
    <w:rsid w:val="00BD4802"/>
    <w:rsid w:val="00BD67F1"/>
    <w:rsid w:val="00BE27F4"/>
    <w:rsid w:val="00BE2CE5"/>
    <w:rsid w:val="00BE3A4E"/>
    <w:rsid w:val="00BF081E"/>
    <w:rsid w:val="00BF0B57"/>
    <w:rsid w:val="00BF2FCB"/>
    <w:rsid w:val="00BF4A16"/>
    <w:rsid w:val="00BF5E82"/>
    <w:rsid w:val="00BF737B"/>
    <w:rsid w:val="00C02742"/>
    <w:rsid w:val="00C04FB9"/>
    <w:rsid w:val="00C05406"/>
    <w:rsid w:val="00C054F2"/>
    <w:rsid w:val="00C056DF"/>
    <w:rsid w:val="00C1073E"/>
    <w:rsid w:val="00C124DF"/>
    <w:rsid w:val="00C1664A"/>
    <w:rsid w:val="00C16D81"/>
    <w:rsid w:val="00C17BFE"/>
    <w:rsid w:val="00C202F1"/>
    <w:rsid w:val="00C239B7"/>
    <w:rsid w:val="00C26167"/>
    <w:rsid w:val="00C310D8"/>
    <w:rsid w:val="00C312D6"/>
    <w:rsid w:val="00C32245"/>
    <w:rsid w:val="00C328C3"/>
    <w:rsid w:val="00C35DFF"/>
    <w:rsid w:val="00C3641A"/>
    <w:rsid w:val="00C37075"/>
    <w:rsid w:val="00C37088"/>
    <w:rsid w:val="00C42564"/>
    <w:rsid w:val="00C4304E"/>
    <w:rsid w:val="00C4415E"/>
    <w:rsid w:val="00C45F92"/>
    <w:rsid w:val="00C46C7A"/>
    <w:rsid w:val="00C46EB2"/>
    <w:rsid w:val="00C5209A"/>
    <w:rsid w:val="00C5241F"/>
    <w:rsid w:val="00C52E1E"/>
    <w:rsid w:val="00C553AB"/>
    <w:rsid w:val="00C562CB"/>
    <w:rsid w:val="00C56699"/>
    <w:rsid w:val="00C62265"/>
    <w:rsid w:val="00C633F9"/>
    <w:rsid w:val="00C63413"/>
    <w:rsid w:val="00C655FF"/>
    <w:rsid w:val="00C675EB"/>
    <w:rsid w:val="00C67614"/>
    <w:rsid w:val="00C74565"/>
    <w:rsid w:val="00C779BF"/>
    <w:rsid w:val="00C8004F"/>
    <w:rsid w:val="00C839B0"/>
    <w:rsid w:val="00C8418D"/>
    <w:rsid w:val="00C85F5E"/>
    <w:rsid w:val="00C86355"/>
    <w:rsid w:val="00C9035F"/>
    <w:rsid w:val="00C90694"/>
    <w:rsid w:val="00C9359C"/>
    <w:rsid w:val="00C949D5"/>
    <w:rsid w:val="00C95DAC"/>
    <w:rsid w:val="00C97FD4"/>
    <w:rsid w:val="00CA258D"/>
    <w:rsid w:val="00CA472E"/>
    <w:rsid w:val="00CA4D09"/>
    <w:rsid w:val="00CB35C6"/>
    <w:rsid w:val="00CB53E8"/>
    <w:rsid w:val="00CB54B7"/>
    <w:rsid w:val="00CB796C"/>
    <w:rsid w:val="00CC06E4"/>
    <w:rsid w:val="00CC2F84"/>
    <w:rsid w:val="00CC4792"/>
    <w:rsid w:val="00CC4D7E"/>
    <w:rsid w:val="00CC5938"/>
    <w:rsid w:val="00CC5946"/>
    <w:rsid w:val="00CC79FD"/>
    <w:rsid w:val="00CD07FD"/>
    <w:rsid w:val="00CD30FF"/>
    <w:rsid w:val="00CD55C3"/>
    <w:rsid w:val="00CD5952"/>
    <w:rsid w:val="00CD71C4"/>
    <w:rsid w:val="00CD7337"/>
    <w:rsid w:val="00CE003C"/>
    <w:rsid w:val="00CE1133"/>
    <w:rsid w:val="00CE1D90"/>
    <w:rsid w:val="00CE200F"/>
    <w:rsid w:val="00CE26F5"/>
    <w:rsid w:val="00CE42EB"/>
    <w:rsid w:val="00CF39AF"/>
    <w:rsid w:val="00CF3E45"/>
    <w:rsid w:val="00CF4129"/>
    <w:rsid w:val="00CF464A"/>
    <w:rsid w:val="00CF4EAC"/>
    <w:rsid w:val="00CF5A68"/>
    <w:rsid w:val="00D007B5"/>
    <w:rsid w:val="00D03A0E"/>
    <w:rsid w:val="00D03EF6"/>
    <w:rsid w:val="00D04326"/>
    <w:rsid w:val="00D04619"/>
    <w:rsid w:val="00D04B9C"/>
    <w:rsid w:val="00D07F06"/>
    <w:rsid w:val="00D12141"/>
    <w:rsid w:val="00D12B5A"/>
    <w:rsid w:val="00D12DE6"/>
    <w:rsid w:val="00D141AF"/>
    <w:rsid w:val="00D17D27"/>
    <w:rsid w:val="00D2076F"/>
    <w:rsid w:val="00D30D15"/>
    <w:rsid w:val="00D30E4B"/>
    <w:rsid w:val="00D30EF8"/>
    <w:rsid w:val="00D329AD"/>
    <w:rsid w:val="00D32A6C"/>
    <w:rsid w:val="00D342C9"/>
    <w:rsid w:val="00D35BE3"/>
    <w:rsid w:val="00D369D2"/>
    <w:rsid w:val="00D4049C"/>
    <w:rsid w:val="00D40B3A"/>
    <w:rsid w:val="00D42188"/>
    <w:rsid w:val="00D421D6"/>
    <w:rsid w:val="00D43060"/>
    <w:rsid w:val="00D43898"/>
    <w:rsid w:val="00D43C9B"/>
    <w:rsid w:val="00D43D5C"/>
    <w:rsid w:val="00D4629B"/>
    <w:rsid w:val="00D507C4"/>
    <w:rsid w:val="00D50CBF"/>
    <w:rsid w:val="00D51230"/>
    <w:rsid w:val="00D524E8"/>
    <w:rsid w:val="00D56581"/>
    <w:rsid w:val="00D56666"/>
    <w:rsid w:val="00D57B58"/>
    <w:rsid w:val="00D60503"/>
    <w:rsid w:val="00D61FF5"/>
    <w:rsid w:val="00D629AF"/>
    <w:rsid w:val="00D62C1B"/>
    <w:rsid w:val="00D644C6"/>
    <w:rsid w:val="00D71164"/>
    <w:rsid w:val="00D713A0"/>
    <w:rsid w:val="00D71B70"/>
    <w:rsid w:val="00D721EB"/>
    <w:rsid w:val="00D72C4B"/>
    <w:rsid w:val="00D73E66"/>
    <w:rsid w:val="00D73F0F"/>
    <w:rsid w:val="00D750AF"/>
    <w:rsid w:val="00D77AAE"/>
    <w:rsid w:val="00D77B42"/>
    <w:rsid w:val="00D8240E"/>
    <w:rsid w:val="00D85726"/>
    <w:rsid w:val="00D90E7E"/>
    <w:rsid w:val="00D91BD5"/>
    <w:rsid w:val="00D93652"/>
    <w:rsid w:val="00D964FC"/>
    <w:rsid w:val="00D96A17"/>
    <w:rsid w:val="00D96A9F"/>
    <w:rsid w:val="00D97569"/>
    <w:rsid w:val="00DA0C17"/>
    <w:rsid w:val="00DA13C7"/>
    <w:rsid w:val="00DA2581"/>
    <w:rsid w:val="00DA3A64"/>
    <w:rsid w:val="00DA59E7"/>
    <w:rsid w:val="00DA7120"/>
    <w:rsid w:val="00DA7706"/>
    <w:rsid w:val="00DA7B9F"/>
    <w:rsid w:val="00DB1495"/>
    <w:rsid w:val="00DB2345"/>
    <w:rsid w:val="00DB5942"/>
    <w:rsid w:val="00DB5E71"/>
    <w:rsid w:val="00DB69A2"/>
    <w:rsid w:val="00DC25C7"/>
    <w:rsid w:val="00DC2FD8"/>
    <w:rsid w:val="00DC3B85"/>
    <w:rsid w:val="00DC4C6B"/>
    <w:rsid w:val="00DC5C59"/>
    <w:rsid w:val="00DC6EF4"/>
    <w:rsid w:val="00DD20B3"/>
    <w:rsid w:val="00DD3539"/>
    <w:rsid w:val="00DD5807"/>
    <w:rsid w:val="00DE1910"/>
    <w:rsid w:val="00DE243A"/>
    <w:rsid w:val="00DE55F3"/>
    <w:rsid w:val="00DE59D8"/>
    <w:rsid w:val="00DE5D7A"/>
    <w:rsid w:val="00DF1A3D"/>
    <w:rsid w:val="00DF346A"/>
    <w:rsid w:val="00E000F0"/>
    <w:rsid w:val="00E00EA3"/>
    <w:rsid w:val="00E018C2"/>
    <w:rsid w:val="00E02237"/>
    <w:rsid w:val="00E100F0"/>
    <w:rsid w:val="00E1102E"/>
    <w:rsid w:val="00E11D3E"/>
    <w:rsid w:val="00E1223A"/>
    <w:rsid w:val="00E142CF"/>
    <w:rsid w:val="00E14975"/>
    <w:rsid w:val="00E158B0"/>
    <w:rsid w:val="00E2340D"/>
    <w:rsid w:val="00E246A8"/>
    <w:rsid w:val="00E315D2"/>
    <w:rsid w:val="00E31AB3"/>
    <w:rsid w:val="00E34554"/>
    <w:rsid w:val="00E3478F"/>
    <w:rsid w:val="00E348A4"/>
    <w:rsid w:val="00E35B42"/>
    <w:rsid w:val="00E373B1"/>
    <w:rsid w:val="00E416E6"/>
    <w:rsid w:val="00E462FC"/>
    <w:rsid w:val="00E46869"/>
    <w:rsid w:val="00E508BC"/>
    <w:rsid w:val="00E529F6"/>
    <w:rsid w:val="00E53C32"/>
    <w:rsid w:val="00E55A11"/>
    <w:rsid w:val="00E569CF"/>
    <w:rsid w:val="00E57707"/>
    <w:rsid w:val="00E57B77"/>
    <w:rsid w:val="00E62921"/>
    <w:rsid w:val="00E64E87"/>
    <w:rsid w:val="00E66ADF"/>
    <w:rsid w:val="00E719CA"/>
    <w:rsid w:val="00E72630"/>
    <w:rsid w:val="00E73C15"/>
    <w:rsid w:val="00E75346"/>
    <w:rsid w:val="00E76400"/>
    <w:rsid w:val="00E81046"/>
    <w:rsid w:val="00E8368D"/>
    <w:rsid w:val="00E87546"/>
    <w:rsid w:val="00E9100C"/>
    <w:rsid w:val="00E91FEB"/>
    <w:rsid w:val="00E9543F"/>
    <w:rsid w:val="00EA070E"/>
    <w:rsid w:val="00EA105D"/>
    <w:rsid w:val="00EB13CC"/>
    <w:rsid w:val="00EB72FF"/>
    <w:rsid w:val="00EB73EB"/>
    <w:rsid w:val="00EC02B4"/>
    <w:rsid w:val="00EC0E65"/>
    <w:rsid w:val="00EC1619"/>
    <w:rsid w:val="00EC262C"/>
    <w:rsid w:val="00EC43F3"/>
    <w:rsid w:val="00EC6509"/>
    <w:rsid w:val="00ED063A"/>
    <w:rsid w:val="00ED0D22"/>
    <w:rsid w:val="00ED1C9E"/>
    <w:rsid w:val="00ED44DE"/>
    <w:rsid w:val="00ED5216"/>
    <w:rsid w:val="00ED5E70"/>
    <w:rsid w:val="00ED6D64"/>
    <w:rsid w:val="00ED7288"/>
    <w:rsid w:val="00EE1A79"/>
    <w:rsid w:val="00EE2BFF"/>
    <w:rsid w:val="00EE3E1F"/>
    <w:rsid w:val="00EE63AC"/>
    <w:rsid w:val="00EE768C"/>
    <w:rsid w:val="00EF1A9F"/>
    <w:rsid w:val="00EF2C5D"/>
    <w:rsid w:val="00EF2CAA"/>
    <w:rsid w:val="00EF48F0"/>
    <w:rsid w:val="00EF4A3E"/>
    <w:rsid w:val="00EF4B3D"/>
    <w:rsid w:val="00F00B6F"/>
    <w:rsid w:val="00F057F4"/>
    <w:rsid w:val="00F107A0"/>
    <w:rsid w:val="00F10945"/>
    <w:rsid w:val="00F10978"/>
    <w:rsid w:val="00F11776"/>
    <w:rsid w:val="00F11CFF"/>
    <w:rsid w:val="00F11DF7"/>
    <w:rsid w:val="00F151FE"/>
    <w:rsid w:val="00F1522C"/>
    <w:rsid w:val="00F15D1C"/>
    <w:rsid w:val="00F20137"/>
    <w:rsid w:val="00F2230F"/>
    <w:rsid w:val="00F22844"/>
    <w:rsid w:val="00F26BAB"/>
    <w:rsid w:val="00F30B66"/>
    <w:rsid w:val="00F31D54"/>
    <w:rsid w:val="00F34EE1"/>
    <w:rsid w:val="00F40A4E"/>
    <w:rsid w:val="00F40DEA"/>
    <w:rsid w:val="00F426D2"/>
    <w:rsid w:val="00F44376"/>
    <w:rsid w:val="00F4645E"/>
    <w:rsid w:val="00F47313"/>
    <w:rsid w:val="00F47344"/>
    <w:rsid w:val="00F534F5"/>
    <w:rsid w:val="00F54DA7"/>
    <w:rsid w:val="00F569AF"/>
    <w:rsid w:val="00F569F6"/>
    <w:rsid w:val="00F60CF4"/>
    <w:rsid w:val="00F62B64"/>
    <w:rsid w:val="00F67AA7"/>
    <w:rsid w:val="00F67E8E"/>
    <w:rsid w:val="00F70EB6"/>
    <w:rsid w:val="00F72265"/>
    <w:rsid w:val="00F72B53"/>
    <w:rsid w:val="00F75AB3"/>
    <w:rsid w:val="00F770EC"/>
    <w:rsid w:val="00F779C9"/>
    <w:rsid w:val="00F77F6C"/>
    <w:rsid w:val="00F81D25"/>
    <w:rsid w:val="00F84291"/>
    <w:rsid w:val="00F8498E"/>
    <w:rsid w:val="00F85E93"/>
    <w:rsid w:val="00F86375"/>
    <w:rsid w:val="00F8730B"/>
    <w:rsid w:val="00F874D7"/>
    <w:rsid w:val="00F87C9F"/>
    <w:rsid w:val="00F905EC"/>
    <w:rsid w:val="00F91050"/>
    <w:rsid w:val="00FA0879"/>
    <w:rsid w:val="00FA0A1E"/>
    <w:rsid w:val="00FA0A2F"/>
    <w:rsid w:val="00FA1F24"/>
    <w:rsid w:val="00FA3379"/>
    <w:rsid w:val="00FA5BEE"/>
    <w:rsid w:val="00FA75C3"/>
    <w:rsid w:val="00FB0484"/>
    <w:rsid w:val="00FB3D34"/>
    <w:rsid w:val="00FB604D"/>
    <w:rsid w:val="00FB6CC0"/>
    <w:rsid w:val="00FB7180"/>
    <w:rsid w:val="00FC1A58"/>
    <w:rsid w:val="00FC20BD"/>
    <w:rsid w:val="00FC55D7"/>
    <w:rsid w:val="00FC63F1"/>
    <w:rsid w:val="00FC69DF"/>
    <w:rsid w:val="00FD19D8"/>
    <w:rsid w:val="00FD2A2B"/>
    <w:rsid w:val="00FD4ECB"/>
    <w:rsid w:val="00FD6150"/>
    <w:rsid w:val="00FD6662"/>
    <w:rsid w:val="00FD6796"/>
    <w:rsid w:val="00FE0D27"/>
    <w:rsid w:val="00FE363D"/>
    <w:rsid w:val="00FE3DA3"/>
    <w:rsid w:val="00FE6EC8"/>
    <w:rsid w:val="00FF44BB"/>
    <w:rsid w:val="00FF4C17"/>
    <w:rsid w:val="00FF73D1"/>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1CF9882D"/>
  <w15:docId w15:val="{08A17947-59A5-4BAB-A1CE-C10AFEF3C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iPriority="99" w:unhideWhenUsed="1"/>
    <w:lsdException w:name="endnote reference" w:semiHidden="1" w:uiPriority="99"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iPriority="99"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nhideWhenUsed="1"/>
    <w:lsdException w:name="HTML Acronym" w:semiHidden="1" w:uiPriority="99" w:unhideWhenUsed="1"/>
    <w:lsdException w:name="HTML Address" w:semiHidden="1" w:unhideWhenUsed="1"/>
    <w:lsdException w:name="HTML Cite" w:semiHidden="1" w:uiPriority="99" w:unhideWhenUsed="1"/>
    <w:lsdException w:name="HTML Code" w:semiHidden="1" w:uiPriority="99" w:unhideWhenUsed="1"/>
    <w:lsdException w:name="HTML Definition" w:semiHidden="1" w:uiPriority="99" w:unhideWhenUsed="1"/>
    <w:lsdException w:name="HTML Keyboard" w:semiHidden="1" w:uiPriority="99" w:unhideWhenUsed="1"/>
    <w:lsdException w:name="HTML Preformatted" w:semiHidden="1" w:unhideWhenUsed="1"/>
    <w:lsdException w:name="HTML Sample" w:semiHidden="1" w:uiPriority="99" w:unhideWhenUsed="1"/>
    <w:lsdException w:name="HTML Typewriter" w:semiHidden="1" w:uiPriority="99" w:unhideWhenUsed="1"/>
    <w:lsdException w:name="HTML Variable" w:semiHidden="1" w:uiPriority="99" w:unhideWhenUsed="1"/>
    <w:lsdException w:name="Normal Table" w:semiHidden="1" w:uiPriority="99" w:unhideWhenUsed="1"/>
    <w:lsdException w:name="annotation subject" w:semiHidden="1"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iPriority="99" w:unhideWhenUsed="1"/>
    <w:lsdException w:name="Table Simple 2" w:semiHidden="1" w:uiPriority="99" w:unhideWhenUsed="1"/>
    <w:lsdException w:name="Table Simple 3" w:semiHidden="1" w:uiPriority="99" w:unhideWhenUsed="1"/>
    <w:lsdException w:name="Table Classic 1" w:semiHidden="1" w:uiPriority="99" w:unhideWhenUsed="1"/>
    <w:lsdException w:name="Table Classic 2" w:semiHidden="1" w:uiPriority="99" w:unhideWhenUsed="1"/>
    <w:lsdException w:name="Table Classic 3" w:semiHidden="1" w:uiPriority="99" w:unhideWhenUsed="1"/>
    <w:lsdException w:name="Table Classic 4" w:semiHidden="1" w:uiPriority="99" w:unhideWhenUsed="1"/>
    <w:lsdException w:name="Table Colorful 1" w:semiHidden="1" w:uiPriority="99" w:unhideWhenUsed="1"/>
    <w:lsdException w:name="Table Colorful 2" w:semiHidden="1" w:uiPriority="99" w:unhideWhenUsed="1"/>
    <w:lsdException w:name="Table Colorful 3" w:semiHidden="1" w:uiPriority="99" w:unhideWhenUsed="1"/>
    <w:lsdException w:name="Table Columns 1" w:semiHidden="1" w:uiPriority="99" w:unhideWhenUsed="1"/>
    <w:lsdException w:name="Table Columns 2" w:semiHidden="1" w:uiPriority="99" w:unhideWhenUsed="1"/>
    <w:lsdException w:name="Table Columns 3" w:semiHidden="1" w:uiPriority="99" w:unhideWhenUsed="1"/>
    <w:lsdException w:name="Table Columns 4" w:semiHidden="1" w:uiPriority="99" w:unhideWhenUsed="1"/>
    <w:lsdException w:name="Table Columns 5" w:semiHidden="1" w:uiPriority="99" w:unhideWhenUsed="1"/>
    <w:lsdException w:name="Table Grid 1" w:semiHidden="1" w:uiPriority="99" w:unhideWhenUsed="1"/>
    <w:lsdException w:name="Table Grid 2" w:semiHidden="1" w:uiPriority="99" w:unhideWhenUsed="1"/>
    <w:lsdException w:name="Table Grid 3" w:semiHidden="1" w:unhideWhenUsed="1"/>
    <w:lsdException w:name="Table Grid 4" w:semiHidden="1" w:uiPriority="99" w:unhideWhenUsed="1"/>
    <w:lsdException w:name="Table Grid 5" w:semiHidden="1" w:uiPriority="99" w:unhideWhenUsed="1"/>
    <w:lsdException w:name="Table Grid 6" w:semiHidden="1" w:uiPriority="99" w:unhideWhenUsed="1"/>
    <w:lsdException w:name="Table Grid 7" w:semiHidden="1" w:uiPriority="99" w:unhideWhenUsed="1"/>
    <w:lsdException w:name="Table Grid 8" w:semiHidden="1" w:uiPriority="99" w:unhideWhenUsed="1"/>
    <w:lsdException w:name="Table List 1" w:semiHidden="1" w:uiPriority="99" w:unhideWhenUsed="1"/>
    <w:lsdException w:name="Table List 2" w:semiHidden="1" w:uiPriority="99" w:unhideWhenUsed="1"/>
    <w:lsdException w:name="Table List 3" w:semiHidden="1" w:uiPriority="99" w:unhideWhenUsed="1"/>
    <w:lsdException w:name="Table List 4" w:semiHidden="1" w:uiPriority="99" w:unhideWhenUsed="1"/>
    <w:lsdException w:name="Table List 5" w:semiHidden="1" w:uiPriority="99" w:unhideWhenUsed="1"/>
    <w:lsdException w:name="Table List 6" w:semiHidden="1" w:uiPriority="99" w:unhideWhenUsed="1"/>
    <w:lsdException w:name="Table List 7" w:semiHidden="1" w:uiPriority="99" w:unhideWhenUsed="1"/>
    <w:lsdException w:name="Table List 8" w:semiHidden="1" w:uiPriority="99" w:unhideWhenUsed="1"/>
    <w:lsdException w:name="Table 3D effects 1" w:semiHidden="1" w:uiPriority="99" w:unhideWhenUsed="1"/>
    <w:lsdException w:name="Table 3D effects 2" w:semiHidden="1" w:uiPriority="99" w:unhideWhenUsed="1"/>
    <w:lsdException w:name="Table 3D effects 3" w:semiHidden="1" w:uiPriority="99" w:unhideWhenUsed="1"/>
    <w:lsdException w:name="Table Contemporary" w:semiHidden="1" w:uiPriority="99" w:unhideWhenUsed="1"/>
    <w:lsdException w:name="Table Elegant" w:semiHidden="1" w:uiPriority="99" w:unhideWhenUsed="1"/>
    <w:lsdException w:name="Table Professional" w:semiHidden="1" w:uiPriority="99" w:unhideWhenUsed="1"/>
    <w:lsdException w:name="Table Subtle 1" w:semiHidden="1" w:uiPriority="99" w:unhideWhenUsed="1"/>
    <w:lsdException w:name="Table Subtle 2" w:semiHidden="1" w:uiPriority="99" w:unhideWhenUsed="1"/>
    <w:lsdException w:name="Table Web 1" w:semiHidden="1" w:uiPriority="99" w:unhideWhenUsed="1"/>
    <w:lsdException w:name="Table Web 2" w:semiHidden="1" w:uiPriority="99" w:unhideWhenUsed="1"/>
    <w:lsdException w:name="Table Web 3" w:semiHidden="1" w:uiPriority="99" w:unhideWhenUsed="1"/>
    <w:lsdException w:name="Balloon Text" w:semiHidden="1" w:unhideWhenUsed="1"/>
    <w:lsdException w:name="Table Grid" w:uiPriority="59"/>
    <w:lsdException w:name="Table Theme" w:semiHidden="1" w:uiPriority="99"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C74565"/>
    <w:rPr>
      <w:rFonts w:ascii="Arial" w:hAnsi="Arial" w:cs="Angsana New"/>
      <w:lang w:eastAsia="en-US"/>
    </w:rPr>
  </w:style>
  <w:style w:type="paragraph" w:styleId="berschrift1">
    <w:name w:val="heading 1"/>
    <w:basedOn w:val="HeadingBase"/>
    <w:next w:val="berschrift2"/>
    <w:link w:val="berschrift1Zchn"/>
    <w:qFormat/>
    <w:rsid w:val="00C74565"/>
    <w:pPr>
      <w:keepNext/>
      <w:spacing w:before="962" w:after="1682"/>
      <w:outlineLvl w:val="0"/>
    </w:pPr>
    <w:rPr>
      <w:sz w:val="60"/>
    </w:rPr>
  </w:style>
  <w:style w:type="paragraph" w:styleId="berschrift2">
    <w:name w:val="heading 2"/>
    <w:basedOn w:val="HeadingBase"/>
    <w:next w:val="Textkrper"/>
    <w:link w:val="berschrift2Zchn"/>
    <w:qFormat/>
    <w:rsid w:val="00C74565"/>
    <w:pPr>
      <w:keepNext/>
      <w:pBdr>
        <w:top w:val="single" w:sz="6" w:space="1" w:color="auto"/>
      </w:pBdr>
      <w:spacing w:before="362" w:after="43"/>
      <w:outlineLvl w:val="1"/>
    </w:pPr>
    <w:rPr>
      <w:sz w:val="36"/>
    </w:rPr>
  </w:style>
  <w:style w:type="paragraph" w:styleId="berschrift3">
    <w:name w:val="heading 3"/>
    <w:basedOn w:val="HeadingBase"/>
    <w:next w:val="Textkrper"/>
    <w:link w:val="berschrift3Zchn"/>
    <w:qFormat/>
    <w:rsid w:val="00C74565"/>
    <w:pPr>
      <w:keepNext/>
      <w:spacing w:before="340"/>
      <w:outlineLvl w:val="2"/>
    </w:pPr>
    <w:rPr>
      <w:sz w:val="32"/>
    </w:rPr>
  </w:style>
  <w:style w:type="paragraph" w:styleId="berschrift4">
    <w:name w:val="heading 4"/>
    <w:basedOn w:val="HeadingBase"/>
    <w:next w:val="Textkrper"/>
    <w:link w:val="berschrift4Zchn"/>
    <w:qFormat/>
    <w:rsid w:val="00C74565"/>
    <w:pPr>
      <w:keepNext/>
      <w:spacing w:before="216" w:after="14"/>
      <w:outlineLvl w:val="3"/>
    </w:pPr>
    <w:rPr>
      <w:sz w:val="28"/>
    </w:rPr>
  </w:style>
  <w:style w:type="paragraph" w:styleId="berschrift5">
    <w:name w:val="heading 5"/>
    <w:basedOn w:val="HeadingBase"/>
    <w:next w:val="Definition"/>
    <w:link w:val="berschrift5Zchn"/>
    <w:qFormat/>
    <w:rsid w:val="00C74565"/>
    <w:pPr>
      <w:keepNext/>
      <w:spacing w:before="340"/>
      <w:outlineLvl w:val="4"/>
    </w:pPr>
    <w:rPr>
      <w:sz w:val="26"/>
    </w:rPr>
  </w:style>
  <w:style w:type="paragraph" w:styleId="berschrift6">
    <w:name w:val="heading 6"/>
    <w:basedOn w:val="HeadingBase"/>
    <w:next w:val="Standard"/>
    <w:link w:val="berschrift6Zchn"/>
    <w:qFormat/>
    <w:rsid w:val="00C74565"/>
    <w:pPr>
      <w:spacing w:before="240" w:after="60"/>
      <w:outlineLvl w:val="5"/>
    </w:pPr>
    <w:rPr>
      <w:rFonts w:cs="Times New Roman"/>
      <w:bCs/>
      <w:sz w:val="24"/>
      <w:szCs w:val="22"/>
    </w:rPr>
  </w:style>
  <w:style w:type="paragraph" w:styleId="berschrift7">
    <w:name w:val="heading 7"/>
    <w:basedOn w:val="HeaderBase"/>
    <w:next w:val="Standard"/>
    <w:link w:val="berschrift7Zchn"/>
    <w:qFormat/>
    <w:rsid w:val="00C74565"/>
    <w:pPr>
      <w:spacing w:before="240" w:after="60"/>
      <w:outlineLvl w:val="6"/>
    </w:pPr>
    <w:rPr>
      <w:rFonts w:cs="Times New Roman"/>
      <w:i/>
      <w:sz w:val="22"/>
      <w:szCs w:val="24"/>
    </w:rPr>
  </w:style>
  <w:style w:type="paragraph" w:styleId="berschrift8">
    <w:name w:val="heading 8"/>
    <w:basedOn w:val="Standard"/>
    <w:next w:val="Standard"/>
    <w:link w:val="berschrift8Zchn"/>
    <w:qFormat/>
    <w:rsid w:val="00C74565"/>
    <w:pPr>
      <w:spacing w:before="240" w:after="60"/>
      <w:outlineLvl w:val="7"/>
    </w:pPr>
    <w:rPr>
      <w:rFonts w:cs="Times New Roman"/>
      <w:b/>
      <w:i/>
      <w:iCs/>
      <w:sz w:val="22"/>
      <w:szCs w:val="24"/>
    </w:rPr>
  </w:style>
  <w:style w:type="paragraph" w:styleId="berschrift9">
    <w:name w:val="heading 9"/>
    <w:basedOn w:val="HeadingBase"/>
    <w:next w:val="Standard"/>
    <w:link w:val="berschrift9Zchn"/>
    <w:qFormat/>
    <w:rsid w:val="00C74565"/>
    <w:pPr>
      <w:spacing w:before="240" w:after="60"/>
      <w:outlineLvl w:val="8"/>
    </w:pPr>
    <w:rPr>
      <w:rFonts w:cs="Arial"/>
      <w:i/>
      <w:sz w:val="22"/>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rsid w:val="00DF265E"/>
    <w:rPr>
      <w:rFonts w:ascii="Arial" w:hAnsi="Arial" w:cs="Angsana New"/>
      <w:b/>
      <w:sz w:val="60"/>
      <w:lang w:eastAsia="en-US"/>
    </w:rPr>
  </w:style>
  <w:style w:type="character" w:customStyle="1" w:styleId="berschrift2Zchn">
    <w:name w:val="Überschrift 2 Zchn"/>
    <w:basedOn w:val="Absatz-Standardschriftart"/>
    <w:link w:val="berschrift2"/>
    <w:rsid w:val="00DF265E"/>
    <w:rPr>
      <w:rFonts w:ascii="Arial" w:hAnsi="Arial" w:cs="Angsana New"/>
      <w:b/>
      <w:sz w:val="36"/>
      <w:lang w:eastAsia="en-US"/>
    </w:rPr>
  </w:style>
  <w:style w:type="character" w:customStyle="1" w:styleId="berschrift3Zchn">
    <w:name w:val="Überschrift 3 Zchn"/>
    <w:basedOn w:val="Absatz-Standardschriftart"/>
    <w:link w:val="berschrift3"/>
    <w:rsid w:val="00DF265E"/>
    <w:rPr>
      <w:rFonts w:ascii="Arial" w:hAnsi="Arial" w:cs="Angsana New"/>
      <w:b/>
      <w:sz w:val="32"/>
      <w:lang w:eastAsia="en-US"/>
    </w:rPr>
  </w:style>
  <w:style w:type="character" w:customStyle="1" w:styleId="berschrift4Zchn">
    <w:name w:val="Überschrift 4 Zchn"/>
    <w:basedOn w:val="Absatz-Standardschriftart"/>
    <w:link w:val="berschrift4"/>
    <w:rsid w:val="00DF265E"/>
    <w:rPr>
      <w:rFonts w:ascii="Arial" w:hAnsi="Arial" w:cs="Angsana New"/>
      <w:b/>
      <w:sz w:val="28"/>
      <w:lang w:eastAsia="en-US"/>
    </w:rPr>
  </w:style>
  <w:style w:type="character" w:customStyle="1" w:styleId="berschrift5Zchn">
    <w:name w:val="Überschrift 5 Zchn"/>
    <w:basedOn w:val="Absatz-Standardschriftart"/>
    <w:link w:val="berschrift5"/>
    <w:rsid w:val="00DF265E"/>
    <w:rPr>
      <w:rFonts w:ascii="Arial" w:hAnsi="Arial" w:cs="Angsana New"/>
      <w:b/>
      <w:sz w:val="26"/>
      <w:lang w:eastAsia="en-US"/>
    </w:rPr>
  </w:style>
  <w:style w:type="character" w:customStyle="1" w:styleId="berschrift6Zchn">
    <w:name w:val="Überschrift 6 Zchn"/>
    <w:basedOn w:val="Absatz-Standardschriftart"/>
    <w:link w:val="berschrift6"/>
    <w:rsid w:val="00DF265E"/>
    <w:rPr>
      <w:rFonts w:ascii="Arial" w:hAnsi="Arial"/>
      <w:b/>
      <w:bCs/>
      <w:sz w:val="24"/>
      <w:szCs w:val="22"/>
      <w:lang w:eastAsia="en-US"/>
    </w:rPr>
  </w:style>
  <w:style w:type="character" w:customStyle="1" w:styleId="berschrift7Zchn">
    <w:name w:val="Überschrift 7 Zchn"/>
    <w:basedOn w:val="Absatz-Standardschriftart"/>
    <w:link w:val="berschrift7"/>
    <w:rsid w:val="00DF265E"/>
    <w:rPr>
      <w:rFonts w:ascii="Arial" w:hAnsi="Arial"/>
      <w:b/>
      <w:i/>
      <w:sz w:val="22"/>
      <w:szCs w:val="24"/>
      <w:lang w:eastAsia="en-US"/>
    </w:rPr>
  </w:style>
  <w:style w:type="character" w:customStyle="1" w:styleId="berschrift8Zchn">
    <w:name w:val="Überschrift 8 Zchn"/>
    <w:basedOn w:val="Absatz-Standardschriftart"/>
    <w:link w:val="berschrift8"/>
    <w:rsid w:val="00DF265E"/>
    <w:rPr>
      <w:rFonts w:ascii="Arial" w:hAnsi="Arial"/>
      <w:b/>
      <w:i/>
      <w:iCs/>
      <w:sz w:val="22"/>
      <w:szCs w:val="24"/>
      <w:lang w:eastAsia="en-US"/>
    </w:rPr>
  </w:style>
  <w:style w:type="paragraph" w:customStyle="1" w:styleId="HeadingBase">
    <w:name w:val="Heading Base"/>
    <w:basedOn w:val="Standard"/>
    <w:rsid w:val="00C74565"/>
    <w:rPr>
      <w:b/>
    </w:rPr>
  </w:style>
  <w:style w:type="paragraph" w:styleId="Textkrper">
    <w:name w:val="Body Text"/>
    <w:basedOn w:val="Standard"/>
    <w:link w:val="TextkrperZchn"/>
    <w:rsid w:val="00C74565"/>
    <w:pPr>
      <w:spacing w:before="115"/>
    </w:pPr>
  </w:style>
  <w:style w:type="character" w:customStyle="1" w:styleId="TextkrperZchn">
    <w:name w:val="Textkörper Zchn"/>
    <w:basedOn w:val="Absatz-Standardschriftart"/>
    <w:link w:val="Textkrper"/>
    <w:locked/>
    <w:rsid w:val="00C74565"/>
    <w:rPr>
      <w:rFonts w:ascii="Arial" w:hAnsi="Arial" w:cs="Angsana New"/>
      <w:lang w:eastAsia="en-US"/>
    </w:rPr>
  </w:style>
  <w:style w:type="paragraph" w:customStyle="1" w:styleId="Definition">
    <w:name w:val="Definition"/>
    <w:basedOn w:val="Textkrper"/>
    <w:rsid w:val="00C74565"/>
  </w:style>
  <w:style w:type="paragraph" w:customStyle="1" w:styleId="Datenfeldbeschreibung">
    <w:name w:val="Datenfeldbeschreibung"/>
    <w:basedOn w:val="Textkrper"/>
    <w:rsid w:val="00C74565"/>
    <w:pPr>
      <w:spacing w:before="100"/>
      <w:ind w:left="1134"/>
    </w:pPr>
    <w:rPr>
      <w:rFonts w:cs="Times New Roman"/>
    </w:rPr>
  </w:style>
  <w:style w:type="paragraph" w:customStyle="1" w:styleId="Datenfeldgruppe">
    <w:name w:val="Datenfeldgruppe"/>
    <w:basedOn w:val="Textkrper"/>
    <w:next w:val="Standard"/>
    <w:link w:val="DatenfeldgruppeChar"/>
    <w:rsid w:val="00C74565"/>
    <w:pPr>
      <w:spacing w:before="100"/>
    </w:pPr>
    <w:rPr>
      <w:rFonts w:cs="Times New Roman"/>
      <w:b/>
      <w:sz w:val="22"/>
    </w:rPr>
  </w:style>
  <w:style w:type="paragraph" w:customStyle="1" w:styleId="DatenfeldtitelbeiGruppe">
    <w:name w:val="Datenfeldtitel bei Gruppe"/>
    <w:basedOn w:val="Datenfeldgruppe"/>
    <w:next w:val="Datenfeldbeschreibung"/>
    <w:link w:val="DatenfeldtitelbeiGruppeChar"/>
    <w:rsid w:val="00C74565"/>
    <w:pPr>
      <w:ind w:left="1134"/>
    </w:pPr>
  </w:style>
  <w:style w:type="paragraph" w:customStyle="1" w:styleId="Datenfeldtitel">
    <w:name w:val="Datenfeldtitel"/>
    <w:basedOn w:val="Textkrper"/>
    <w:next w:val="Datenfeldbeschreibung"/>
    <w:rsid w:val="00C74565"/>
    <w:pPr>
      <w:spacing w:before="100"/>
    </w:pPr>
    <w:rPr>
      <w:rFonts w:cs="Times New Roman"/>
      <w:b/>
      <w:sz w:val="22"/>
    </w:rPr>
  </w:style>
  <w:style w:type="paragraph" w:styleId="Liste">
    <w:name w:val="List"/>
    <w:basedOn w:val="Textkrper"/>
    <w:rsid w:val="00C74565"/>
    <w:pPr>
      <w:tabs>
        <w:tab w:val="left" w:pos="360"/>
      </w:tabs>
      <w:ind w:left="360" w:hanging="360"/>
    </w:pPr>
  </w:style>
  <w:style w:type="paragraph" w:customStyle="1" w:styleId="BodyTextTable">
    <w:name w:val="Body Text Table"/>
    <w:basedOn w:val="Textkrper"/>
    <w:rsid w:val="00C74565"/>
  </w:style>
  <w:style w:type="paragraph" w:customStyle="1" w:styleId="BodyTable">
    <w:name w:val="BodyTable"/>
    <w:basedOn w:val="Standard"/>
    <w:rsid w:val="00C74565"/>
    <w:pPr>
      <w:spacing w:before="115"/>
    </w:pPr>
  </w:style>
  <w:style w:type="paragraph" w:styleId="Titel">
    <w:name w:val="Title"/>
    <w:basedOn w:val="HeadingBase"/>
    <w:link w:val="TitelZchn"/>
    <w:qFormat/>
    <w:rsid w:val="00C74565"/>
    <w:pPr>
      <w:spacing w:before="242" w:after="722"/>
      <w:jc w:val="right"/>
    </w:pPr>
    <w:rPr>
      <w:sz w:val="72"/>
    </w:rPr>
  </w:style>
  <w:style w:type="character" w:customStyle="1" w:styleId="TitelZchn">
    <w:name w:val="Titel Zchn"/>
    <w:basedOn w:val="Absatz-Standardschriftart"/>
    <w:link w:val="Titel"/>
    <w:rsid w:val="00DF265E"/>
    <w:rPr>
      <w:rFonts w:ascii="Arial" w:hAnsi="Arial" w:cs="Angsana New"/>
      <w:b/>
      <w:sz w:val="72"/>
      <w:lang w:eastAsia="en-US"/>
    </w:rPr>
  </w:style>
  <w:style w:type="paragraph" w:customStyle="1" w:styleId="ByLine">
    <w:name w:val="ByLine"/>
    <w:basedOn w:val="Titel"/>
    <w:rsid w:val="00C74565"/>
    <w:rPr>
      <w:sz w:val="28"/>
    </w:rPr>
  </w:style>
  <w:style w:type="paragraph" w:styleId="Beschriftung">
    <w:name w:val="caption"/>
    <w:basedOn w:val="Textkrper"/>
    <w:next w:val="Textkrper"/>
    <w:qFormat/>
    <w:rsid w:val="00C74565"/>
    <w:pPr>
      <w:tabs>
        <w:tab w:val="left" w:pos="3600"/>
        <w:tab w:val="left" w:pos="3960"/>
      </w:tabs>
      <w:spacing w:before="60" w:after="160"/>
    </w:pPr>
    <w:rPr>
      <w:i/>
      <w:sz w:val="18"/>
    </w:rPr>
  </w:style>
  <w:style w:type="paragraph" w:customStyle="1" w:styleId="CodeBase">
    <w:name w:val="Code Base"/>
    <w:basedOn w:val="Textkrper"/>
    <w:rsid w:val="00C74565"/>
    <w:rPr>
      <w:rFonts w:ascii="Courier New" w:hAnsi="Courier New"/>
    </w:rPr>
  </w:style>
  <w:style w:type="paragraph" w:customStyle="1" w:styleId="CodeExplained">
    <w:name w:val="CodeExplained"/>
    <w:basedOn w:val="CodeBase"/>
    <w:rsid w:val="00C74565"/>
    <w:pPr>
      <w:spacing w:after="40"/>
      <w:ind w:left="720"/>
    </w:pPr>
  </w:style>
  <w:style w:type="character" w:customStyle="1" w:styleId="D2HNoGloss">
    <w:name w:val="D2HNoGloss"/>
    <w:rsid w:val="00C74565"/>
  </w:style>
  <w:style w:type="paragraph" w:customStyle="1" w:styleId="Figures">
    <w:name w:val="Figures"/>
    <w:basedOn w:val="Textkrper"/>
    <w:next w:val="Beschriftung"/>
    <w:rsid w:val="00C74565"/>
    <w:pPr>
      <w:tabs>
        <w:tab w:val="left" w:pos="3600"/>
        <w:tab w:val="left" w:pos="3960"/>
      </w:tabs>
      <w:spacing w:before="140" w:after="60"/>
    </w:pPr>
  </w:style>
  <w:style w:type="paragraph" w:customStyle="1" w:styleId="FiguresTable">
    <w:name w:val="Figures Table"/>
    <w:basedOn w:val="Figures"/>
    <w:rsid w:val="00C74565"/>
  </w:style>
  <w:style w:type="paragraph" w:customStyle="1" w:styleId="HeaderBase">
    <w:name w:val="Header Base"/>
    <w:basedOn w:val="HeadingBase"/>
    <w:rsid w:val="00C74565"/>
  </w:style>
  <w:style w:type="paragraph" w:styleId="Fuzeile">
    <w:name w:val="footer"/>
    <w:basedOn w:val="HeaderBase"/>
    <w:link w:val="FuzeileZchn"/>
    <w:rsid w:val="00C74565"/>
    <w:pPr>
      <w:pBdr>
        <w:top w:val="single" w:sz="6" w:space="1" w:color="auto"/>
        <w:between w:val="single" w:sz="6" w:space="1" w:color="auto"/>
      </w:pBdr>
      <w:tabs>
        <w:tab w:val="right" w:pos="9387"/>
      </w:tabs>
    </w:pPr>
    <w:rPr>
      <w:sz w:val="18"/>
    </w:rPr>
  </w:style>
  <w:style w:type="character" w:customStyle="1" w:styleId="FuzeileZchn">
    <w:name w:val="Fußzeile Zchn"/>
    <w:basedOn w:val="Absatz-Standardschriftart"/>
    <w:link w:val="Fuzeile"/>
    <w:rsid w:val="00DF265E"/>
    <w:rPr>
      <w:rFonts w:ascii="Arial" w:hAnsi="Arial" w:cs="Angsana New"/>
      <w:b/>
      <w:sz w:val="18"/>
      <w:lang w:eastAsia="en-US"/>
    </w:rPr>
  </w:style>
  <w:style w:type="paragraph" w:customStyle="1" w:styleId="footereven">
    <w:name w:val="footer even"/>
    <w:basedOn w:val="Fuzeile"/>
    <w:rsid w:val="00C74565"/>
  </w:style>
  <w:style w:type="paragraph" w:customStyle="1" w:styleId="footerodd">
    <w:name w:val="footer odd"/>
    <w:basedOn w:val="Fuzeile"/>
    <w:rsid w:val="00C74565"/>
  </w:style>
  <w:style w:type="paragraph" w:styleId="Kopfzeile">
    <w:name w:val="header"/>
    <w:basedOn w:val="HeaderBase"/>
    <w:link w:val="KopfzeileZchn"/>
    <w:rsid w:val="00C74565"/>
    <w:pPr>
      <w:tabs>
        <w:tab w:val="right" w:pos="9387"/>
      </w:tabs>
    </w:pPr>
    <w:rPr>
      <w:sz w:val="18"/>
    </w:rPr>
  </w:style>
  <w:style w:type="character" w:customStyle="1" w:styleId="KopfzeileZchn">
    <w:name w:val="Kopfzeile Zchn"/>
    <w:basedOn w:val="Absatz-Standardschriftart"/>
    <w:link w:val="Kopfzeile"/>
    <w:rsid w:val="00DF265E"/>
    <w:rPr>
      <w:rFonts w:ascii="Arial" w:hAnsi="Arial" w:cs="Angsana New"/>
      <w:b/>
      <w:sz w:val="18"/>
      <w:lang w:eastAsia="en-US"/>
    </w:rPr>
  </w:style>
  <w:style w:type="paragraph" w:customStyle="1" w:styleId="headereven">
    <w:name w:val="header even"/>
    <w:basedOn w:val="Kopfzeile"/>
    <w:rsid w:val="00C74565"/>
  </w:style>
  <w:style w:type="paragraph" w:customStyle="1" w:styleId="headerodd">
    <w:name w:val="header odd"/>
    <w:basedOn w:val="Kopfzeile"/>
    <w:rsid w:val="00C74565"/>
  </w:style>
  <w:style w:type="paragraph" w:customStyle="1" w:styleId="IndexBase">
    <w:name w:val="Index Base"/>
    <w:basedOn w:val="Standard"/>
    <w:rsid w:val="00C74565"/>
  </w:style>
  <w:style w:type="paragraph" w:styleId="Index1">
    <w:name w:val="index 1"/>
    <w:basedOn w:val="IndexBase"/>
    <w:next w:val="Standard"/>
    <w:autoRedefine/>
    <w:semiHidden/>
    <w:rsid w:val="00C74565"/>
    <w:pPr>
      <w:ind w:left="432" w:hanging="432"/>
    </w:pPr>
  </w:style>
  <w:style w:type="paragraph" w:styleId="Index2">
    <w:name w:val="index 2"/>
    <w:basedOn w:val="IndexBase"/>
    <w:next w:val="Standard"/>
    <w:autoRedefine/>
    <w:semiHidden/>
    <w:rsid w:val="00C74565"/>
    <w:pPr>
      <w:ind w:left="432" w:hanging="288"/>
    </w:pPr>
  </w:style>
  <w:style w:type="paragraph" w:styleId="Index3">
    <w:name w:val="index 3"/>
    <w:basedOn w:val="IndexBase"/>
    <w:next w:val="Standard"/>
    <w:autoRedefine/>
    <w:semiHidden/>
    <w:rsid w:val="00C74565"/>
    <w:pPr>
      <w:ind w:left="432" w:hanging="144"/>
    </w:pPr>
  </w:style>
  <w:style w:type="paragraph" w:styleId="Indexberschrift">
    <w:name w:val="index heading"/>
    <w:basedOn w:val="HeadingBase"/>
    <w:next w:val="Index1"/>
    <w:semiHidden/>
    <w:rsid w:val="00C74565"/>
    <w:pPr>
      <w:keepNext/>
      <w:spacing w:before="302" w:after="122"/>
    </w:pPr>
    <w:rPr>
      <w:sz w:val="22"/>
    </w:rPr>
  </w:style>
  <w:style w:type="paragraph" w:customStyle="1" w:styleId="Jump">
    <w:name w:val="Jump"/>
    <w:basedOn w:val="Textkrper"/>
    <w:rsid w:val="00C74565"/>
    <w:rPr>
      <w:color w:val="FF00FF"/>
      <w:u w:val="double"/>
    </w:rPr>
  </w:style>
  <w:style w:type="paragraph" w:customStyle="1" w:styleId="RelatedHead">
    <w:name w:val="RelatedHead"/>
    <w:basedOn w:val="HeadingBase"/>
    <w:next w:val="Jump"/>
    <w:rsid w:val="00C74565"/>
    <w:pPr>
      <w:spacing w:before="120" w:after="60"/>
    </w:pPr>
    <w:rPr>
      <w:color w:val="FF00FF"/>
      <w:sz w:val="24"/>
    </w:rPr>
  </w:style>
  <w:style w:type="paragraph" w:customStyle="1" w:styleId="KeywordLink">
    <w:name w:val="Keyword Link"/>
    <w:basedOn w:val="RelatedHead"/>
    <w:rsid w:val="00944271"/>
  </w:style>
  <w:style w:type="paragraph" w:styleId="Liste2">
    <w:name w:val="List 2"/>
    <w:basedOn w:val="Liste"/>
    <w:rsid w:val="00C74565"/>
    <w:pPr>
      <w:tabs>
        <w:tab w:val="clear" w:pos="360"/>
        <w:tab w:val="left" w:pos="720"/>
      </w:tabs>
      <w:ind w:left="720"/>
    </w:pPr>
  </w:style>
  <w:style w:type="paragraph" w:customStyle="1" w:styleId="ListTable">
    <w:name w:val="List Table"/>
    <w:basedOn w:val="Liste"/>
    <w:rsid w:val="00C74565"/>
    <w:pPr>
      <w:tabs>
        <w:tab w:val="left" w:pos="720"/>
      </w:tabs>
    </w:pPr>
  </w:style>
  <w:style w:type="paragraph" w:customStyle="1" w:styleId="List2Table">
    <w:name w:val="List 2 Table"/>
    <w:basedOn w:val="Liste2"/>
    <w:rsid w:val="00C74565"/>
  </w:style>
  <w:style w:type="paragraph" w:customStyle="1" w:styleId="MarginNote">
    <w:name w:val="Margin Note"/>
    <w:basedOn w:val="Textkrper"/>
    <w:rsid w:val="00C74565"/>
    <w:pPr>
      <w:spacing w:before="122"/>
      <w:ind w:right="432"/>
    </w:pPr>
    <w:rPr>
      <w:i/>
    </w:rPr>
  </w:style>
  <w:style w:type="paragraph" w:styleId="Standardeinzug">
    <w:name w:val="Normal Indent"/>
    <w:basedOn w:val="Standard"/>
    <w:rsid w:val="00C74565"/>
    <w:pPr>
      <w:ind w:left="720"/>
    </w:pPr>
  </w:style>
  <w:style w:type="paragraph" w:customStyle="1" w:styleId="Note">
    <w:name w:val="Note"/>
    <w:basedOn w:val="Textkrper"/>
    <w:rsid w:val="00C74565"/>
    <w:pPr>
      <w:pBdr>
        <w:top w:val="single" w:sz="6" w:space="1" w:color="auto"/>
        <w:bottom w:val="single" w:sz="6" w:space="1" w:color="auto"/>
      </w:pBdr>
      <w:spacing w:before="180" w:after="180"/>
    </w:pPr>
  </w:style>
  <w:style w:type="paragraph" w:customStyle="1" w:styleId="Source">
    <w:name w:val="Source"/>
    <w:basedOn w:val="CodeBase"/>
    <w:rsid w:val="00C74565"/>
    <w:pPr>
      <w:keepNext/>
      <w:keepLines/>
      <w:pBdr>
        <w:top w:val="single" w:sz="6" w:space="1" w:color="auto"/>
        <w:left w:val="single" w:sz="6" w:space="1" w:color="auto"/>
        <w:bottom w:val="single" w:sz="6" w:space="1" w:color="auto"/>
        <w:right w:val="single" w:sz="6" w:space="1" w:color="auto"/>
      </w:pBdr>
      <w:tabs>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s>
      <w:spacing w:before="0"/>
      <w:ind w:left="720"/>
    </w:pPr>
    <w:rPr>
      <w:sz w:val="16"/>
    </w:rPr>
  </w:style>
  <w:style w:type="paragraph" w:customStyle="1" w:styleId="SourceTop">
    <w:name w:val="SourceTop"/>
    <w:basedOn w:val="Source"/>
    <w:next w:val="Source"/>
    <w:rsid w:val="00C74565"/>
    <w:pPr>
      <w:spacing w:before="115"/>
    </w:pPr>
  </w:style>
  <w:style w:type="paragraph" w:customStyle="1" w:styleId="SuperTitle">
    <w:name w:val="SuperTitle"/>
    <w:basedOn w:val="Titel"/>
    <w:rsid w:val="00C74565"/>
    <w:pPr>
      <w:pBdr>
        <w:top w:val="single" w:sz="48" w:space="1" w:color="auto"/>
      </w:pBdr>
      <w:spacing w:before="960" w:after="0"/>
      <w:ind w:left="1440"/>
    </w:pPr>
    <w:rPr>
      <w:sz w:val="28"/>
    </w:rPr>
  </w:style>
  <w:style w:type="paragraph" w:customStyle="1" w:styleId="TableBorder">
    <w:name w:val="TableBorder"/>
    <w:basedOn w:val="Standard"/>
    <w:next w:val="Standard"/>
    <w:rsid w:val="00C74565"/>
    <w:pPr>
      <w:spacing w:before="40" w:line="40" w:lineRule="exact"/>
    </w:pPr>
  </w:style>
  <w:style w:type="paragraph" w:customStyle="1" w:styleId="TableHeading">
    <w:name w:val="TableHeading"/>
    <w:basedOn w:val="HeadingBase"/>
    <w:rsid w:val="00C74565"/>
    <w:pPr>
      <w:spacing w:before="60" w:after="60"/>
      <w:ind w:right="72"/>
    </w:pPr>
  </w:style>
  <w:style w:type="paragraph" w:customStyle="1" w:styleId="TableText">
    <w:name w:val="TableText"/>
    <w:basedOn w:val="Textkrper"/>
    <w:rsid w:val="00C74565"/>
    <w:pPr>
      <w:spacing w:before="40" w:after="40"/>
      <w:ind w:left="72" w:right="72"/>
    </w:pPr>
    <w:rPr>
      <w:sz w:val="18"/>
    </w:rPr>
  </w:style>
  <w:style w:type="paragraph" w:customStyle="1" w:styleId="TOCBase">
    <w:name w:val="TOC Base"/>
    <w:basedOn w:val="Standard"/>
    <w:rsid w:val="00C74565"/>
  </w:style>
  <w:style w:type="paragraph" w:styleId="Verzeichnis1">
    <w:name w:val="toc 1"/>
    <w:basedOn w:val="TOCBase"/>
    <w:next w:val="Standard"/>
    <w:autoRedefine/>
    <w:semiHidden/>
    <w:rsid w:val="00C74565"/>
    <w:pPr>
      <w:tabs>
        <w:tab w:val="right" w:pos="9387"/>
      </w:tabs>
      <w:spacing w:before="245" w:after="115"/>
      <w:ind w:left="1440"/>
    </w:pPr>
    <w:rPr>
      <w:b/>
      <w:sz w:val="24"/>
    </w:rPr>
  </w:style>
  <w:style w:type="paragraph" w:styleId="Verzeichnis2">
    <w:name w:val="toc 2"/>
    <w:basedOn w:val="TOCBase"/>
    <w:next w:val="Standard"/>
    <w:autoRedefine/>
    <w:semiHidden/>
    <w:rsid w:val="00C74565"/>
    <w:pPr>
      <w:tabs>
        <w:tab w:val="right" w:leader="dot" w:pos="9387"/>
      </w:tabs>
      <w:ind w:left="2160"/>
    </w:pPr>
  </w:style>
  <w:style w:type="paragraph" w:styleId="Verzeichnis3">
    <w:name w:val="toc 3"/>
    <w:basedOn w:val="TOCBase"/>
    <w:next w:val="Standard"/>
    <w:autoRedefine/>
    <w:semiHidden/>
    <w:rsid w:val="00C74565"/>
    <w:pPr>
      <w:tabs>
        <w:tab w:val="right" w:leader="dot" w:pos="9387"/>
      </w:tabs>
      <w:ind w:left="2880"/>
    </w:pPr>
  </w:style>
  <w:style w:type="paragraph" w:customStyle="1" w:styleId="TOCTitle">
    <w:name w:val="TOCTitle"/>
    <w:basedOn w:val="HeadingBase"/>
    <w:rsid w:val="00C74565"/>
    <w:pPr>
      <w:keepNext/>
      <w:spacing w:before="960" w:after="480"/>
    </w:pPr>
    <w:rPr>
      <w:sz w:val="60"/>
    </w:rPr>
  </w:style>
  <w:style w:type="character" w:customStyle="1" w:styleId="HTML">
    <w:name w:val="HTML"/>
    <w:basedOn w:val="Absatz-Standardschriftart"/>
    <w:rsid w:val="00944271"/>
    <w:rPr>
      <w:rFonts w:cs="Times New Roman"/>
      <w:color w:val="008000"/>
    </w:rPr>
  </w:style>
  <w:style w:type="paragraph" w:customStyle="1" w:styleId="C1HBullet">
    <w:name w:val="C1H Bullet"/>
    <w:basedOn w:val="Textkrper"/>
    <w:rsid w:val="00C74565"/>
    <w:pPr>
      <w:numPr>
        <w:numId w:val="1"/>
      </w:numPr>
    </w:pPr>
  </w:style>
  <w:style w:type="paragraph" w:customStyle="1" w:styleId="C1HBullet2">
    <w:name w:val="C1H Bullet 2"/>
    <w:basedOn w:val="Textkrper"/>
    <w:rsid w:val="00C74565"/>
    <w:pPr>
      <w:numPr>
        <w:numId w:val="2"/>
      </w:numPr>
    </w:pPr>
  </w:style>
  <w:style w:type="paragraph" w:customStyle="1" w:styleId="C1HBullet2A">
    <w:name w:val="C1H Bullet 2A"/>
    <w:basedOn w:val="Textkrper"/>
    <w:rsid w:val="00C74565"/>
    <w:pPr>
      <w:numPr>
        <w:numId w:val="3"/>
      </w:numPr>
    </w:pPr>
  </w:style>
  <w:style w:type="paragraph" w:customStyle="1" w:styleId="C1HNumber">
    <w:name w:val="C1H Number"/>
    <w:basedOn w:val="Textkrper"/>
    <w:rsid w:val="00C74565"/>
    <w:pPr>
      <w:numPr>
        <w:numId w:val="4"/>
      </w:numPr>
    </w:pPr>
  </w:style>
  <w:style w:type="paragraph" w:customStyle="1" w:styleId="C1HNumber2">
    <w:name w:val="C1H Number 2"/>
    <w:basedOn w:val="Textkrper"/>
    <w:rsid w:val="00C74565"/>
    <w:pPr>
      <w:numPr>
        <w:numId w:val="5"/>
      </w:numPr>
    </w:pPr>
  </w:style>
  <w:style w:type="paragraph" w:customStyle="1" w:styleId="C1HContinue">
    <w:name w:val="C1H Continue"/>
    <w:basedOn w:val="Textkrper"/>
    <w:rsid w:val="00C74565"/>
    <w:pPr>
      <w:ind w:left="720"/>
    </w:pPr>
  </w:style>
  <w:style w:type="paragraph" w:customStyle="1" w:styleId="C1HContinue2">
    <w:name w:val="C1H Continue 2"/>
    <w:basedOn w:val="Textkrper"/>
    <w:rsid w:val="00C74565"/>
    <w:pPr>
      <w:ind w:left="1080"/>
    </w:pPr>
  </w:style>
  <w:style w:type="character" w:customStyle="1" w:styleId="C1HJump">
    <w:name w:val="C1H Jump"/>
    <w:rsid w:val="00C74565"/>
    <w:rPr>
      <w:color w:val="008000"/>
    </w:rPr>
  </w:style>
  <w:style w:type="character" w:customStyle="1" w:styleId="C1HPopup">
    <w:name w:val="C1H Popup"/>
    <w:rsid w:val="00C74565"/>
    <w:rPr>
      <w:i/>
      <w:color w:val="008000"/>
    </w:rPr>
  </w:style>
  <w:style w:type="character" w:customStyle="1" w:styleId="C1HIndex">
    <w:name w:val="C1H Index"/>
    <w:rsid w:val="00C74565"/>
    <w:rPr>
      <w:color w:val="808000"/>
    </w:rPr>
  </w:style>
  <w:style w:type="paragraph" w:customStyle="1" w:styleId="MidTopic">
    <w:name w:val="MidTopic"/>
    <w:basedOn w:val="berschrift3"/>
    <w:next w:val="Textkrper"/>
    <w:rsid w:val="00C74565"/>
    <w:pPr>
      <w:outlineLvl w:val="9"/>
    </w:pPr>
  </w:style>
  <w:style w:type="paragraph" w:customStyle="1" w:styleId="WhatsThis">
    <w:name w:val="WhatsThis"/>
    <w:basedOn w:val="berschrift3"/>
    <w:next w:val="C1HPopupTopicText"/>
    <w:rsid w:val="00C74565"/>
    <w:pPr>
      <w:outlineLvl w:val="9"/>
    </w:pPr>
  </w:style>
  <w:style w:type="character" w:styleId="Kommentarzeichen">
    <w:name w:val="annotation reference"/>
    <w:semiHidden/>
    <w:rsid w:val="00C74565"/>
    <w:rPr>
      <w:sz w:val="16"/>
      <w:szCs w:val="16"/>
    </w:rPr>
  </w:style>
  <w:style w:type="paragraph" w:styleId="Kommentartext">
    <w:name w:val="annotation text"/>
    <w:basedOn w:val="Standard"/>
    <w:link w:val="KommentartextZchn"/>
    <w:semiHidden/>
    <w:rsid w:val="00C74565"/>
  </w:style>
  <w:style w:type="character" w:customStyle="1" w:styleId="KommentartextZchn">
    <w:name w:val="Kommentartext Zchn"/>
    <w:basedOn w:val="Absatz-Standardschriftart"/>
    <w:link w:val="Kommentartext"/>
    <w:semiHidden/>
    <w:rsid w:val="00DF265E"/>
    <w:rPr>
      <w:rFonts w:ascii="Arial" w:hAnsi="Arial" w:cs="Angsana New"/>
      <w:lang w:eastAsia="en-US"/>
    </w:rPr>
  </w:style>
  <w:style w:type="paragraph" w:styleId="Dokumentstruktur">
    <w:name w:val="Document Map"/>
    <w:basedOn w:val="Standard"/>
    <w:link w:val="DokumentstrukturZchn"/>
    <w:semiHidden/>
    <w:rsid w:val="00C74565"/>
    <w:pPr>
      <w:shd w:val="clear" w:color="auto" w:fill="000080"/>
    </w:pPr>
    <w:rPr>
      <w:rFonts w:ascii="Tahoma" w:hAnsi="Tahoma" w:cs="Tahoma"/>
    </w:rPr>
  </w:style>
  <w:style w:type="character" w:customStyle="1" w:styleId="DokumentstrukturZchn">
    <w:name w:val="Dokumentstruktur Zchn"/>
    <w:basedOn w:val="Absatz-Standardschriftart"/>
    <w:link w:val="Dokumentstruktur"/>
    <w:semiHidden/>
    <w:rsid w:val="00DF265E"/>
    <w:rPr>
      <w:rFonts w:ascii="Tahoma" w:hAnsi="Tahoma" w:cs="Tahoma"/>
      <w:shd w:val="clear" w:color="auto" w:fill="000080"/>
      <w:lang w:eastAsia="en-US"/>
    </w:rPr>
  </w:style>
  <w:style w:type="character" w:styleId="Zeilennummer">
    <w:name w:val="line number"/>
    <w:basedOn w:val="Absatz-Standardschriftart"/>
    <w:uiPriority w:val="99"/>
    <w:rsid w:val="00944271"/>
    <w:rPr>
      <w:rFonts w:cs="Times New Roman"/>
    </w:rPr>
  </w:style>
  <w:style w:type="paragraph" w:customStyle="1" w:styleId="berschriftweitere">
    <w:name w:val="Überschrift weitere"/>
    <w:basedOn w:val="HeadingBase"/>
    <w:next w:val="Textkrper"/>
    <w:rsid w:val="00C74565"/>
    <w:pPr>
      <w:spacing w:before="100" w:after="14"/>
    </w:pPr>
    <w:rPr>
      <w:rFonts w:cs="Times New Roman"/>
      <w:i/>
      <w:sz w:val="22"/>
    </w:rPr>
  </w:style>
  <w:style w:type="paragraph" w:customStyle="1" w:styleId="Ablauf">
    <w:name w:val="Ablauf"/>
    <w:basedOn w:val="C1HNumber"/>
    <w:rsid w:val="00944271"/>
    <w:pPr>
      <w:tabs>
        <w:tab w:val="right" w:pos="357"/>
      </w:tabs>
      <w:ind w:left="357" w:hanging="357"/>
    </w:pPr>
    <w:rPr>
      <w:lang w:val="it-IT"/>
    </w:rPr>
  </w:style>
  <w:style w:type="paragraph" w:styleId="Listenfortsetzung">
    <w:name w:val="List Continue"/>
    <w:basedOn w:val="Standard"/>
    <w:rsid w:val="00C74565"/>
    <w:pPr>
      <w:spacing w:after="120"/>
      <w:ind w:left="283"/>
    </w:pPr>
  </w:style>
  <w:style w:type="paragraph" w:styleId="Listenfortsetzung2">
    <w:name w:val="List Continue 2"/>
    <w:basedOn w:val="Standard"/>
    <w:rsid w:val="00C74565"/>
    <w:pPr>
      <w:spacing w:after="120"/>
      <w:ind w:left="566"/>
    </w:pPr>
  </w:style>
  <w:style w:type="paragraph" w:styleId="Sprechblasentext">
    <w:name w:val="Balloon Text"/>
    <w:basedOn w:val="Standard"/>
    <w:link w:val="SprechblasentextZchn"/>
    <w:semiHidden/>
    <w:rsid w:val="00C74565"/>
    <w:rPr>
      <w:rFonts w:ascii="Tahoma" w:hAnsi="Tahoma" w:cs="Tahoma"/>
      <w:sz w:val="16"/>
      <w:szCs w:val="16"/>
    </w:rPr>
  </w:style>
  <w:style w:type="character" w:customStyle="1" w:styleId="SprechblasentextZchn">
    <w:name w:val="Sprechblasentext Zchn"/>
    <w:basedOn w:val="Absatz-Standardschriftart"/>
    <w:link w:val="Sprechblasentext"/>
    <w:semiHidden/>
    <w:rsid w:val="00DF265E"/>
    <w:rPr>
      <w:rFonts w:ascii="Tahoma" w:hAnsi="Tahoma" w:cs="Tahoma"/>
      <w:sz w:val="16"/>
      <w:szCs w:val="16"/>
      <w:lang w:eastAsia="en-US"/>
    </w:rPr>
  </w:style>
  <w:style w:type="paragraph" w:styleId="Kommentarthema">
    <w:name w:val="annotation subject"/>
    <w:basedOn w:val="Kommentartext"/>
    <w:next w:val="Kommentartext"/>
    <w:link w:val="KommentarthemaZchn"/>
    <w:semiHidden/>
    <w:rsid w:val="00C74565"/>
    <w:rPr>
      <w:b/>
      <w:bCs/>
    </w:rPr>
  </w:style>
  <w:style w:type="character" w:customStyle="1" w:styleId="KommentarthemaZchn">
    <w:name w:val="Kommentarthema Zchn"/>
    <w:basedOn w:val="KommentartextZchn"/>
    <w:link w:val="Kommentarthema"/>
    <w:semiHidden/>
    <w:rsid w:val="00DF265E"/>
    <w:rPr>
      <w:rFonts w:ascii="Arial" w:hAnsi="Arial" w:cs="Angsana New"/>
      <w:b/>
      <w:bCs/>
      <w:lang w:eastAsia="en-US"/>
    </w:rPr>
  </w:style>
  <w:style w:type="character" w:customStyle="1" w:styleId="TextkrperChar">
    <w:name w:val="Textkörper Char"/>
    <w:basedOn w:val="Absatz-Standardschriftart"/>
    <w:rsid w:val="001666E2"/>
    <w:rPr>
      <w:rFonts w:ascii="Arial" w:hAnsi="Arial" w:cs="Times New Roman"/>
      <w:lang w:val="en-US" w:eastAsia="en-US" w:bidi="ar-SA"/>
    </w:rPr>
  </w:style>
  <w:style w:type="paragraph" w:customStyle="1" w:styleId="datenfeldtitelbeigruppe0">
    <w:name w:val="datenfeldtitelbeigruppe"/>
    <w:basedOn w:val="Standard"/>
    <w:rsid w:val="000866F8"/>
    <w:pPr>
      <w:spacing w:before="100" w:beforeAutospacing="1" w:after="100" w:afterAutospacing="1"/>
    </w:pPr>
    <w:rPr>
      <w:rFonts w:ascii="Times New Roman" w:hAnsi="Times New Roman"/>
      <w:sz w:val="24"/>
      <w:szCs w:val="24"/>
      <w:lang w:val="de-DE" w:eastAsia="de-DE"/>
    </w:rPr>
  </w:style>
  <w:style w:type="paragraph" w:customStyle="1" w:styleId="datenfeldbeschreibung0">
    <w:name w:val="datenfeldbeschreibung"/>
    <w:basedOn w:val="Standard"/>
    <w:rsid w:val="003A517A"/>
    <w:pPr>
      <w:spacing w:before="100" w:beforeAutospacing="1" w:after="100" w:afterAutospacing="1"/>
    </w:pPr>
    <w:rPr>
      <w:rFonts w:ascii="Times New Roman" w:hAnsi="Times New Roman"/>
      <w:sz w:val="24"/>
      <w:szCs w:val="24"/>
      <w:lang w:val="de-DE" w:eastAsia="de-DE"/>
    </w:rPr>
  </w:style>
  <w:style w:type="character" w:customStyle="1" w:styleId="Char">
    <w:name w:val="Char"/>
    <w:basedOn w:val="Absatz-Standardschriftart"/>
    <w:rsid w:val="007C3B3A"/>
    <w:rPr>
      <w:rFonts w:ascii="Arial" w:hAnsi="Arial" w:cs="Times New Roman"/>
      <w:lang w:val="de-CH" w:eastAsia="en-US" w:bidi="ar-SA"/>
    </w:rPr>
  </w:style>
  <w:style w:type="character" w:styleId="Hyperlink">
    <w:name w:val="Hyperlink"/>
    <w:basedOn w:val="Absatz-Standardschriftart"/>
    <w:uiPriority w:val="99"/>
    <w:rsid w:val="00C056DF"/>
    <w:rPr>
      <w:rFonts w:cs="Times New Roman"/>
      <w:color w:val="0000FF"/>
      <w:u w:val="single"/>
    </w:rPr>
  </w:style>
  <w:style w:type="character" w:customStyle="1" w:styleId="DatenfeldgruppeChar">
    <w:name w:val="Datenfeldgruppe Char"/>
    <w:basedOn w:val="TextkrperZchn"/>
    <w:link w:val="Datenfeldgruppe"/>
    <w:locked/>
    <w:rsid w:val="0050393E"/>
    <w:rPr>
      <w:rFonts w:ascii="Arial" w:hAnsi="Arial" w:cs="Angsana New"/>
      <w:b/>
      <w:sz w:val="22"/>
      <w:lang w:eastAsia="en-US"/>
    </w:rPr>
  </w:style>
  <w:style w:type="character" w:customStyle="1" w:styleId="DatenfeldtitelbeiGruppeChar">
    <w:name w:val="Datenfeldtitel bei Gruppe Char"/>
    <w:basedOn w:val="DatenfeldgruppeChar"/>
    <w:link w:val="DatenfeldtitelbeiGruppe"/>
    <w:locked/>
    <w:rsid w:val="0050393E"/>
    <w:rPr>
      <w:rFonts w:ascii="Arial" w:hAnsi="Arial" w:cs="Angsana New"/>
      <w:b/>
      <w:sz w:val="22"/>
      <w:lang w:eastAsia="en-US"/>
    </w:rPr>
  </w:style>
  <w:style w:type="paragraph" w:customStyle="1" w:styleId="C1SectionCollapsed">
    <w:name w:val="C1 Section Collapsed"/>
    <w:basedOn w:val="berschrift6"/>
    <w:next w:val="Textkrper"/>
    <w:link w:val="C1SectionCollapsedZchn"/>
    <w:rsid w:val="00C74565"/>
    <w:pPr>
      <w:outlineLvl w:val="9"/>
    </w:pPr>
  </w:style>
  <w:style w:type="character" w:customStyle="1" w:styleId="C1SectionCollapsedZchn">
    <w:name w:val="C1 Section Collapsed Zchn"/>
    <w:basedOn w:val="TextkrperZchn"/>
    <w:link w:val="C1SectionCollapsed"/>
    <w:rsid w:val="006572C2"/>
    <w:rPr>
      <w:rFonts w:ascii="Arial" w:hAnsi="Arial" w:cs="Angsana New"/>
      <w:b/>
      <w:bCs/>
      <w:sz w:val="24"/>
      <w:szCs w:val="22"/>
      <w:lang w:eastAsia="en-US"/>
    </w:rPr>
  </w:style>
  <w:style w:type="paragraph" w:styleId="Abbildungsverzeichnis">
    <w:name w:val="table of figures"/>
    <w:basedOn w:val="Standard"/>
    <w:next w:val="Standard"/>
    <w:semiHidden/>
    <w:rsid w:val="00C74565"/>
  </w:style>
  <w:style w:type="paragraph" w:styleId="Anrede">
    <w:name w:val="Salutation"/>
    <w:basedOn w:val="Standard"/>
    <w:next w:val="Standard"/>
    <w:link w:val="AnredeZchn"/>
    <w:rsid w:val="00C74565"/>
  </w:style>
  <w:style w:type="character" w:customStyle="1" w:styleId="AnredeZchn">
    <w:name w:val="Anrede Zchn"/>
    <w:basedOn w:val="Absatz-Standardschriftart"/>
    <w:link w:val="Anrede"/>
    <w:rsid w:val="006572C2"/>
    <w:rPr>
      <w:rFonts w:ascii="Arial" w:hAnsi="Arial" w:cs="Angsana New"/>
      <w:lang w:eastAsia="en-US"/>
    </w:rPr>
  </w:style>
  <w:style w:type="paragraph" w:styleId="Aufzhlungszeichen">
    <w:name w:val="List Bullet"/>
    <w:basedOn w:val="Standard"/>
    <w:rsid w:val="00C74565"/>
    <w:pPr>
      <w:numPr>
        <w:numId w:val="7"/>
      </w:numPr>
    </w:pPr>
  </w:style>
  <w:style w:type="paragraph" w:styleId="Aufzhlungszeichen2">
    <w:name w:val="List Bullet 2"/>
    <w:basedOn w:val="Standard"/>
    <w:rsid w:val="00C74565"/>
    <w:pPr>
      <w:numPr>
        <w:numId w:val="8"/>
      </w:numPr>
    </w:pPr>
  </w:style>
  <w:style w:type="paragraph" w:styleId="Aufzhlungszeichen3">
    <w:name w:val="List Bullet 3"/>
    <w:basedOn w:val="Standard"/>
    <w:rsid w:val="00C74565"/>
    <w:pPr>
      <w:numPr>
        <w:numId w:val="9"/>
      </w:numPr>
    </w:pPr>
  </w:style>
  <w:style w:type="paragraph" w:styleId="Aufzhlungszeichen4">
    <w:name w:val="List Bullet 4"/>
    <w:basedOn w:val="Standard"/>
    <w:rsid w:val="00C74565"/>
    <w:pPr>
      <w:numPr>
        <w:numId w:val="10"/>
      </w:numPr>
    </w:pPr>
  </w:style>
  <w:style w:type="paragraph" w:styleId="Aufzhlungszeichen5">
    <w:name w:val="List Bullet 5"/>
    <w:basedOn w:val="Standard"/>
    <w:rsid w:val="00C74565"/>
    <w:pPr>
      <w:numPr>
        <w:numId w:val="11"/>
      </w:numPr>
    </w:pPr>
  </w:style>
  <w:style w:type="paragraph" w:styleId="Blocktext">
    <w:name w:val="Block Text"/>
    <w:basedOn w:val="Standard"/>
    <w:rsid w:val="00C74565"/>
    <w:pPr>
      <w:spacing w:after="120"/>
      <w:ind w:left="1440" w:right="1440"/>
    </w:pPr>
  </w:style>
  <w:style w:type="character" w:customStyle="1" w:styleId="C1HIndexInvisible">
    <w:name w:val="C1H Index Invisible"/>
    <w:rsid w:val="00C74565"/>
    <w:rPr>
      <w:vanish/>
      <w:color w:val="808000"/>
    </w:rPr>
  </w:style>
  <w:style w:type="character" w:customStyle="1" w:styleId="C1HGroupInvisible">
    <w:name w:val="C1H Group Invisible"/>
    <w:rsid w:val="00C74565"/>
    <w:rPr>
      <w:i/>
      <w:vanish/>
      <w:color w:val="808000"/>
    </w:rPr>
  </w:style>
  <w:style w:type="character" w:customStyle="1" w:styleId="C1HGroup">
    <w:name w:val="C1H Group"/>
    <w:rsid w:val="00C74565"/>
    <w:rPr>
      <w:i/>
      <w:color w:val="808000"/>
    </w:rPr>
  </w:style>
  <w:style w:type="character" w:customStyle="1" w:styleId="C1HLinkTagInvisible">
    <w:name w:val="C1H Link Tag Invisible"/>
    <w:rsid w:val="00C74565"/>
    <w:rPr>
      <w:vanish/>
      <w:color w:val="3366FF"/>
    </w:rPr>
  </w:style>
  <w:style w:type="character" w:customStyle="1" w:styleId="C1HLinkTag">
    <w:name w:val="C1H Link Tag"/>
    <w:rsid w:val="00C74565"/>
    <w:rPr>
      <w:color w:val="3366FF"/>
    </w:rPr>
  </w:style>
  <w:style w:type="character" w:customStyle="1" w:styleId="C1HTopicProperties">
    <w:name w:val="C1H Topic Properties"/>
    <w:rsid w:val="00C74565"/>
    <w:rPr>
      <w:vanish/>
      <w:color w:val="800080"/>
    </w:rPr>
  </w:style>
  <w:style w:type="character" w:customStyle="1" w:styleId="C1HExpandText">
    <w:name w:val="C1H Expand Text"/>
    <w:rsid w:val="00C74565"/>
    <w:rPr>
      <w:vanish/>
      <w:bdr w:val="none" w:sz="0" w:space="0" w:color="auto"/>
      <w:shd w:val="clear" w:color="auto" w:fill="CCFFFF"/>
    </w:rPr>
  </w:style>
  <w:style w:type="character" w:customStyle="1" w:styleId="C1HDropdownText">
    <w:name w:val="C1H Dropdown Text"/>
    <w:basedOn w:val="C1HExpandText"/>
    <w:rsid w:val="00C74565"/>
    <w:rPr>
      <w:vanish/>
      <w:bdr w:val="none" w:sz="0" w:space="0" w:color="auto"/>
      <w:shd w:val="clear" w:color="auto" w:fill="CCFFFF"/>
    </w:rPr>
  </w:style>
  <w:style w:type="character" w:customStyle="1" w:styleId="C1HPopupText">
    <w:name w:val="C1H Popup Text"/>
    <w:basedOn w:val="C1HExpandText"/>
    <w:rsid w:val="00C74565"/>
    <w:rPr>
      <w:vanish/>
      <w:bdr w:val="none" w:sz="0" w:space="0" w:color="auto"/>
      <w:shd w:val="clear" w:color="auto" w:fill="CCFFFF"/>
    </w:rPr>
  </w:style>
  <w:style w:type="paragraph" w:customStyle="1" w:styleId="C1SectionEnd">
    <w:name w:val="C1 Section End"/>
    <w:basedOn w:val="Textkrper"/>
    <w:next w:val="Textkrper"/>
    <w:link w:val="C1SectionEndZchn"/>
    <w:rsid w:val="00C74565"/>
  </w:style>
  <w:style w:type="character" w:customStyle="1" w:styleId="C1SectionEndZchn">
    <w:name w:val="C1 Section End Zchn"/>
    <w:basedOn w:val="C1SectionCollapsedZchn"/>
    <w:link w:val="C1SectionEnd"/>
    <w:rsid w:val="006572C2"/>
    <w:rPr>
      <w:rFonts w:ascii="Arial" w:hAnsi="Arial" w:cs="Angsana New"/>
      <w:b w:val="0"/>
      <w:bCs w:val="0"/>
      <w:sz w:val="24"/>
      <w:szCs w:val="22"/>
      <w:lang w:eastAsia="en-US"/>
    </w:rPr>
  </w:style>
  <w:style w:type="character" w:customStyle="1" w:styleId="C1HConditional">
    <w:name w:val="C1H Conditional"/>
    <w:rsid w:val="00C74565"/>
    <w:rPr>
      <w:bdr w:val="none" w:sz="0" w:space="0" w:color="auto"/>
      <w:shd w:val="clear" w:color="auto" w:fill="D9D9D9"/>
    </w:rPr>
  </w:style>
  <w:style w:type="character" w:customStyle="1" w:styleId="TextkrperZchn1">
    <w:name w:val="Textkörper Zchn1"/>
    <w:basedOn w:val="Absatz-Standardschriftart"/>
    <w:uiPriority w:val="99"/>
    <w:locked/>
    <w:rsid w:val="0068650B"/>
    <w:rPr>
      <w:rFonts w:ascii="Arial" w:hAnsi="Arial" w:cs="Times New Roman"/>
      <w:lang w:val="de-CH" w:eastAsia="en-US" w:bidi="ar-SA"/>
    </w:rPr>
  </w:style>
  <w:style w:type="character" w:customStyle="1" w:styleId="C1HKeywordLink">
    <w:name w:val="C1H Keyword Link"/>
    <w:rsid w:val="00C74565"/>
    <w:rPr>
      <w:color w:val="808000"/>
      <w:u w:val="single"/>
    </w:rPr>
  </w:style>
  <w:style w:type="character" w:customStyle="1" w:styleId="C1HGroupLink">
    <w:name w:val="C1H Group Link"/>
    <w:rsid w:val="00C74565"/>
    <w:rPr>
      <w:i/>
      <w:color w:val="808000"/>
      <w:u w:val="single"/>
    </w:rPr>
  </w:style>
  <w:style w:type="character" w:customStyle="1" w:styleId="C1HContextID">
    <w:name w:val="C1H Context ID"/>
    <w:rsid w:val="00C74565"/>
    <w:rPr>
      <w:vanish/>
      <w:color w:val="FF00FF"/>
    </w:rPr>
  </w:style>
  <w:style w:type="character" w:customStyle="1" w:styleId="C1HOnline">
    <w:name w:val="C1H Online"/>
    <w:rsid w:val="00C74565"/>
    <w:rPr>
      <w:bdr w:val="none" w:sz="0" w:space="0" w:color="auto"/>
      <w:shd w:val="clear" w:color="auto" w:fill="99CCFF"/>
    </w:rPr>
  </w:style>
  <w:style w:type="character" w:customStyle="1" w:styleId="C1HManual">
    <w:name w:val="C1H Manual"/>
    <w:rsid w:val="00C74565"/>
    <w:rPr>
      <w:bdr w:val="none" w:sz="0" w:space="0" w:color="auto"/>
      <w:shd w:val="clear" w:color="auto" w:fill="CCFFCC"/>
    </w:rPr>
  </w:style>
  <w:style w:type="character" w:customStyle="1" w:styleId="C1HContentsTitle">
    <w:name w:val="C1H Contents Title"/>
    <w:rsid w:val="00C74565"/>
    <w:rPr>
      <w:color w:val="993300"/>
    </w:rPr>
  </w:style>
  <w:style w:type="character" w:customStyle="1" w:styleId="C1HInlineExpand">
    <w:name w:val="C1H Inline Expand"/>
    <w:rsid w:val="00C74565"/>
    <w:rPr>
      <w:color w:val="008080"/>
    </w:rPr>
  </w:style>
  <w:style w:type="character" w:customStyle="1" w:styleId="C1HInlinePopup">
    <w:name w:val="C1H Inline Popup"/>
    <w:rsid w:val="00C74565"/>
    <w:rPr>
      <w:i/>
      <w:color w:val="008080"/>
      <w:u w:val="single"/>
    </w:rPr>
  </w:style>
  <w:style w:type="character" w:customStyle="1" w:styleId="C1HInlineDropdown">
    <w:name w:val="C1H Inline Dropdown"/>
    <w:rsid w:val="00C74565"/>
    <w:rPr>
      <w:color w:val="008080"/>
      <w:u w:val="single"/>
    </w:rPr>
  </w:style>
  <w:style w:type="character" w:customStyle="1" w:styleId="C1HVariable">
    <w:name w:val="C1H Variable"/>
    <w:rsid w:val="00C74565"/>
    <w:rPr>
      <w:i/>
      <w:color w:val="993300"/>
    </w:rPr>
  </w:style>
  <w:style w:type="paragraph" w:customStyle="1" w:styleId="C1SectionExpanded">
    <w:name w:val="C1 Section Expanded"/>
    <w:basedOn w:val="berschrift6"/>
    <w:next w:val="Textkrper"/>
    <w:link w:val="C1SectionExpandedZchn"/>
    <w:rsid w:val="00C74565"/>
    <w:pPr>
      <w:outlineLvl w:val="9"/>
    </w:pPr>
  </w:style>
  <w:style w:type="character" w:customStyle="1" w:styleId="C1SectionExpandedZchn">
    <w:name w:val="C1 Section Expanded Zchn"/>
    <w:basedOn w:val="TextkrperZchn"/>
    <w:link w:val="C1SectionExpanded"/>
    <w:rsid w:val="00093059"/>
    <w:rPr>
      <w:rFonts w:ascii="Arial" w:hAnsi="Arial" w:cs="Angsana New"/>
      <w:b/>
      <w:bCs/>
      <w:sz w:val="24"/>
      <w:szCs w:val="22"/>
      <w:lang w:eastAsia="en-US"/>
    </w:rPr>
  </w:style>
  <w:style w:type="character" w:customStyle="1" w:styleId="berschrift9Zchn">
    <w:name w:val="Überschrift 9 Zchn"/>
    <w:basedOn w:val="Absatz-Standardschriftart"/>
    <w:link w:val="berschrift9"/>
    <w:rsid w:val="00AC0A51"/>
    <w:rPr>
      <w:rFonts w:ascii="Arial" w:hAnsi="Arial" w:cs="Arial"/>
      <w:b/>
      <w:i/>
      <w:sz w:val="22"/>
      <w:szCs w:val="22"/>
      <w:lang w:eastAsia="en-US"/>
    </w:rPr>
  </w:style>
  <w:style w:type="paragraph" w:customStyle="1" w:styleId="C1HPopupTopicText">
    <w:name w:val="C1H Popup Topic Text"/>
    <w:basedOn w:val="Textkrper"/>
    <w:rsid w:val="00C74565"/>
  </w:style>
  <w:style w:type="paragraph" w:customStyle="1" w:styleId="GlossaryHeading">
    <w:name w:val="Glossary Heading"/>
    <w:basedOn w:val="HeadingBase"/>
    <w:next w:val="C1HPopupTopicText"/>
    <w:rsid w:val="00C74565"/>
    <w:pPr>
      <w:keepNext/>
      <w:spacing w:before="340"/>
      <w:outlineLvl w:val="4"/>
    </w:pPr>
    <w:rPr>
      <w:sz w:val="28"/>
    </w:rPr>
  </w:style>
  <w:style w:type="paragraph" w:styleId="Textkrper-Erstzeileneinzug">
    <w:name w:val="Body Text First Indent"/>
    <w:basedOn w:val="Textkrper"/>
    <w:link w:val="Textkrper-ErstzeileneinzugZchn"/>
    <w:rsid w:val="00C74565"/>
    <w:pPr>
      <w:spacing w:before="0" w:after="120"/>
      <w:ind w:firstLine="210"/>
    </w:pPr>
  </w:style>
  <w:style w:type="character" w:customStyle="1" w:styleId="Textkrper-ErstzeileneinzugZchn">
    <w:name w:val="Textkörper-Erstzeileneinzug Zchn"/>
    <w:basedOn w:val="TextkrperZchn"/>
    <w:link w:val="Textkrper-Erstzeileneinzug"/>
    <w:rsid w:val="00AC0A51"/>
    <w:rPr>
      <w:rFonts w:ascii="Arial" w:hAnsi="Arial" w:cs="Angsana New"/>
      <w:lang w:eastAsia="en-US"/>
    </w:rPr>
  </w:style>
  <w:style w:type="paragraph" w:styleId="Textkrper-Zeileneinzug">
    <w:name w:val="Body Text Indent"/>
    <w:basedOn w:val="Standard"/>
    <w:link w:val="Textkrper-ZeileneinzugZchn"/>
    <w:rsid w:val="00C74565"/>
    <w:pPr>
      <w:spacing w:after="120"/>
      <w:ind w:left="283"/>
    </w:pPr>
  </w:style>
  <w:style w:type="character" w:customStyle="1" w:styleId="Textkrper-ZeileneinzugZchn">
    <w:name w:val="Textkörper-Zeileneinzug Zchn"/>
    <w:basedOn w:val="Absatz-Standardschriftart"/>
    <w:link w:val="Textkrper-Zeileneinzug"/>
    <w:rsid w:val="00AC0A51"/>
    <w:rPr>
      <w:rFonts w:ascii="Arial" w:hAnsi="Arial" w:cs="Angsana New"/>
      <w:lang w:eastAsia="en-US"/>
    </w:rPr>
  </w:style>
  <w:style w:type="paragraph" w:customStyle="1" w:styleId="GlossaryHeadingnoautolinks">
    <w:name w:val="Glossary Heading (no auto links)"/>
    <w:basedOn w:val="GlossaryHeading"/>
    <w:next w:val="C1HPopupTopicText"/>
    <w:rsid w:val="00C74565"/>
    <w:rPr>
      <w:color w:val="993300"/>
    </w:rPr>
  </w:style>
  <w:style w:type="paragraph" w:styleId="Textkrper2">
    <w:name w:val="Body Text 2"/>
    <w:basedOn w:val="Standard"/>
    <w:link w:val="Textkrper2Zchn"/>
    <w:rsid w:val="00C74565"/>
    <w:pPr>
      <w:spacing w:after="120" w:line="480" w:lineRule="auto"/>
    </w:pPr>
  </w:style>
  <w:style w:type="character" w:customStyle="1" w:styleId="Textkrper2Zchn">
    <w:name w:val="Textkörper 2 Zchn"/>
    <w:basedOn w:val="Absatz-Standardschriftart"/>
    <w:link w:val="Textkrper2"/>
    <w:rsid w:val="00AC0A51"/>
    <w:rPr>
      <w:rFonts w:ascii="Arial" w:hAnsi="Arial" w:cs="Angsana New"/>
      <w:lang w:eastAsia="en-US"/>
    </w:rPr>
  </w:style>
  <w:style w:type="paragraph" w:styleId="Textkrper3">
    <w:name w:val="Body Text 3"/>
    <w:basedOn w:val="Standard"/>
    <w:link w:val="Textkrper3Zchn"/>
    <w:rsid w:val="00C74565"/>
    <w:pPr>
      <w:spacing w:after="120"/>
    </w:pPr>
    <w:rPr>
      <w:sz w:val="16"/>
      <w:szCs w:val="16"/>
    </w:rPr>
  </w:style>
  <w:style w:type="character" w:customStyle="1" w:styleId="Textkrper3Zchn">
    <w:name w:val="Textkörper 3 Zchn"/>
    <w:basedOn w:val="Absatz-Standardschriftart"/>
    <w:link w:val="Textkrper3"/>
    <w:rsid w:val="00AC0A51"/>
    <w:rPr>
      <w:rFonts w:ascii="Arial" w:hAnsi="Arial" w:cs="Angsana New"/>
      <w:sz w:val="16"/>
      <w:szCs w:val="16"/>
      <w:lang w:eastAsia="en-US"/>
    </w:rPr>
  </w:style>
  <w:style w:type="paragraph" w:styleId="Textkrper-Erstzeileneinzug2">
    <w:name w:val="Body Text First Indent 2"/>
    <w:basedOn w:val="Textkrper-Zeileneinzug"/>
    <w:link w:val="Textkrper-Erstzeileneinzug2Zchn"/>
    <w:rsid w:val="00C74565"/>
    <w:pPr>
      <w:ind w:firstLine="210"/>
    </w:pPr>
  </w:style>
  <w:style w:type="character" w:customStyle="1" w:styleId="Textkrper-Erstzeileneinzug2Zchn">
    <w:name w:val="Textkörper-Erstzeileneinzug 2 Zchn"/>
    <w:basedOn w:val="Textkrper-ZeileneinzugZchn"/>
    <w:link w:val="Textkrper-Erstzeileneinzug2"/>
    <w:rsid w:val="00AC0A51"/>
    <w:rPr>
      <w:rFonts w:ascii="Arial" w:hAnsi="Arial" w:cs="Angsana New"/>
      <w:lang w:eastAsia="en-US"/>
    </w:rPr>
  </w:style>
  <w:style w:type="paragraph" w:styleId="Textkrper-Einzug2">
    <w:name w:val="Body Text Indent 2"/>
    <w:basedOn w:val="Standard"/>
    <w:link w:val="Textkrper-Einzug2Zchn"/>
    <w:rsid w:val="00C74565"/>
    <w:pPr>
      <w:spacing w:after="120" w:line="480" w:lineRule="auto"/>
      <w:ind w:left="283"/>
    </w:pPr>
  </w:style>
  <w:style w:type="character" w:customStyle="1" w:styleId="Textkrper-Einzug2Zchn">
    <w:name w:val="Textkörper-Einzug 2 Zchn"/>
    <w:basedOn w:val="Absatz-Standardschriftart"/>
    <w:link w:val="Textkrper-Einzug2"/>
    <w:rsid w:val="00AC0A51"/>
    <w:rPr>
      <w:rFonts w:ascii="Arial" w:hAnsi="Arial" w:cs="Angsana New"/>
      <w:lang w:eastAsia="en-US"/>
    </w:rPr>
  </w:style>
  <w:style w:type="paragraph" w:styleId="Textkrper-Einzug3">
    <w:name w:val="Body Text Indent 3"/>
    <w:basedOn w:val="Standard"/>
    <w:link w:val="Textkrper-Einzug3Zchn"/>
    <w:rsid w:val="00C74565"/>
    <w:pPr>
      <w:spacing w:after="120"/>
      <w:ind w:left="283"/>
    </w:pPr>
    <w:rPr>
      <w:sz w:val="16"/>
      <w:szCs w:val="16"/>
    </w:rPr>
  </w:style>
  <w:style w:type="character" w:customStyle="1" w:styleId="Textkrper-Einzug3Zchn">
    <w:name w:val="Textkörper-Einzug 3 Zchn"/>
    <w:basedOn w:val="Absatz-Standardschriftart"/>
    <w:link w:val="Textkrper-Einzug3"/>
    <w:rsid w:val="00AC0A51"/>
    <w:rPr>
      <w:rFonts w:ascii="Arial" w:hAnsi="Arial" w:cs="Angsana New"/>
      <w:sz w:val="16"/>
      <w:szCs w:val="16"/>
      <w:lang w:eastAsia="en-US"/>
    </w:rPr>
  </w:style>
  <w:style w:type="paragraph" w:styleId="Gruformel">
    <w:name w:val="Closing"/>
    <w:basedOn w:val="Standard"/>
    <w:link w:val="GruformelZchn"/>
    <w:rsid w:val="00C74565"/>
    <w:pPr>
      <w:ind w:left="4252"/>
    </w:pPr>
  </w:style>
  <w:style w:type="character" w:customStyle="1" w:styleId="GruformelZchn">
    <w:name w:val="Grußformel Zchn"/>
    <w:basedOn w:val="Absatz-Standardschriftart"/>
    <w:link w:val="Gruformel"/>
    <w:rsid w:val="00AC0A51"/>
    <w:rPr>
      <w:rFonts w:ascii="Arial" w:hAnsi="Arial" w:cs="Angsana New"/>
      <w:lang w:eastAsia="en-US"/>
    </w:rPr>
  </w:style>
  <w:style w:type="paragraph" w:styleId="Datum">
    <w:name w:val="Date"/>
    <w:basedOn w:val="Standard"/>
    <w:next w:val="Standard"/>
    <w:link w:val="DatumZchn"/>
    <w:rsid w:val="00C74565"/>
  </w:style>
  <w:style w:type="character" w:customStyle="1" w:styleId="DatumZchn">
    <w:name w:val="Datum Zchn"/>
    <w:basedOn w:val="Absatz-Standardschriftart"/>
    <w:link w:val="Datum"/>
    <w:rsid w:val="00AC0A51"/>
    <w:rPr>
      <w:rFonts w:ascii="Arial" w:hAnsi="Arial" w:cs="Angsana New"/>
      <w:lang w:eastAsia="en-US"/>
    </w:rPr>
  </w:style>
  <w:style w:type="paragraph" w:styleId="E-Mail-Signatur">
    <w:name w:val="E-mail Signature"/>
    <w:basedOn w:val="Standard"/>
    <w:link w:val="E-Mail-SignaturZchn"/>
    <w:rsid w:val="00C74565"/>
  </w:style>
  <w:style w:type="character" w:customStyle="1" w:styleId="E-Mail-SignaturZchn">
    <w:name w:val="E-Mail-Signatur Zchn"/>
    <w:basedOn w:val="Absatz-Standardschriftart"/>
    <w:link w:val="E-Mail-Signatur"/>
    <w:rsid w:val="00AC0A51"/>
    <w:rPr>
      <w:rFonts w:ascii="Arial" w:hAnsi="Arial" w:cs="Angsana New"/>
      <w:lang w:eastAsia="en-US"/>
    </w:rPr>
  </w:style>
  <w:style w:type="paragraph" w:styleId="Endnotentext">
    <w:name w:val="endnote text"/>
    <w:basedOn w:val="Standard"/>
    <w:link w:val="EndnotentextZchn"/>
    <w:semiHidden/>
    <w:rsid w:val="00C74565"/>
  </w:style>
  <w:style w:type="character" w:customStyle="1" w:styleId="EndnotentextZchn">
    <w:name w:val="Endnotentext Zchn"/>
    <w:basedOn w:val="Absatz-Standardschriftart"/>
    <w:link w:val="Endnotentext"/>
    <w:semiHidden/>
    <w:rsid w:val="00AC0A51"/>
    <w:rPr>
      <w:rFonts w:ascii="Arial" w:hAnsi="Arial" w:cs="Angsana New"/>
      <w:lang w:eastAsia="en-US"/>
    </w:rPr>
  </w:style>
  <w:style w:type="paragraph" w:styleId="Umschlagadresse">
    <w:name w:val="envelope address"/>
    <w:basedOn w:val="Standard"/>
    <w:rsid w:val="00C74565"/>
    <w:pPr>
      <w:framePr w:w="7920" w:h="1980" w:hRule="exact" w:hSpace="180" w:wrap="auto" w:hAnchor="page" w:xAlign="center" w:yAlign="bottom"/>
      <w:ind w:left="2880"/>
    </w:pPr>
    <w:rPr>
      <w:rFonts w:cs="Arial"/>
      <w:sz w:val="24"/>
      <w:szCs w:val="24"/>
    </w:rPr>
  </w:style>
  <w:style w:type="paragraph" w:styleId="Umschlagabsenderadresse">
    <w:name w:val="envelope return"/>
    <w:basedOn w:val="Standard"/>
    <w:rsid w:val="00C74565"/>
    <w:rPr>
      <w:rFonts w:cs="Arial"/>
    </w:rPr>
  </w:style>
  <w:style w:type="paragraph" w:styleId="Funotentext">
    <w:name w:val="footnote text"/>
    <w:basedOn w:val="Standard"/>
    <w:link w:val="FunotentextZchn"/>
    <w:semiHidden/>
    <w:rsid w:val="00C74565"/>
  </w:style>
  <w:style w:type="character" w:customStyle="1" w:styleId="FunotentextZchn">
    <w:name w:val="Fußnotentext Zchn"/>
    <w:basedOn w:val="Absatz-Standardschriftart"/>
    <w:link w:val="Funotentext"/>
    <w:semiHidden/>
    <w:rsid w:val="00AC0A51"/>
    <w:rPr>
      <w:rFonts w:ascii="Arial" w:hAnsi="Arial" w:cs="Angsana New"/>
      <w:lang w:eastAsia="en-US"/>
    </w:rPr>
  </w:style>
  <w:style w:type="paragraph" w:styleId="HTMLAdresse">
    <w:name w:val="HTML Address"/>
    <w:basedOn w:val="Standard"/>
    <w:link w:val="HTMLAdresseZchn"/>
    <w:rsid w:val="00C74565"/>
    <w:rPr>
      <w:i/>
      <w:iCs/>
    </w:rPr>
  </w:style>
  <w:style w:type="character" w:customStyle="1" w:styleId="HTMLAdresseZchn">
    <w:name w:val="HTML Adresse Zchn"/>
    <w:basedOn w:val="Absatz-Standardschriftart"/>
    <w:link w:val="HTMLAdresse"/>
    <w:rsid w:val="00AC0A51"/>
    <w:rPr>
      <w:rFonts w:ascii="Arial" w:hAnsi="Arial" w:cs="Angsana New"/>
      <w:i/>
      <w:iCs/>
      <w:lang w:eastAsia="en-US"/>
    </w:rPr>
  </w:style>
  <w:style w:type="paragraph" w:styleId="HTMLVorformatiert">
    <w:name w:val="HTML Preformatted"/>
    <w:basedOn w:val="Standard"/>
    <w:link w:val="HTMLVorformatiertZchn"/>
    <w:rsid w:val="00C74565"/>
    <w:rPr>
      <w:rFonts w:ascii="Courier New" w:hAnsi="Courier New" w:cs="Courier New"/>
    </w:rPr>
  </w:style>
  <w:style w:type="character" w:customStyle="1" w:styleId="HTMLVorformatiertZchn">
    <w:name w:val="HTML Vorformatiert Zchn"/>
    <w:basedOn w:val="Absatz-Standardschriftart"/>
    <w:link w:val="HTMLVorformatiert"/>
    <w:rsid w:val="00AC0A51"/>
    <w:rPr>
      <w:rFonts w:ascii="Courier New" w:hAnsi="Courier New" w:cs="Courier New"/>
      <w:lang w:eastAsia="en-US"/>
    </w:rPr>
  </w:style>
  <w:style w:type="paragraph" w:styleId="Index4">
    <w:name w:val="index 4"/>
    <w:basedOn w:val="Standard"/>
    <w:next w:val="Standard"/>
    <w:autoRedefine/>
    <w:semiHidden/>
    <w:rsid w:val="00C74565"/>
    <w:pPr>
      <w:ind w:left="800" w:hanging="200"/>
    </w:pPr>
  </w:style>
  <w:style w:type="paragraph" w:styleId="Index5">
    <w:name w:val="index 5"/>
    <w:basedOn w:val="Standard"/>
    <w:next w:val="Standard"/>
    <w:autoRedefine/>
    <w:semiHidden/>
    <w:rsid w:val="00C74565"/>
    <w:pPr>
      <w:ind w:left="1000" w:hanging="200"/>
    </w:pPr>
  </w:style>
  <w:style w:type="paragraph" w:styleId="Index6">
    <w:name w:val="index 6"/>
    <w:basedOn w:val="Standard"/>
    <w:next w:val="Standard"/>
    <w:autoRedefine/>
    <w:semiHidden/>
    <w:rsid w:val="00C74565"/>
    <w:pPr>
      <w:ind w:left="1200" w:hanging="200"/>
    </w:pPr>
  </w:style>
  <w:style w:type="paragraph" w:styleId="Index7">
    <w:name w:val="index 7"/>
    <w:basedOn w:val="Standard"/>
    <w:next w:val="Standard"/>
    <w:autoRedefine/>
    <w:semiHidden/>
    <w:rsid w:val="00C74565"/>
    <w:pPr>
      <w:ind w:left="1400" w:hanging="200"/>
    </w:pPr>
  </w:style>
  <w:style w:type="paragraph" w:styleId="Index8">
    <w:name w:val="index 8"/>
    <w:basedOn w:val="Standard"/>
    <w:next w:val="Standard"/>
    <w:autoRedefine/>
    <w:semiHidden/>
    <w:rsid w:val="00C74565"/>
    <w:pPr>
      <w:ind w:left="1600" w:hanging="200"/>
    </w:pPr>
  </w:style>
  <w:style w:type="paragraph" w:styleId="Index9">
    <w:name w:val="index 9"/>
    <w:basedOn w:val="Standard"/>
    <w:next w:val="Standard"/>
    <w:autoRedefine/>
    <w:semiHidden/>
    <w:rsid w:val="00C74565"/>
    <w:pPr>
      <w:ind w:left="1800" w:hanging="200"/>
    </w:pPr>
  </w:style>
  <w:style w:type="paragraph" w:styleId="Liste3">
    <w:name w:val="List 3"/>
    <w:basedOn w:val="Standard"/>
    <w:rsid w:val="00C74565"/>
    <w:pPr>
      <w:ind w:left="849" w:hanging="283"/>
    </w:pPr>
  </w:style>
  <w:style w:type="paragraph" w:styleId="Liste4">
    <w:name w:val="List 4"/>
    <w:basedOn w:val="Standard"/>
    <w:rsid w:val="00C74565"/>
    <w:pPr>
      <w:ind w:left="1132" w:hanging="283"/>
    </w:pPr>
  </w:style>
  <w:style w:type="paragraph" w:styleId="Liste5">
    <w:name w:val="List 5"/>
    <w:basedOn w:val="Standard"/>
    <w:rsid w:val="00C74565"/>
    <w:pPr>
      <w:ind w:left="1415" w:hanging="283"/>
    </w:pPr>
  </w:style>
  <w:style w:type="paragraph" w:styleId="Listenfortsetzung3">
    <w:name w:val="List Continue 3"/>
    <w:basedOn w:val="Standard"/>
    <w:rsid w:val="00C74565"/>
    <w:pPr>
      <w:spacing w:after="120"/>
      <w:ind w:left="849"/>
    </w:pPr>
  </w:style>
  <w:style w:type="paragraph" w:styleId="Listenfortsetzung4">
    <w:name w:val="List Continue 4"/>
    <w:basedOn w:val="Standard"/>
    <w:rsid w:val="00C74565"/>
    <w:pPr>
      <w:spacing w:after="120"/>
      <w:ind w:left="1132"/>
    </w:pPr>
  </w:style>
  <w:style w:type="paragraph" w:styleId="Listenfortsetzung5">
    <w:name w:val="List Continue 5"/>
    <w:basedOn w:val="Standard"/>
    <w:rsid w:val="00C74565"/>
    <w:pPr>
      <w:spacing w:after="120"/>
      <w:ind w:left="1415"/>
    </w:pPr>
  </w:style>
  <w:style w:type="paragraph" w:styleId="Listennummer">
    <w:name w:val="List Number"/>
    <w:basedOn w:val="Standard"/>
    <w:rsid w:val="00C74565"/>
    <w:pPr>
      <w:numPr>
        <w:numId w:val="12"/>
      </w:numPr>
    </w:pPr>
  </w:style>
  <w:style w:type="paragraph" w:styleId="Listennummer2">
    <w:name w:val="List Number 2"/>
    <w:basedOn w:val="Standard"/>
    <w:rsid w:val="00C74565"/>
    <w:pPr>
      <w:numPr>
        <w:numId w:val="13"/>
      </w:numPr>
    </w:pPr>
  </w:style>
  <w:style w:type="paragraph" w:styleId="Listennummer3">
    <w:name w:val="List Number 3"/>
    <w:basedOn w:val="Standard"/>
    <w:rsid w:val="00C74565"/>
    <w:pPr>
      <w:numPr>
        <w:numId w:val="14"/>
      </w:numPr>
    </w:pPr>
  </w:style>
  <w:style w:type="paragraph" w:styleId="Listennummer4">
    <w:name w:val="List Number 4"/>
    <w:basedOn w:val="Standard"/>
    <w:rsid w:val="00C74565"/>
    <w:pPr>
      <w:numPr>
        <w:numId w:val="15"/>
      </w:numPr>
    </w:pPr>
  </w:style>
  <w:style w:type="paragraph" w:styleId="Listennummer5">
    <w:name w:val="List Number 5"/>
    <w:basedOn w:val="Standard"/>
    <w:rsid w:val="00C74565"/>
    <w:pPr>
      <w:numPr>
        <w:numId w:val="16"/>
      </w:numPr>
    </w:pPr>
  </w:style>
  <w:style w:type="paragraph" w:styleId="Makrotext">
    <w:name w:val="macro"/>
    <w:link w:val="MakrotextZchn"/>
    <w:semiHidden/>
    <w:rsid w:val="00C74565"/>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lang w:val="en-US" w:eastAsia="en-US"/>
    </w:rPr>
  </w:style>
  <w:style w:type="character" w:customStyle="1" w:styleId="MakrotextZchn">
    <w:name w:val="Makrotext Zchn"/>
    <w:basedOn w:val="Absatz-Standardschriftart"/>
    <w:link w:val="Makrotext"/>
    <w:semiHidden/>
    <w:rsid w:val="00AC0A51"/>
    <w:rPr>
      <w:rFonts w:ascii="Courier New" w:hAnsi="Courier New" w:cs="Courier New"/>
      <w:lang w:val="en-US" w:eastAsia="en-US"/>
    </w:rPr>
  </w:style>
  <w:style w:type="paragraph" w:styleId="Nachrichtenkopf">
    <w:name w:val="Message Header"/>
    <w:basedOn w:val="Standard"/>
    <w:link w:val="NachrichtenkopfZchn"/>
    <w:rsid w:val="00C74565"/>
    <w:pPr>
      <w:pBdr>
        <w:top w:val="single" w:sz="6" w:space="1" w:color="auto"/>
        <w:left w:val="single" w:sz="6" w:space="1" w:color="auto"/>
        <w:bottom w:val="single" w:sz="6" w:space="1" w:color="auto"/>
        <w:right w:val="single" w:sz="6" w:space="1" w:color="auto"/>
      </w:pBdr>
      <w:shd w:val="pct20" w:color="auto" w:fill="auto"/>
      <w:ind w:left="1134" w:hanging="1134"/>
    </w:pPr>
    <w:rPr>
      <w:rFonts w:cs="Arial"/>
      <w:sz w:val="24"/>
      <w:szCs w:val="24"/>
    </w:rPr>
  </w:style>
  <w:style w:type="character" w:customStyle="1" w:styleId="NachrichtenkopfZchn">
    <w:name w:val="Nachrichtenkopf Zchn"/>
    <w:basedOn w:val="Absatz-Standardschriftart"/>
    <w:link w:val="Nachrichtenkopf"/>
    <w:rsid w:val="00AC0A51"/>
    <w:rPr>
      <w:rFonts w:ascii="Arial" w:hAnsi="Arial" w:cs="Arial"/>
      <w:sz w:val="24"/>
      <w:szCs w:val="24"/>
      <w:shd w:val="pct20" w:color="auto" w:fill="auto"/>
      <w:lang w:eastAsia="en-US"/>
    </w:rPr>
  </w:style>
  <w:style w:type="paragraph" w:styleId="StandardWeb">
    <w:name w:val="Normal (Web)"/>
    <w:basedOn w:val="Standard"/>
    <w:rsid w:val="00C74565"/>
    <w:rPr>
      <w:rFonts w:cs="Times New Roman"/>
      <w:sz w:val="24"/>
      <w:szCs w:val="24"/>
    </w:rPr>
  </w:style>
  <w:style w:type="paragraph" w:styleId="Fu-Endnotenberschrift">
    <w:name w:val="Note Heading"/>
    <w:basedOn w:val="Standard"/>
    <w:next w:val="Standard"/>
    <w:link w:val="Fu-EndnotenberschriftZchn"/>
    <w:rsid w:val="00C74565"/>
  </w:style>
  <w:style w:type="character" w:customStyle="1" w:styleId="Fu-EndnotenberschriftZchn">
    <w:name w:val="Fuß/-Endnotenüberschrift Zchn"/>
    <w:basedOn w:val="Absatz-Standardschriftart"/>
    <w:link w:val="Fu-Endnotenberschrift"/>
    <w:rsid w:val="00AC0A51"/>
    <w:rPr>
      <w:rFonts w:ascii="Arial" w:hAnsi="Arial" w:cs="Angsana New"/>
      <w:lang w:eastAsia="en-US"/>
    </w:rPr>
  </w:style>
  <w:style w:type="paragraph" w:styleId="NurText">
    <w:name w:val="Plain Text"/>
    <w:basedOn w:val="Standard"/>
    <w:link w:val="NurTextZchn"/>
    <w:rsid w:val="00C74565"/>
    <w:rPr>
      <w:rFonts w:ascii="Courier New" w:hAnsi="Courier New" w:cs="Courier New"/>
    </w:rPr>
  </w:style>
  <w:style w:type="character" w:customStyle="1" w:styleId="NurTextZchn">
    <w:name w:val="Nur Text Zchn"/>
    <w:basedOn w:val="Absatz-Standardschriftart"/>
    <w:link w:val="NurText"/>
    <w:rsid w:val="00AC0A51"/>
    <w:rPr>
      <w:rFonts w:ascii="Courier New" w:hAnsi="Courier New" w:cs="Courier New"/>
      <w:lang w:eastAsia="en-US"/>
    </w:rPr>
  </w:style>
  <w:style w:type="paragraph" w:styleId="Unterschrift">
    <w:name w:val="Signature"/>
    <w:basedOn w:val="Standard"/>
    <w:link w:val="UnterschriftZchn"/>
    <w:rsid w:val="00C74565"/>
    <w:pPr>
      <w:ind w:left="4252"/>
    </w:pPr>
  </w:style>
  <w:style w:type="character" w:customStyle="1" w:styleId="UnterschriftZchn">
    <w:name w:val="Unterschrift Zchn"/>
    <w:basedOn w:val="Absatz-Standardschriftart"/>
    <w:link w:val="Unterschrift"/>
    <w:rsid w:val="00AC0A51"/>
    <w:rPr>
      <w:rFonts w:ascii="Arial" w:hAnsi="Arial" w:cs="Angsana New"/>
      <w:lang w:eastAsia="en-US"/>
    </w:rPr>
  </w:style>
  <w:style w:type="paragraph" w:styleId="Untertitel">
    <w:name w:val="Subtitle"/>
    <w:basedOn w:val="Standard"/>
    <w:link w:val="UntertitelZchn"/>
    <w:qFormat/>
    <w:rsid w:val="00C74565"/>
    <w:pPr>
      <w:spacing w:after="60"/>
      <w:jc w:val="center"/>
      <w:outlineLvl w:val="1"/>
    </w:pPr>
    <w:rPr>
      <w:rFonts w:cs="Arial"/>
      <w:sz w:val="24"/>
      <w:szCs w:val="24"/>
    </w:rPr>
  </w:style>
  <w:style w:type="character" w:customStyle="1" w:styleId="UntertitelZchn">
    <w:name w:val="Untertitel Zchn"/>
    <w:basedOn w:val="Absatz-Standardschriftart"/>
    <w:link w:val="Untertitel"/>
    <w:rsid w:val="00AC0A51"/>
    <w:rPr>
      <w:rFonts w:ascii="Arial" w:hAnsi="Arial" w:cs="Arial"/>
      <w:sz w:val="24"/>
      <w:szCs w:val="24"/>
      <w:lang w:eastAsia="en-US"/>
    </w:rPr>
  </w:style>
  <w:style w:type="paragraph" w:styleId="Rechtsgrundlagenverzeichnis">
    <w:name w:val="table of authorities"/>
    <w:basedOn w:val="Standard"/>
    <w:next w:val="Standard"/>
    <w:semiHidden/>
    <w:rsid w:val="00C74565"/>
    <w:pPr>
      <w:ind w:left="200" w:hanging="200"/>
    </w:pPr>
  </w:style>
  <w:style w:type="paragraph" w:styleId="RGV-berschrift">
    <w:name w:val="toa heading"/>
    <w:basedOn w:val="Standard"/>
    <w:next w:val="Standard"/>
    <w:semiHidden/>
    <w:rsid w:val="00C74565"/>
    <w:pPr>
      <w:spacing w:before="120"/>
    </w:pPr>
    <w:rPr>
      <w:rFonts w:cs="Arial"/>
      <w:b/>
      <w:bCs/>
      <w:sz w:val="24"/>
      <w:szCs w:val="24"/>
    </w:rPr>
  </w:style>
  <w:style w:type="paragraph" w:styleId="Verzeichnis4">
    <w:name w:val="toc 4"/>
    <w:basedOn w:val="Standard"/>
    <w:next w:val="Standard"/>
    <w:autoRedefine/>
    <w:semiHidden/>
    <w:rsid w:val="00C74565"/>
    <w:pPr>
      <w:ind w:left="600"/>
    </w:pPr>
  </w:style>
  <w:style w:type="paragraph" w:styleId="Verzeichnis5">
    <w:name w:val="toc 5"/>
    <w:basedOn w:val="Standard"/>
    <w:next w:val="Standard"/>
    <w:autoRedefine/>
    <w:semiHidden/>
    <w:rsid w:val="00C74565"/>
    <w:pPr>
      <w:ind w:left="800"/>
    </w:pPr>
  </w:style>
  <w:style w:type="paragraph" w:styleId="Verzeichnis6">
    <w:name w:val="toc 6"/>
    <w:basedOn w:val="Standard"/>
    <w:next w:val="Standard"/>
    <w:autoRedefine/>
    <w:semiHidden/>
    <w:rsid w:val="00C74565"/>
    <w:pPr>
      <w:ind w:left="1000"/>
    </w:pPr>
  </w:style>
  <w:style w:type="paragraph" w:styleId="Verzeichnis7">
    <w:name w:val="toc 7"/>
    <w:basedOn w:val="Standard"/>
    <w:next w:val="Standard"/>
    <w:autoRedefine/>
    <w:semiHidden/>
    <w:rsid w:val="00C74565"/>
    <w:pPr>
      <w:ind w:left="1200"/>
    </w:pPr>
  </w:style>
  <w:style w:type="paragraph" w:styleId="Verzeichnis8">
    <w:name w:val="toc 8"/>
    <w:basedOn w:val="Standard"/>
    <w:next w:val="Standard"/>
    <w:autoRedefine/>
    <w:semiHidden/>
    <w:rsid w:val="00C74565"/>
    <w:pPr>
      <w:ind w:left="1400"/>
    </w:pPr>
  </w:style>
  <w:style w:type="paragraph" w:styleId="Verzeichnis9">
    <w:name w:val="toc 9"/>
    <w:basedOn w:val="Standard"/>
    <w:next w:val="Standard"/>
    <w:autoRedefine/>
    <w:semiHidden/>
    <w:rsid w:val="00C74565"/>
    <w:pPr>
      <w:ind w:left="1600"/>
    </w:pPr>
  </w:style>
  <w:style w:type="table" w:customStyle="1" w:styleId="ISAGTabelle">
    <w:name w:val="ISAGTabelle"/>
    <w:basedOn w:val="NormaleTabelle"/>
    <w:uiPriority w:val="99"/>
    <w:rsid w:val="00C74565"/>
    <w:rPr>
      <w:rFonts w:cs="Angsana New"/>
      <w:lang w:val="en-US" w:eastAsia="en-US"/>
    </w:rPr>
    <w:tblPr/>
  </w:style>
  <w:style w:type="table" w:customStyle="1" w:styleId="ISTabelle">
    <w:name w:val="IS_Tabelle"/>
    <w:basedOn w:val="TabelleRaster3"/>
    <w:uiPriority w:val="99"/>
    <w:rsid w:val="00C74565"/>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elleRaster3">
    <w:name w:val="Table Grid 3"/>
    <w:basedOn w:val="NormaleTabelle"/>
    <w:rsid w:val="00C74565"/>
    <w:rPr>
      <w:rFonts w:cs="Angsana New"/>
      <w:lang w:val="en-US" w:eastAsia="en-US"/>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character" w:styleId="BesuchterLink">
    <w:name w:val="FollowedHyperlink"/>
    <w:basedOn w:val="Absatz-Standardschriftart"/>
    <w:uiPriority w:val="99"/>
    <w:semiHidden/>
    <w:unhideWhenUsed/>
    <w:rsid w:val="007B1D7E"/>
    <w:rPr>
      <w:color w:val="800080" w:themeColor="followedHyperlink"/>
      <w:u w:val="single"/>
    </w:rPr>
  </w:style>
  <w:style w:type="character" w:customStyle="1" w:styleId="SourceZeichen">
    <w:name w:val="Source_Zeichen"/>
    <w:basedOn w:val="Absatz-Standardschriftart"/>
    <w:uiPriority w:val="1"/>
    <w:qFormat/>
    <w:rsid w:val="00C74565"/>
    <w:rPr>
      <w:rFonts w:ascii="Courier New" w:hAnsi="Courier New"/>
    </w:rPr>
  </w:style>
  <w:style w:type="table" w:styleId="Tabellenraster">
    <w:name w:val="Table Grid"/>
    <w:basedOn w:val="NormaleTabelle"/>
    <w:uiPriority w:val="59"/>
    <w:rsid w:val="0069263C"/>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character" w:customStyle="1" w:styleId="AbsatzChar">
    <w:name w:val="Absatz Char"/>
    <w:basedOn w:val="Absatz-Standardschriftart"/>
    <w:link w:val="Absatz"/>
    <w:locked/>
    <w:rsid w:val="0069263C"/>
    <w:rPr>
      <w:rFonts w:ascii="Arial" w:hAnsi="Arial" w:cs="Arial"/>
      <w:lang w:eastAsia="de-DE"/>
    </w:rPr>
  </w:style>
  <w:style w:type="paragraph" w:customStyle="1" w:styleId="Absatz">
    <w:name w:val="Absatz"/>
    <w:basedOn w:val="Standard"/>
    <w:link w:val="AbsatzChar"/>
    <w:qFormat/>
    <w:rsid w:val="0069263C"/>
    <w:pPr>
      <w:widowControl w:val="0"/>
      <w:snapToGrid w:val="0"/>
      <w:spacing w:before="120"/>
    </w:pPr>
    <w:rPr>
      <w:rFonts w:cs="Arial"/>
      <w:lang w:eastAsia="de-DE"/>
    </w:rPr>
  </w:style>
  <w:style w:type="paragraph" w:styleId="Listenabsatz">
    <w:name w:val="List Paragraph"/>
    <w:basedOn w:val="Standard"/>
    <w:uiPriority w:val="34"/>
    <w:qFormat/>
    <w:rsid w:val="0069263C"/>
    <w:pPr>
      <w:ind w:left="720"/>
      <w:contextualSpacing/>
    </w:pPr>
    <w:rPr>
      <w:rFonts w:cs="Times New Roman"/>
      <w:lang w:eastAsia="de-DE"/>
    </w:rPr>
  </w:style>
  <w:style w:type="paragraph" w:customStyle="1" w:styleId="Fa">
    <w:name w:val="Fa"/>
    <w:basedOn w:val="Textkrper"/>
    <w:rsid w:val="006701E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8627797">
      <w:bodyDiv w:val="1"/>
      <w:marLeft w:val="0"/>
      <w:marRight w:val="0"/>
      <w:marTop w:val="0"/>
      <w:marBottom w:val="0"/>
      <w:divBdr>
        <w:top w:val="none" w:sz="0" w:space="0" w:color="auto"/>
        <w:left w:val="none" w:sz="0" w:space="0" w:color="auto"/>
        <w:bottom w:val="none" w:sz="0" w:space="0" w:color="auto"/>
        <w:right w:val="none" w:sz="0" w:space="0" w:color="auto"/>
      </w:divBdr>
      <w:divsChild>
        <w:div w:id="551503226">
          <w:marLeft w:val="0"/>
          <w:marRight w:val="0"/>
          <w:marTop w:val="0"/>
          <w:marBottom w:val="0"/>
          <w:divBdr>
            <w:top w:val="none" w:sz="0" w:space="0" w:color="auto"/>
            <w:left w:val="none" w:sz="0" w:space="0" w:color="auto"/>
            <w:bottom w:val="none" w:sz="0" w:space="0" w:color="auto"/>
            <w:right w:val="none" w:sz="0" w:space="0" w:color="auto"/>
          </w:divBdr>
        </w:div>
      </w:divsChild>
    </w:div>
    <w:div w:id="861895019">
      <w:marLeft w:val="0"/>
      <w:marRight w:val="0"/>
      <w:marTop w:val="0"/>
      <w:marBottom w:val="0"/>
      <w:divBdr>
        <w:top w:val="none" w:sz="0" w:space="0" w:color="auto"/>
        <w:left w:val="none" w:sz="0" w:space="0" w:color="auto"/>
        <w:bottom w:val="none" w:sz="0" w:space="0" w:color="auto"/>
        <w:right w:val="none" w:sz="0" w:space="0" w:color="auto"/>
      </w:divBdr>
    </w:div>
    <w:div w:id="861895020">
      <w:marLeft w:val="0"/>
      <w:marRight w:val="0"/>
      <w:marTop w:val="0"/>
      <w:marBottom w:val="0"/>
      <w:divBdr>
        <w:top w:val="none" w:sz="0" w:space="0" w:color="auto"/>
        <w:left w:val="none" w:sz="0" w:space="0" w:color="auto"/>
        <w:bottom w:val="none" w:sz="0" w:space="0" w:color="auto"/>
        <w:right w:val="none" w:sz="0" w:space="0" w:color="auto"/>
      </w:divBdr>
    </w:div>
    <w:div w:id="861895021">
      <w:marLeft w:val="0"/>
      <w:marRight w:val="0"/>
      <w:marTop w:val="0"/>
      <w:marBottom w:val="0"/>
      <w:divBdr>
        <w:top w:val="none" w:sz="0" w:space="0" w:color="auto"/>
        <w:left w:val="none" w:sz="0" w:space="0" w:color="auto"/>
        <w:bottom w:val="none" w:sz="0" w:space="0" w:color="auto"/>
        <w:right w:val="none" w:sz="0" w:space="0" w:color="auto"/>
      </w:divBdr>
    </w:div>
    <w:div w:id="861895022">
      <w:marLeft w:val="0"/>
      <w:marRight w:val="0"/>
      <w:marTop w:val="0"/>
      <w:marBottom w:val="0"/>
      <w:divBdr>
        <w:top w:val="none" w:sz="0" w:space="0" w:color="auto"/>
        <w:left w:val="none" w:sz="0" w:space="0" w:color="auto"/>
        <w:bottom w:val="none" w:sz="0" w:space="0" w:color="auto"/>
        <w:right w:val="none" w:sz="0" w:space="0" w:color="auto"/>
      </w:divBdr>
    </w:div>
    <w:div w:id="924804460">
      <w:bodyDiv w:val="1"/>
      <w:marLeft w:val="0"/>
      <w:marRight w:val="0"/>
      <w:marTop w:val="0"/>
      <w:marBottom w:val="0"/>
      <w:divBdr>
        <w:top w:val="none" w:sz="0" w:space="0" w:color="auto"/>
        <w:left w:val="none" w:sz="0" w:space="0" w:color="auto"/>
        <w:bottom w:val="none" w:sz="0" w:space="0" w:color="auto"/>
        <w:right w:val="none" w:sz="0" w:space="0" w:color="auto"/>
      </w:divBdr>
    </w:div>
    <w:div w:id="1041710562">
      <w:bodyDiv w:val="1"/>
      <w:marLeft w:val="0"/>
      <w:marRight w:val="0"/>
      <w:marTop w:val="0"/>
      <w:marBottom w:val="0"/>
      <w:divBdr>
        <w:top w:val="none" w:sz="0" w:space="0" w:color="auto"/>
        <w:left w:val="none" w:sz="0" w:space="0" w:color="auto"/>
        <w:bottom w:val="none" w:sz="0" w:space="0" w:color="auto"/>
        <w:right w:val="none" w:sz="0" w:space="0" w:color="auto"/>
      </w:divBdr>
    </w:div>
    <w:div w:id="1292050098">
      <w:bodyDiv w:val="1"/>
      <w:marLeft w:val="0"/>
      <w:marRight w:val="0"/>
      <w:marTop w:val="0"/>
      <w:marBottom w:val="0"/>
      <w:divBdr>
        <w:top w:val="none" w:sz="0" w:space="0" w:color="auto"/>
        <w:left w:val="none" w:sz="0" w:space="0" w:color="auto"/>
        <w:bottom w:val="none" w:sz="0" w:space="0" w:color="auto"/>
        <w:right w:val="none" w:sz="0" w:space="0" w:color="auto"/>
      </w:divBdr>
      <w:divsChild>
        <w:div w:id="1959483553">
          <w:marLeft w:val="0"/>
          <w:marRight w:val="0"/>
          <w:marTop w:val="0"/>
          <w:marBottom w:val="0"/>
          <w:divBdr>
            <w:top w:val="none" w:sz="0" w:space="0" w:color="auto"/>
            <w:left w:val="none" w:sz="0" w:space="0" w:color="auto"/>
            <w:bottom w:val="none" w:sz="0" w:space="0" w:color="auto"/>
            <w:right w:val="none" w:sz="0" w:space="0" w:color="auto"/>
          </w:divBdr>
        </w:div>
      </w:divsChild>
    </w:div>
    <w:div w:id="1384332334">
      <w:bodyDiv w:val="1"/>
      <w:marLeft w:val="0"/>
      <w:marRight w:val="0"/>
      <w:marTop w:val="0"/>
      <w:marBottom w:val="0"/>
      <w:divBdr>
        <w:top w:val="none" w:sz="0" w:space="0" w:color="auto"/>
        <w:left w:val="none" w:sz="0" w:space="0" w:color="auto"/>
        <w:bottom w:val="none" w:sz="0" w:space="0" w:color="auto"/>
        <w:right w:val="none" w:sz="0" w:space="0" w:color="auto"/>
      </w:divBdr>
      <w:divsChild>
        <w:div w:id="1879660902">
          <w:marLeft w:val="0"/>
          <w:marRight w:val="0"/>
          <w:marTop w:val="0"/>
          <w:marBottom w:val="0"/>
          <w:divBdr>
            <w:top w:val="none" w:sz="0" w:space="0" w:color="auto"/>
            <w:left w:val="none" w:sz="0" w:space="0" w:color="auto"/>
            <w:bottom w:val="none" w:sz="0" w:space="0" w:color="auto"/>
            <w:right w:val="none" w:sz="0" w:space="0" w:color="auto"/>
          </w:divBdr>
        </w:div>
      </w:divsChild>
    </w:div>
    <w:div w:id="1464618101">
      <w:bodyDiv w:val="1"/>
      <w:marLeft w:val="0"/>
      <w:marRight w:val="0"/>
      <w:marTop w:val="0"/>
      <w:marBottom w:val="0"/>
      <w:divBdr>
        <w:top w:val="none" w:sz="0" w:space="0" w:color="auto"/>
        <w:left w:val="none" w:sz="0" w:space="0" w:color="auto"/>
        <w:bottom w:val="none" w:sz="0" w:space="0" w:color="auto"/>
        <w:right w:val="none" w:sz="0" w:space="0" w:color="auto"/>
      </w:divBdr>
    </w:div>
    <w:div w:id="1504516074">
      <w:bodyDiv w:val="1"/>
      <w:marLeft w:val="0"/>
      <w:marRight w:val="0"/>
      <w:marTop w:val="0"/>
      <w:marBottom w:val="0"/>
      <w:divBdr>
        <w:top w:val="none" w:sz="0" w:space="0" w:color="auto"/>
        <w:left w:val="none" w:sz="0" w:space="0" w:color="auto"/>
        <w:bottom w:val="none" w:sz="0" w:space="0" w:color="auto"/>
        <w:right w:val="none" w:sz="0" w:space="0" w:color="auto"/>
      </w:divBdr>
    </w:div>
    <w:div w:id="1621759201">
      <w:bodyDiv w:val="1"/>
      <w:marLeft w:val="0"/>
      <w:marRight w:val="0"/>
      <w:marTop w:val="0"/>
      <w:marBottom w:val="0"/>
      <w:divBdr>
        <w:top w:val="none" w:sz="0" w:space="0" w:color="auto"/>
        <w:left w:val="none" w:sz="0" w:space="0" w:color="auto"/>
        <w:bottom w:val="none" w:sz="0" w:space="0" w:color="auto"/>
        <w:right w:val="none" w:sz="0" w:space="0" w:color="auto"/>
      </w:divBdr>
    </w:div>
    <w:div w:id="16420779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oleObject" Target="embeddings/oleObject3.bin"/><Relationship Id="rId21" Type="http://schemas.openxmlformats.org/officeDocument/2006/relationships/image" Target="media/image13.png"/><Relationship Id="rId34" Type="http://schemas.openxmlformats.org/officeDocument/2006/relationships/image" Target="media/image24.emf"/><Relationship Id="rId42" Type="http://schemas.openxmlformats.org/officeDocument/2006/relationships/image" Target="media/image31.emf"/><Relationship Id="rId47" Type="http://schemas.openxmlformats.org/officeDocument/2006/relationships/oleObject" Target="embeddings/oleObject4.bin"/><Relationship Id="rId50" Type="http://schemas.openxmlformats.org/officeDocument/2006/relationships/image" Target="media/image38.emf"/><Relationship Id="rId55" Type="http://schemas.openxmlformats.org/officeDocument/2006/relationships/image" Target="media/image42.emf"/><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84" Type="http://schemas.openxmlformats.org/officeDocument/2006/relationships/image" Target="media/image69.png"/><Relationship Id="rId89" Type="http://schemas.openxmlformats.org/officeDocument/2006/relationships/image" Target="media/image74.png"/><Relationship Id="rId7" Type="http://schemas.openxmlformats.org/officeDocument/2006/relationships/image" Target="media/image2.png"/><Relationship Id="rId71" Type="http://schemas.openxmlformats.org/officeDocument/2006/relationships/image" Target="media/image57.png"/><Relationship Id="rId92" Type="http://schemas.openxmlformats.org/officeDocument/2006/relationships/image" Target="media/image77.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0.emf"/><Relationship Id="rId11" Type="http://schemas.openxmlformats.org/officeDocument/2006/relationships/comments" Target="comments.xml"/><Relationship Id="rId24" Type="http://schemas.openxmlformats.org/officeDocument/2006/relationships/image" Target="media/image15.emf"/><Relationship Id="rId32" Type="http://schemas.openxmlformats.org/officeDocument/2006/relationships/oleObject" Target="embeddings/oleObject2.bin"/><Relationship Id="rId37" Type="http://schemas.openxmlformats.org/officeDocument/2006/relationships/image" Target="media/image27.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1.png"/><Relationship Id="rId58" Type="http://schemas.openxmlformats.org/officeDocument/2006/relationships/image" Target="media/image45.emf"/><Relationship Id="rId66" Type="http://schemas.openxmlformats.org/officeDocument/2006/relationships/image" Target="media/image52.png"/><Relationship Id="rId74" Type="http://schemas.openxmlformats.org/officeDocument/2006/relationships/image" Target="media/image60.png"/><Relationship Id="rId79" Type="http://schemas.openxmlformats.org/officeDocument/2006/relationships/image" Target="media/image65.emf"/><Relationship Id="rId87"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hyperlink" Target="http://www.swiss-upix.ch/" TargetMode="External"/><Relationship Id="rId82" Type="http://schemas.openxmlformats.org/officeDocument/2006/relationships/image" Target="media/image67.png"/><Relationship Id="rId90" Type="http://schemas.openxmlformats.org/officeDocument/2006/relationships/image" Target="media/image75.png"/><Relationship Id="rId95" Type="http://schemas.openxmlformats.org/officeDocument/2006/relationships/fontTable" Target="fontTable.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w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5.emf"/><Relationship Id="rId43" Type="http://schemas.openxmlformats.org/officeDocument/2006/relationships/image" Target="media/image32.emf"/><Relationship Id="rId48" Type="http://schemas.openxmlformats.org/officeDocument/2006/relationships/image" Target="media/image36.emf"/><Relationship Id="rId56" Type="http://schemas.openxmlformats.org/officeDocument/2006/relationships/image" Target="media/image43.emf"/><Relationship Id="rId64" Type="http://schemas.openxmlformats.org/officeDocument/2006/relationships/image" Target="media/image50.emf"/><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3.png"/><Relationship Id="rId51" Type="http://schemas.openxmlformats.org/officeDocument/2006/relationships/image" Target="media/image39.png"/><Relationship Id="rId72" Type="http://schemas.openxmlformats.org/officeDocument/2006/relationships/image" Target="media/image58.png"/><Relationship Id="rId80" Type="http://schemas.openxmlformats.org/officeDocument/2006/relationships/image" Target="media/image66.wmf"/><Relationship Id="rId85" Type="http://schemas.openxmlformats.org/officeDocument/2006/relationships/image" Target="media/image70.emf"/><Relationship Id="rId93" Type="http://schemas.openxmlformats.org/officeDocument/2006/relationships/image" Target="media/image78.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9.emf"/><Relationship Id="rId25" Type="http://schemas.openxmlformats.org/officeDocument/2006/relationships/image" Target="media/image16.emf"/><Relationship Id="rId33" Type="http://schemas.openxmlformats.org/officeDocument/2006/relationships/image" Target="media/image23.png"/><Relationship Id="rId38" Type="http://schemas.openxmlformats.org/officeDocument/2006/relationships/image" Target="media/image28.wmf"/><Relationship Id="rId46" Type="http://schemas.openxmlformats.org/officeDocument/2006/relationships/image" Target="media/image35.wmf"/><Relationship Id="rId59" Type="http://schemas.openxmlformats.org/officeDocument/2006/relationships/image" Target="media/image46.png"/><Relationship Id="rId67" Type="http://schemas.openxmlformats.org/officeDocument/2006/relationships/image" Target="media/image53.png"/><Relationship Id="rId20" Type="http://schemas.openxmlformats.org/officeDocument/2006/relationships/image" Target="media/image12.png"/><Relationship Id="rId41" Type="http://schemas.openxmlformats.org/officeDocument/2006/relationships/image" Target="media/image30.emf"/><Relationship Id="rId54" Type="http://schemas.openxmlformats.org/officeDocument/2006/relationships/hyperlink" Target="http://www.postfinance.ch" TargetMode="External"/><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png"/><Relationship Id="rId83" Type="http://schemas.openxmlformats.org/officeDocument/2006/relationships/image" Target="media/image68.png"/><Relationship Id="rId88" Type="http://schemas.openxmlformats.org/officeDocument/2006/relationships/image" Target="media/image73.png"/><Relationship Id="rId91" Type="http://schemas.openxmlformats.org/officeDocument/2006/relationships/image" Target="media/image76.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15" Type="http://schemas.openxmlformats.org/officeDocument/2006/relationships/image" Target="media/image7.png"/><Relationship Id="rId23" Type="http://schemas.openxmlformats.org/officeDocument/2006/relationships/oleObject" Target="embeddings/oleObject1.bin"/><Relationship Id="rId28" Type="http://schemas.openxmlformats.org/officeDocument/2006/relationships/image" Target="media/image19.emf"/><Relationship Id="rId36" Type="http://schemas.openxmlformats.org/officeDocument/2006/relationships/image" Target="media/image26.emf"/><Relationship Id="rId49" Type="http://schemas.openxmlformats.org/officeDocument/2006/relationships/image" Target="media/image37.emf"/><Relationship Id="rId57" Type="http://schemas.openxmlformats.org/officeDocument/2006/relationships/image" Target="media/image44.png"/><Relationship Id="rId10" Type="http://schemas.openxmlformats.org/officeDocument/2006/relationships/image" Target="media/image5.png"/><Relationship Id="rId31" Type="http://schemas.openxmlformats.org/officeDocument/2006/relationships/image" Target="media/image22.emf"/><Relationship Id="rId44" Type="http://schemas.openxmlformats.org/officeDocument/2006/relationships/image" Target="media/image33.emf"/><Relationship Id="rId52" Type="http://schemas.openxmlformats.org/officeDocument/2006/relationships/image" Target="media/image40.png"/><Relationship Id="rId60" Type="http://schemas.openxmlformats.org/officeDocument/2006/relationships/image" Target="media/image47.emf"/><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emf"/><Relationship Id="rId81" Type="http://schemas.openxmlformats.org/officeDocument/2006/relationships/oleObject" Target="embeddings/oleObject5.bin"/><Relationship Id="rId86" Type="http://schemas.openxmlformats.org/officeDocument/2006/relationships/image" Target="media/image71.emf"/><Relationship Id="rId94" Type="http://schemas.openxmlformats.org/officeDocument/2006/relationships/image" Target="media/image79.png"/><Relationship Id="rId4" Type="http://schemas.openxmlformats.org/officeDocument/2006/relationships/settings" Target="settings.xml"/><Relationship Id="rId9" Type="http://schemas.openxmlformats.org/officeDocument/2006/relationships/image" Target="media/image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omas.thuer\AppData\Roaming\Microsoft\Templates\IS_normal.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8EB65BA-E26B-45ED-B225-E8B9DDA4B5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IS_normal.dotm</Template>
  <TotalTime>0</TotalTime>
  <Pages>1</Pages>
  <Words>30136</Words>
  <Characters>189862</Characters>
  <Application>Microsoft Office Word</Application>
  <DocSecurity>0</DocSecurity>
  <Lines>1582</Lines>
  <Paragraphs>439</Paragraphs>
  <ScaleCrop>false</ScaleCrop>
  <HeadingPairs>
    <vt:vector size="2" baseType="variant">
      <vt:variant>
        <vt:lpstr>Titel</vt:lpstr>
      </vt:variant>
      <vt:variant>
        <vt:i4>1</vt:i4>
      </vt:variant>
    </vt:vector>
  </HeadingPairs>
  <TitlesOfParts>
    <vt:vector size="1" baseType="lpstr">
      <vt:lpstr>Chapter 1</vt:lpstr>
    </vt:vector>
  </TitlesOfParts>
  <Company>InnoSolv AG</Company>
  <LinksUpToDate>false</LinksUpToDate>
  <CharactersWithSpaces>219559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1</dc:title>
  <dc:subject/>
  <dc:creator>Elisabeth Bärtsch</dc:creator>
  <cp:keywords/>
  <dc:description/>
  <cp:lastModifiedBy>Manuel Goetschi</cp:lastModifiedBy>
  <cp:revision>3</cp:revision>
  <cp:lastPrinted>2004-09-17T14:38:00Z</cp:lastPrinted>
  <dcterms:created xsi:type="dcterms:W3CDTF">2020-02-19T17:13:00Z</dcterms:created>
  <dcterms:modified xsi:type="dcterms:W3CDTF">2020-02-19T17:13:00Z</dcterms:modified>
</cp:coreProperties>
</file>